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59DD98" w14:textId="1E80C536" w:rsidR="00E511CC" w:rsidRDefault="00E511CC" w:rsidP="002A55D9">
      <w:pPr>
        <w:rPr>
          <w:rFonts w:asciiTheme="minorHAnsi" w:hAnsiTheme="minorHAnsi" w:cstheme="minorHAnsi"/>
          <w:lang w:val="en-GB"/>
        </w:rPr>
      </w:pPr>
      <w:bookmarkStart w:id="0" w:name="_Hlk498077256"/>
      <w:r>
        <w:rPr>
          <w:rFonts w:asciiTheme="minorHAnsi" w:hAnsiTheme="minorHAnsi" w:cstheme="minorHAnsi"/>
          <w:b/>
          <w:bCs/>
          <w:lang w:val="en-GB"/>
        </w:rPr>
        <w:t xml:space="preserve">Appendix 8(ii) </w:t>
      </w:r>
      <w:bookmarkStart w:id="1" w:name="_Hlk497137235"/>
      <w:r w:rsidR="004E119C" w:rsidRPr="00457751">
        <w:rPr>
          <w:rFonts w:cs="Calibri"/>
          <w:b/>
          <w:bCs/>
          <w:lang w:val="en-GB"/>
        </w:rPr>
        <w:t>Private Investor’s Statement</w:t>
      </w:r>
      <w:bookmarkEnd w:id="1"/>
      <w:r w:rsidR="004E119C" w:rsidRPr="00457751">
        <w:rPr>
          <w:rFonts w:cs="Calibri"/>
          <w:b/>
          <w:bCs/>
          <w:lang w:val="en-GB"/>
        </w:rPr>
        <w:t xml:space="preserve"> </w:t>
      </w:r>
      <w:r w:rsidR="004E119C">
        <w:rPr>
          <w:rFonts w:asciiTheme="minorHAnsi" w:hAnsiTheme="minorHAnsi" w:cstheme="minorHAnsi"/>
          <w:b/>
          <w:bCs/>
          <w:lang w:val="en-GB"/>
        </w:rPr>
        <w:t>(L</w:t>
      </w:r>
      <w:r>
        <w:rPr>
          <w:rFonts w:asciiTheme="minorHAnsi" w:hAnsiTheme="minorHAnsi" w:cstheme="minorHAnsi"/>
          <w:b/>
          <w:bCs/>
          <w:lang w:val="en-GB"/>
        </w:rPr>
        <w:t xml:space="preserve">egal </w:t>
      </w:r>
      <w:r w:rsidR="004E119C">
        <w:rPr>
          <w:rFonts w:asciiTheme="minorHAnsi" w:hAnsiTheme="minorHAnsi" w:cstheme="minorHAnsi"/>
          <w:b/>
          <w:bCs/>
          <w:lang w:val="en-GB"/>
        </w:rPr>
        <w:t>P</w:t>
      </w:r>
      <w:r>
        <w:rPr>
          <w:rFonts w:asciiTheme="minorHAnsi" w:hAnsiTheme="minorHAnsi" w:cstheme="minorHAnsi"/>
          <w:b/>
          <w:bCs/>
          <w:lang w:val="en-GB"/>
        </w:rPr>
        <w:t>erson)</w:t>
      </w:r>
    </w:p>
    <w:bookmarkEnd w:id="0"/>
    <w:p w14:paraId="5F347781" w14:textId="4AD125C8" w:rsidR="00273455" w:rsidRPr="00507D66" w:rsidRDefault="00772645" w:rsidP="00A55499">
      <w:pPr>
        <w:tabs>
          <w:tab w:val="left" w:pos="1590"/>
        </w:tabs>
        <w:spacing w:after="0"/>
        <w:rPr>
          <w:rFonts w:asciiTheme="minorHAnsi" w:hAnsiTheme="minorHAnsi" w:cstheme="minorHAnsi"/>
          <w:b/>
        </w:rPr>
      </w:pPr>
      <w:r>
        <w:rPr>
          <w:rFonts w:cs="Calibri"/>
          <w:b/>
          <w:bCs/>
          <w:lang w:val="en-GB"/>
        </w:rPr>
        <w:t>Information regarding the Form</w:t>
      </w:r>
      <w:r w:rsidR="00273455" w:rsidRPr="00507D66">
        <w:rPr>
          <w:rFonts w:asciiTheme="minorHAnsi" w:hAnsiTheme="minorHAnsi" w:cstheme="minorHAnsi"/>
          <w:b/>
        </w:rPr>
        <w:t>:</w:t>
      </w:r>
    </w:p>
    <w:p w14:paraId="7AD96641" w14:textId="3E667D19" w:rsidR="00273455" w:rsidRPr="009426F2" w:rsidRDefault="00255ED2" w:rsidP="00A55499">
      <w:pPr>
        <w:numPr>
          <w:ilvl w:val="0"/>
          <w:numId w:val="12"/>
        </w:numPr>
        <w:suppressAutoHyphens w:val="0"/>
        <w:autoSpaceDN/>
        <w:spacing w:after="200"/>
        <w:jc w:val="both"/>
        <w:textAlignment w:val="auto"/>
        <w:rPr>
          <w:rFonts w:asciiTheme="minorHAnsi" w:hAnsiTheme="minorHAnsi" w:cstheme="minorHAnsi"/>
          <w:lang w:val="en-GB"/>
        </w:rPr>
      </w:pPr>
      <w:r>
        <w:rPr>
          <w:rFonts w:cs="Calibri"/>
          <w:lang w:val="en-GB"/>
        </w:rPr>
        <w:t xml:space="preserve">The </w:t>
      </w:r>
      <w:r w:rsidR="00D11A6B">
        <w:rPr>
          <w:rFonts w:cs="Calibri"/>
          <w:lang w:val="en-GB"/>
        </w:rPr>
        <w:t>statement</w:t>
      </w:r>
      <w:r>
        <w:rPr>
          <w:rFonts w:cs="Calibri"/>
          <w:lang w:val="en-GB"/>
        </w:rPr>
        <w:t xml:space="preserve"> should be prepared as a separate document and file forming an integral part of the Tender.</w:t>
      </w:r>
    </w:p>
    <w:p w14:paraId="6247C2A0" w14:textId="5FBCF25B" w:rsidR="00255ED2" w:rsidRPr="009426F2" w:rsidRDefault="00255ED2" w:rsidP="00A55499">
      <w:pPr>
        <w:numPr>
          <w:ilvl w:val="0"/>
          <w:numId w:val="12"/>
        </w:numPr>
        <w:suppressAutoHyphens w:val="0"/>
        <w:autoSpaceDN/>
        <w:spacing w:after="200"/>
        <w:jc w:val="both"/>
        <w:textAlignment w:val="auto"/>
        <w:rPr>
          <w:rFonts w:asciiTheme="minorHAnsi" w:hAnsiTheme="minorHAnsi" w:cstheme="minorHAnsi"/>
          <w:lang w:val="en-GB"/>
        </w:rPr>
      </w:pPr>
      <w:bookmarkStart w:id="2" w:name="_Hlk496710976"/>
      <w:r w:rsidRPr="009426F2">
        <w:rPr>
          <w:rFonts w:cs="Calibri"/>
          <w:lang w:val="en-GB"/>
        </w:rPr>
        <w:t xml:space="preserve">Selected fragments of this Form should be </w:t>
      </w:r>
      <w:r w:rsidRPr="009426F2">
        <w:rPr>
          <w:lang w:val="en-GB"/>
        </w:rPr>
        <w:t>delete</w:t>
      </w:r>
      <w:r w:rsidR="00772645">
        <w:rPr>
          <w:lang w:val="en-GB"/>
        </w:rPr>
        <w:t>d</w:t>
      </w:r>
      <w:r w:rsidRPr="009426F2">
        <w:rPr>
          <w:lang w:val="en-GB"/>
        </w:rPr>
        <w:t xml:space="preserve"> </w:t>
      </w:r>
      <w:r w:rsidR="00772645">
        <w:rPr>
          <w:lang w:val="en-GB"/>
        </w:rPr>
        <w:t>if necessary</w:t>
      </w:r>
      <w:r w:rsidRPr="009426F2">
        <w:rPr>
          <w:lang w:val="en-GB"/>
        </w:rPr>
        <w:t xml:space="preserve">. Selected fragments of this form </w:t>
      </w:r>
      <w:r w:rsidR="00772645">
        <w:rPr>
          <w:lang w:val="en-GB"/>
        </w:rPr>
        <w:t>are</w:t>
      </w:r>
      <w:r w:rsidR="00772645" w:rsidRPr="009426F2">
        <w:rPr>
          <w:lang w:val="en-GB"/>
        </w:rPr>
        <w:t xml:space="preserve"> </w:t>
      </w:r>
      <w:r w:rsidRPr="009426F2">
        <w:rPr>
          <w:lang w:val="en-GB"/>
        </w:rPr>
        <w:t xml:space="preserve">explained in the </w:t>
      </w:r>
      <w:r w:rsidR="00D11A6B" w:rsidRPr="009426F2">
        <w:rPr>
          <w:lang w:val="en-GB"/>
        </w:rPr>
        <w:t>footnote</w:t>
      </w:r>
      <w:r w:rsidRPr="009426F2">
        <w:rPr>
          <w:lang w:val="en-GB"/>
        </w:rPr>
        <w:t xml:space="preserve"> of this form</w:t>
      </w:r>
      <w:bookmarkEnd w:id="2"/>
      <w:r w:rsidRPr="009426F2">
        <w:rPr>
          <w:lang w:val="en-GB"/>
        </w:rPr>
        <w:t>.</w:t>
      </w:r>
    </w:p>
    <w:p w14:paraId="3EE9DFD7" w14:textId="2D3D0E81" w:rsidR="00255ED2" w:rsidRPr="009426F2" w:rsidRDefault="00255ED2" w:rsidP="00A55499">
      <w:pPr>
        <w:numPr>
          <w:ilvl w:val="0"/>
          <w:numId w:val="12"/>
        </w:numPr>
        <w:suppressAutoHyphens w:val="0"/>
        <w:autoSpaceDN/>
        <w:spacing w:after="200"/>
        <w:jc w:val="both"/>
        <w:textAlignment w:val="auto"/>
        <w:rPr>
          <w:rFonts w:asciiTheme="minorHAnsi" w:hAnsiTheme="minorHAnsi" w:cstheme="minorHAnsi"/>
          <w:lang w:val="en-GB"/>
        </w:rPr>
      </w:pPr>
      <w:r w:rsidRPr="009426F2">
        <w:rPr>
          <w:lang w:val="en-GB"/>
        </w:rPr>
        <w:t>Where the Tender indicated more than 1 (one) Private Investor, Investor’s Statement must be completed and signed separately by each Private Investor</w:t>
      </w:r>
    </w:p>
    <w:p w14:paraId="42F98B75" w14:textId="262D9ED8" w:rsidR="00273455" w:rsidRPr="009426F2" w:rsidRDefault="00255ED2" w:rsidP="00A55499">
      <w:pPr>
        <w:numPr>
          <w:ilvl w:val="0"/>
          <w:numId w:val="12"/>
        </w:numPr>
        <w:suppressAutoHyphens w:val="0"/>
        <w:autoSpaceDN/>
        <w:spacing w:after="200"/>
        <w:jc w:val="both"/>
        <w:textAlignment w:val="auto"/>
        <w:rPr>
          <w:rFonts w:asciiTheme="minorHAnsi" w:hAnsiTheme="minorHAnsi" w:cstheme="minorHAnsi"/>
          <w:lang w:val="en-GB"/>
        </w:rPr>
      </w:pPr>
      <w:r w:rsidRPr="00255ED2">
        <w:rPr>
          <w:rFonts w:asciiTheme="minorHAnsi" w:hAnsiTheme="minorHAnsi" w:cstheme="minorHAnsi"/>
          <w:lang w:val="en-GB"/>
        </w:rPr>
        <w:t xml:space="preserve"> </w:t>
      </w:r>
      <w:r>
        <w:rPr>
          <w:rFonts w:asciiTheme="minorHAnsi" w:hAnsiTheme="minorHAnsi" w:cstheme="minorHAnsi"/>
          <w:lang w:val="en-GB"/>
        </w:rPr>
        <w:t>Any terms not defined herein have the meaning given in the Call Rules.</w:t>
      </w:r>
    </w:p>
    <w:p w14:paraId="7A67F040" w14:textId="77777777" w:rsidR="00273455" w:rsidRPr="009426F2" w:rsidRDefault="00273455">
      <w:pPr>
        <w:suppressAutoHyphens w:val="0"/>
        <w:autoSpaceDN/>
        <w:spacing w:after="0"/>
        <w:textAlignment w:val="auto"/>
        <w:rPr>
          <w:rFonts w:asciiTheme="minorHAnsi" w:hAnsiTheme="minorHAnsi" w:cstheme="minorHAnsi"/>
          <w:lang w:val="en-GB"/>
        </w:rPr>
      </w:pPr>
      <w:r w:rsidRPr="009426F2">
        <w:rPr>
          <w:rFonts w:asciiTheme="minorHAnsi" w:hAnsiTheme="minorHAnsi" w:cstheme="minorHAnsi"/>
          <w:lang w:val="en-GB"/>
        </w:rPr>
        <w:br w:type="page"/>
      </w:r>
    </w:p>
    <w:p w14:paraId="0078C4E9" w14:textId="77777777" w:rsidR="005D6B99" w:rsidRPr="009426F2" w:rsidRDefault="005D6B99">
      <w:pPr>
        <w:rPr>
          <w:rFonts w:asciiTheme="minorHAnsi" w:hAnsiTheme="minorHAnsi" w:cstheme="minorHAnsi"/>
          <w:lang w:val="en-GB"/>
        </w:rPr>
      </w:pPr>
    </w:p>
    <w:tbl>
      <w:tblPr>
        <w:tblW w:w="9062" w:type="dxa"/>
        <w:tblCellMar>
          <w:left w:w="10" w:type="dxa"/>
          <w:right w:w="10" w:type="dxa"/>
        </w:tblCellMar>
        <w:tblLook w:val="0000" w:firstRow="0" w:lastRow="0" w:firstColumn="0" w:lastColumn="0" w:noHBand="0" w:noVBand="0"/>
      </w:tblPr>
      <w:tblGrid>
        <w:gridCol w:w="4531"/>
        <w:gridCol w:w="4531"/>
      </w:tblGrid>
      <w:tr w:rsidR="005D6B99" w:rsidRPr="00D11A6B" w14:paraId="071B8F5E" w14:textId="77777777" w:rsidTr="00D31045">
        <w:tc>
          <w:tcPr>
            <w:tcW w:w="4531" w:type="dxa"/>
            <w:shd w:val="clear" w:color="auto" w:fill="auto"/>
            <w:tcMar>
              <w:top w:w="0" w:type="dxa"/>
              <w:left w:w="108" w:type="dxa"/>
              <w:bottom w:w="0" w:type="dxa"/>
              <w:right w:w="108" w:type="dxa"/>
            </w:tcMar>
          </w:tcPr>
          <w:p w14:paraId="3426C349" w14:textId="77777777" w:rsidR="005D6B99" w:rsidRPr="009426F2" w:rsidRDefault="005D6B99">
            <w:pPr>
              <w:spacing w:after="0"/>
              <w:rPr>
                <w:rFonts w:asciiTheme="minorHAnsi" w:hAnsiTheme="minorHAnsi" w:cstheme="minorHAnsi"/>
                <w:lang w:val="en-GB"/>
              </w:rPr>
            </w:pPr>
          </w:p>
        </w:tc>
        <w:tc>
          <w:tcPr>
            <w:tcW w:w="4531" w:type="dxa"/>
            <w:shd w:val="clear" w:color="auto" w:fill="auto"/>
            <w:tcMar>
              <w:top w:w="0" w:type="dxa"/>
              <w:left w:w="108" w:type="dxa"/>
              <w:bottom w:w="0" w:type="dxa"/>
              <w:right w:w="108" w:type="dxa"/>
            </w:tcMar>
          </w:tcPr>
          <w:p w14:paraId="4E1E9A8A" w14:textId="77777777" w:rsidR="005D6B99" w:rsidRPr="009426F2" w:rsidRDefault="005D6B99">
            <w:pPr>
              <w:spacing w:after="0"/>
              <w:jc w:val="right"/>
              <w:rPr>
                <w:rFonts w:asciiTheme="minorHAnsi" w:hAnsiTheme="minorHAnsi" w:cstheme="minorHAnsi"/>
                <w:lang w:val="en-GB"/>
              </w:rPr>
            </w:pPr>
          </w:p>
        </w:tc>
      </w:tr>
    </w:tbl>
    <w:tbl>
      <w:tblPr>
        <w:tblStyle w:val="Tabela-Siatka"/>
        <w:tblW w:w="9413" w:type="dxa"/>
        <w:tblLook w:val="04A0" w:firstRow="1" w:lastRow="0" w:firstColumn="1" w:lastColumn="0" w:noHBand="0" w:noVBand="1"/>
      </w:tblPr>
      <w:tblGrid>
        <w:gridCol w:w="9413"/>
      </w:tblGrid>
      <w:tr w:rsidR="00EA71C8" w:rsidRPr="003F3F5A" w14:paraId="0CC3AE1A" w14:textId="77777777" w:rsidTr="009B6138">
        <w:trPr>
          <w:trHeight w:val="469"/>
        </w:trPr>
        <w:tc>
          <w:tcPr>
            <w:tcW w:w="9413" w:type="dxa"/>
          </w:tcPr>
          <w:p w14:paraId="4757C23E" w14:textId="6C8C364D" w:rsidR="00EA71C8" w:rsidRPr="003D3102" w:rsidRDefault="00EA71C8" w:rsidP="002A55D9">
            <w:pPr>
              <w:rPr>
                <w:rFonts w:asciiTheme="minorHAnsi" w:hAnsiTheme="minorHAnsi" w:cstheme="minorHAnsi"/>
                <w:b/>
                <w:lang w:val="pl-PL"/>
              </w:rPr>
            </w:pPr>
            <w:r w:rsidRPr="003D3102">
              <w:rPr>
                <w:rStyle w:val="Odwoanieprzypisudolnego"/>
                <w:rFonts w:asciiTheme="minorHAnsi" w:hAnsiTheme="minorHAnsi" w:cstheme="minorHAnsi"/>
                <w:b/>
              </w:rPr>
              <w:footnoteReference w:id="2"/>
            </w:r>
            <w:r w:rsidR="00E511CC">
              <w:rPr>
                <w:rFonts w:asciiTheme="minorHAnsi" w:hAnsiTheme="minorHAnsi" w:cstheme="minorHAnsi"/>
                <w:b/>
                <w:bCs/>
                <w:lang w:val="en-GB"/>
              </w:rPr>
              <w:t>First name and surname:</w:t>
            </w:r>
          </w:p>
        </w:tc>
      </w:tr>
      <w:tr w:rsidR="00EA71C8" w:rsidRPr="00D11A6B" w14:paraId="6BEE8419" w14:textId="77777777" w:rsidTr="009B6138">
        <w:trPr>
          <w:trHeight w:val="2796"/>
        </w:trPr>
        <w:tc>
          <w:tcPr>
            <w:tcW w:w="9413" w:type="dxa"/>
          </w:tcPr>
          <w:p w14:paraId="09A46661" w14:textId="77777777" w:rsidR="00E511CC" w:rsidRDefault="00E511CC" w:rsidP="002A55D9">
            <w:pPr>
              <w:rPr>
                <w:rFonts w:asciiTheme="minorHAnsi" w:hAnsiTheme="minorHAnsi" w:cstheme="minorHAnsi"/>
                <w:b/>
                <w:lang w:val="en-GB"/>
              </w:rPr>
            </w:pPr>
            <w:r>
              <w:rPr>
                <w:rFonts w:asciiTheme="minorHAnsi" w:hAnsiTheme="minorHAnsi" w:cstheme="minorHAnsi"/>
                <w:b/>
                <w:bCs/>
                <w:lang w:val="en-GB"/>
              </w:rPr>
              <w:t>Address of residence:</w:t>
            </w:r>
          </w:p>
          <w:p w14:paraId="02F84938" w14:textId="77777777" w:rsidR="00E511CC" w:rsidRDefault="00E511CC" w:rsidP="002A55D9">
            <w:pPr>
              <w:rPr>
                <w:rFonts w:asciiTheme="minorHAnsi" w:hAnsiTheme="minorHAnsi" w:cstheme="minorHAnsi"/>
                <w:b/>
                <w:lang w:val="en-GB"/>
              </w:rPr>
            </w:pPr>
            <w:r>
              <w:rPr>
                <w:rFonts w:asciiTheme="minorHAnsi" w:hAnsiTheme="minorHAnsi" w:cstheme="minorHAnsi"/>
                <w:b/>
                <w:bCs/>
                <w:lang w:val="en-GB"/>
              </w:rPr>
              <w:t>- country:</w:t>
            </w:r>
          </w:p>
          <w:p w14:paraId="0A1DA2BE" w14:textId="77777777" w:rsidR="00E511CC" w:rsidRDefault="00E511CC" w:rsidP="00A71D95">
            <w:pPr>
              <w:rPr>
                <w:rFonts w:asciiTheme="minorHAnsi" w:hAnsiTheme="minorHAnsi" w:cstheme="minorHAnsi"/>
                <w:b/>
                <w:lang w:val="en-GB"/>
              </w:rPr>
            </w:pPr>
            <w:r>
              <w:rPr>
                <w:rFonts w:asciiTheme="minorHAnsi" w:hAnsiTheme="minorHAnsi" w:cstheme="minorHAnsi"/>
                <w:b/>
                <w:bCs/>
                <w:lang w:val="en-GB"/>
              </w:rPr>
              <w:t>- town/city:</w:t>
            </w:r>
          </w:p>
          <w:p w14:paraId="2DF90BBF" w14:textId="77777777" w:rsidR="00E511CC" w:rsidRDefault="00E511CC">
            <w:pPr>
              <w:rPr>
                <w:rFonts w:asciiTheme="minorHAnsi" w:hAnsiTheme="minorHAnsi" w:cstheme="minorHAnsi"/>
                <w:b/>
                <w:lang w:val="en-GB"/>
              </w:rPr>
            </w:pPr>
            <w:r>
              <w:rPr>
                <w:rFonts w:asciiTheme="minorHAnsi" w:hAnsiTheme="minorHAnsi" w:cstheme="minorHAnsi"/>
                <w:b/>
                <w:bCs/>
                <w:lang w:val="en-GB"/>
              </w:rPr>
              <w:t>- street:</w:t>
            </w:r>
          </w:p>
          <w:p w14:paraId="46447C1D" w14:textId="77777777" w:rsidR="00E511CC" w:rsidRDefault="00E511CC">
            <w:pPr>
              <w:rPr>
                <w:rFonts w:asciiTheme="minorHAnsi" w:hAnsiTheme="minorHAnsi" w:cstheme="minorHAnsi"/>
                <w:b/>
                <w:lang w:val="en-GB"/>
              </w:rPr>
            </w:pPr>
            <w:r>
              <w:rPr>
                <w:rFonts w:asciiTheme="minorHAnsi" w:hAnsiTheme="minorHAnsi" w:cstheme="minorHAnsi"/>
                <w:b/>
                <w:bCs/>
                <w:lang w:val="en-GB"/>
              </w:rPr>
              <w:t>- house / apt. no.:</w:t>
            </w:r>
          </w:p>
          <w:p w14:paraId="34EFBB3B" w14:textId="4C5A380B" w:rsidR="00EA71C8" w:rsidRPr="009426F2" w:rsidRDefault="00E511CC">
            <w:pPr>
              <w:rPr>
                <w:rFonts w:asciiTheme="minorHAnsi" w:hAnsiTheme="minorHAnsi" w:cstheme="minorHAnsi"/>
                <w:b/>
                <w:lang w:val="en-GB"/>
              </w:rPr>
            </w:pPr>
            <w:r>
              <w:rPr>
                <w:rFonts w:asciiTheme="minorHAnsi" w:hAnsiTheme="minorHAnsi" w:cstheme="minorHAnsi"/>
                <w:b/>
                <w:bCs/>
                <w:lang w:val="en-GB"/>
              </w:rPr>
              <w:t>- postcode:</w:t>
            </w:r>
          </w:p>
        </w:tc>
      </w:tr>
      <w:tr w:rsidR="00EA71C8" w:rsidRPr="00D11A6B" w14:paraId="3B528B19" w14:textId="77777777" w:rsidTr="009B6138">
        <w:trPr>
          <w:trHeight w:val="747"/>
        </w:trPr>
        <w:tc>
          <w:tcPr>
            <w:tcW w:w="9413" w:type="dxa"/>
          </w:tcPr>
          <w:p w14:paraId="384E9FBB" w14:textId="4EECAA15" w:rsidR="00EA71C8" w:rsidRPr="009426F2" w:rsidRDefault="00E511CC" w:rsidP="002A55D9">
            <w:pPr>
              <w:rPr>
                <w:rFonts w:asciiTheme="minorHAnsi" w:hAnsiTheme="minorHAnsi" w:cstheme="minorHAnsi"/>
                <w:b/>
                <w:lang w:val="en-GB"/>
              </w:rPr>
            </w:pPr>
            <w:r>
              <w:rPr>
                <w:rFonts w:asciiTheme="minorHAnsi" w:hAnsiTheme="minorHAnsi" w:cstheme="minorHAnsi"/>
                <w:b/>
                <w:bCs/>
                <w:lang w:val="en-GB"/>
              </w:rPr>
              <w:t>Identity card number or passport number:</w:t>
            </w:r>
          </w:p>
        </w:tc>
      </w:tr>
      <w:tr w:rsidR="00EA71C8" w:rsidRPr="00D11A6B" w14:paraId="6B7F03BE" w14:textId="77777777" w:rsidTr="009B6138">
        <w:trPr>
          <w:trHeight w:val="1398"/>
        </w:trPr>
        <w:tc>
          <w:tcPr>
            <w:tcW w:w="9413" w:type="dxa"/>
          </w:tcPr>
          <w:p w14:paraId="42F18D94" w14:textId="77777777" w:rsidR="00E511CC" w:rsidRDefault="00E511CC" w:rsidP="002A55D9">
            <w:pPr>
              <w:rPr>
                <w:rFonts w:asciiTheme="minorHAnsi" w:hAnsiTheme="minorHAnsi" w:cstheme="minorHAnsi"/>
                <w:b/>
                <w:lang w:val="en-GB"/>
              </w:rPr>
            </w:pPr>
            <w:r>
              <w:rPr>
                <w:rFonts w:asciiTheme="minorHAnsi" w:hAnsiTheme="minorHAnsi" w:cstheme="minorHAnsi"/>
                <w:b/>
                <w:bCs/>
                <w:lang w:val="en-GB"/>
              </w:rPr>
              <w:t>Contact details:</w:t>
            </w:r>
          </w:p>
          <w:p w14:paraId="47D13285" w14:textId="77777777" w:rsidR="00E511CC" w:rsidRDefault="00E511CC" w:rsidP="002A55D9">
            <w:pPr>
              <w:rPr>
                <w:rFonts w:asciiTheme="minorHAnsi" w:hAnsiTheme="minorHAnsi" w:cstheme="minorHAnsi"/>
                <w:b/>
                <w:lang w:val="en-GB"/>
              </w:rPr>
            </w:pPr>
            <w:r>
              <w:rPr>
                <w:rFonts w:asciiTheme="minorHAnsi" w:hAnsiTheme="minorHAnsi" w:cstheme="minorHAnsi"/>
                <w:b/>
                <w:bCs/>
                <w:lang w:val="en-GB"/>
              </w:rPr>
              <w:t>- phone:</w:t>
            </w:r>
          </w:p>
          <w:p w14:paraId="6CF41964" w14:textId="3F8BFB4C" w:rsidR="00EA71C8" w:rsidRPr="009426F2" w:rsidRDefault="00E511CC" w:rsidP="00A71D95">
            <w:pPr>
              <w:rPr>
                <w:rFonts w:asciiTheme="minorHAnsi" w:hAnsiTheme="minorHAnsi" w:cstheme="minorHAnsi"/>
                <w:b/>
                <w:lang w:val="en-GB"/>
              </w:rPr>
            </w:pPr>
            <w:r>
              <w:rPr>
                <w:rFonts w:asciiTheme="minorHAnsi" w:hAnsiTheme="minorHAnsi" w:cstheme="minorHAnsi"/>
                <w:b/>
                <w:bCs/>
                <w:lang w:val="en-GB"/>
              </w:rPr>
              <w:t>- e-mail address:</w:t>
            </w:r>
          </w:p>
        </w:tc>
      </w:tr>
    </w:tbl>
    <w:p w14:paraId="02BF77F4" w14:textId="77777777" w:rsidR="005D6B99" w:rsidRPr="009426F2" w:rsidRDefault="005D6B99" w:rsidP="002A55D9">
      <w:pPr>
        <w:rPr>
          <w:rFonts w:asciiTheme="minorHAnsi" w:hAnsiTheme="minorHAnsi" w:cstheme="minorHAnsi"/>
          <w:lang w:val="en-GB"/>
        </w:rPr>
      </w:pPr>
    </w:p>
    <w:p w14:paraId="06697CB9" w14:textId="77777777" w:rsidR="005D6B99" w:rsidRPr="009426F2" w:rsidRDefault="001F602F" w:rsidP="00A71D95">
      <w:pPr>
        <w:jc w:val="both"/>
        <w:rPr>
          <w:rFonts w:asciiTheme="minorHAnsi" w:hAnsiTheme="minorHAnsi" w:cstheme="minorHAnsi"/>
          <w:b/>
          <w:lang w:val="en-GB"/>
        </w:rPr>
      </w:pPr>
      <w:r w:rsidRPr="009426F2">
        <w:rPr>
          <w:rFonts w:asciiTheme="minorHAnsi" w:hAnsiTheme="minorHAnsi" w:cstheme="minorHAnsi"/>
          <w:b/>
          <w:lang w:val="en-GB"/>
        </w:rPr>
        <w:tab/>
      </w:r>
    </w:p>
    <w:p w14:paraId="17E277B7" w14:textId="77777777" w:rsidR="003D7B4E" w:rsidRPr="009426F2" w:rsidRDefault="003D7B4E">
      <w:pPr>
        <w:suppressAutoHyphens w:val="0"/>
        <w:autoSpaceDN/>
        <w:spacing w:after="0"/>
        <w:textAlignment w:val="auto"/>
        <w:rPr>
          <w:rFonts w:asciiTheme="minorHAnsi" w:hAnsiTheme="minorHAnsi" w:cstheme="minorHAnsi"/>
          <w:b/>
          <w:lang w:val="en-GB"/>
        </w:rPr>
      </w:pPr>
      <w:r w:rsidRPr="009426F2">
        <w:rPr>
          <w:rFonts w:asciiTheme="minorHAnsi" w:hAnsiTheme="minorHAnsi" w:cstheme="minorHAnsi"/>
          <w:b/>
          <w:lang w:val="en-GB"/>
        </w:rPr>
        <w:br w:type="page"/>
      </w:r>
    </w:p>
    <w:p w14:paraId="66175BEB" w14:textId="447E314C" w:rsidR="005D6B99" w:rsidRPr="003F3F5A" w:rsidRDefault="00E511CC">
      <w:pPr>
        <w:jc w:val="center"/>
        <w:rPr>
          <w:rFonts w:asciiTheme="minorHAnsi" w:hAnsiTheme="minorHAnsi" w:cstheme="minorHAnsi"/>
          <w:b/>
        </w:rPr>
      </w:pPr>
      <w:r>
        <w:rPr>
          <w:rFonts w:asciiTheme="minorHAnsi" w:hAnsiTheme="minorHAnsi" w:cstheme="minorHAnsi"/>
          <w:b/>
          <w:bCs/>
          <w:lang w:val="en-GB"/>
        </w:rPr>
        <w:lastRenderedPageBreak/>
        <w:t>PRIVATE INVESTOR’S STATEMENT</w:t>
      </w:r>
    </w:p>
    <w:p w14:paraId="6D169E28" w14:textId="1C9A45E7" w:rsidR="009D4E26" w:rsidRPr="009426F2" w:rsidRDefault="009D4E26">
      <w:pPr>
        <w:pStyle w:val="Akapitzlist"/>
        <w:numPr>
          <w:ilvl w:val="0"/>
          <w:numId w:val="16"/>
        </w:numPr>
        <w:jc w:val="both"/>
        <w:rPr>
          <w:rFonts w:asciiTheme="minorHAnsi" w:hAnsiTheme="minorHAnsi" w:cstheme="minorHAnsi"/>
          <w:lang w:val="en-GB"/>
        </w:rPr>
      </w:pPr>
      <w:r>
        <w:rPr>
          <w:rStyle w:val="Odwoanieprzypisudolnego"/>
          <w:rFonts w:asciiTheme="minorHAnsi" w:hAnsiTheme="minorHAnsi" w:cstheme="minorHAnsi"/>
        </w:rPr>
        <w:footnoteReference w:id="3"/>
      </w:r>
      <w:r w:rsidR="00F00EC9">
        <w:rPr>
          <w:rFonts w:asciiTheme="minorHAnsi" w:hAnsiTheme="minorHAnsi" w:cstheme="minorHAnsi"/>
          <w:lang w:val="en-GB"/>
        </w:rPr>
        <w:t>I, the undersigned, being the Ultimate Beneficial Owner</w:t>
      </w:r>
      <w:r w:rsidR="00F00EC9" w:rsidRPr="009426F2">
        <w:rPr>
          <w:rStyle w:val="Odwoanieprzypisudolnego"/>
          <w:rFonts w:asciiTheme="minorHAnsi" w:hAnsiTheme="minorHAnsi" w:cstheme="minorHAnsi"/>
          <w:lang w:val="en-GB"/>
        </w:rPr>
        <w:t xml:space="preserve"> </w:t>
      </w:r>
      <w:r w:rsidRPr="003D3102">
        <w:rPr>
          <w:rStyle w:val="Odwoanieprzypisudolnego"/>
          <w:rFonts w:asciiTheme="minorHAnsi" w:hAnsiTheme="minorHAnsi" w:cstheme="minorHAnsi"/>
        </w:rPr>
        <w:footnoteReference w:id="4"/>
      </w:r>
      <w:r w:rsidRPr="009426F2">
        <w:rPr>
          <w:rFonts w:asciiTheme="minorHAnsi" w:hAnsiTheme="minorHAnsi" w:cstheme="minorHAnsi"/>
          <w:lang w:val="en-GB"/>
        </w:rPr>
        <w:t xml:space="preserve"> </w:t>
      </w:r>
      <w:r w:rsidR="00F00EC9">
        <w:rPr>
          <w:rFonts w:asciiTheme="minorHAnsi" w:hAnsiTheme="minorHAnsi" w:cstheme="minorHAnsi"/>
          <w:lang w:val="en-GB"/>
        </w:rPr>
        <w:t>(“</w:t>
      </w:r>
      <w:r w:rsidR="00F00EC9">
        <w:rPr>
          <w:rFonts w:asciiTheme="minorHAnsi" w:hAnsiTheme="minorHAnsi" w:cstheme="minorHAnsi"/>
          <w:b/>
          <w:bCs/>
          <w:lang w:val="en-GB"/>
        </w:rPr>
        <w:t>Ultimate Beneficial Owner</w:t>
      </w:r>
      <w:r w:rsidR="00F00EC9">
        <w:rPr>
          <w:rFonts w:asciiTheme="minorHAnsi" w:hAnsiTheme="minorHAnsi" w:cstheme="minorHAnsi"/>
          <w:lang w:val="en-GB"/>
        </w:rPr>
        <w:t>”)</w:t>
      </w:r>
      <w:r w:rsidRPr="009426F2">
        <w:rPr>
          <w:rFonts w:asciiTheme="minorHAnsi" w:hAnsiTheme="minorHAnsi" w:cstheme="minorHAnsi"/>
          <w:lang w:val="en-GB"/>
        </w:rPr>
        <w:t>/</w:t>
      </w:r>
    </w:p>
    <w:p w14:paraId="7BD28D25" w14:textId="6736329B" w:rsidR="009D4E26" w:rsidRPr="009426F2" w:rsidRDefault="00BC32C3">
      <w:pPr>
        <w:pStyle w:val="Akapitzlist"/>
        <w:numPr>
          <w:ilvl w:val="0"/>
          <w:numId w:val="16"/>
        </w:numPr>
        <w:jc w:val="both"/>
        <w:rPr>
          <w:rFonts w:asciiTheme="minorHAnsi" w:hAnsiTheme="minorHAnsi" w:cstheme="minorHAnsi"/>
          <w:lang w:val="en-GB"/>
        </w:rPr>
      </w:pPr>
      <w:r>
        <w:rPr>
          <w:rFonts w:asciiTheme="minorHAnsi" w:hAnsiTheme="minorHAnsi" w:cstheme="minorHAnsi"/>
          <w:lang w:val="en-GB"/>
        </w:rPr>
        <w:t>I/We, the undersigned, representing</w:t>
      </w:r>
      <w:r w:rsidR="009D4E26" w:rsidRPr="003D3102">
        <w:rPr>
          <w:rStyle w:val="Odwoanieprzypisudolnego"/>
          <w:rFonts w:asciiTheme="minorHAnsi" w:hAnsiTheme="minorHAnsi" w:cstheme="minorHAnsi"/>
        </w:rPr>
        <w:footnoteReference w:id="5"/>
      </w:r>
      <w:r w:rsidR="009D4E26" w:rsidRPr="009426F2">
        <w:rPr>
          <w:rFonts w:asciiTheme="minorHAnsi" w:hAnsiTheme="minorHAnsi" w:cstheme="minorHAnsi"/>
          <w:lang w:val="en-GB"/>
        </w:rPr>
        <w:t xml:space="preserve"> </w:t>
      </w:r>
      <w:r>
        <w:rPr>
          <w:rFonts w:asciiTheme="minorHAnsi" w:hAnsiTheme="minorHAnsi" w:cstheme="minorHAnsi"/>
          <w:lang w:val="en-GB"/>
        </w:rPr>
        <w:t xml:space="preserve">the Private Investor operating business under the corporate name of </w:t>
      </w:r>
      <w:r w:rsidR="009D4E26" w:rsidRPr="009426F2">
        <w:rPr>
          <w:rFonts w:asciiTheme="minorHAnsi" w:hAnsiTheme="minorHAnsi" w:cstheme="minorHAnsi"/>
          <w:lang w:val="en-GB"/>
        </w:rPr>
        <w:t>_______________________________</w:t>
      </w:r>
      <w:r w:rsidR="009D4E26" w:rsidRPr="003D3102">
        <w:rPr>
          <w:rStyle w:val="Odwoanieprzypisudolnego"/>
          <w:rFonts w:asciiTheme="minorHAnsi" w:hAnsiTheme="minorHAnsi" w:cstheme="minorHAnsi"/>
        </w:rPr>
        <w:footnoteReference w:id="6"/>
      </w:r>
      <w:r w:rsidR="009D4E26" w:rsidRPr="009426F2">
        <w:rPr>
          <w:rFonts w:asciiTheme="minorHAnsi" w:hAnsiTheme="minorHAnsi" w:cstheme="minorHAnsi"/>
          <w:lang w:val="en-GB"/>
        </w:rPr>
        <w:t xml:space="preserve"> </w:t>
      </w:r>
      <w:r w:rsidRPr="009426F2">
        <w:rPr>
          <w:rFonts w:asciiTheme="minorHAnsi" w:hAnsiTheme="minorHAnsi" w:cstheme="minorHAnsi"/>
          <w:lang w:val="en-GB"/>
        </w:rPr>
        <w:t>(“</w:t>
      </w:r>
      <w:r w:rsidRPr="009426F2">
        <w:rPr>
          <w:rFonts w:asciiTheme="minorHAnsi" w:hAnsiTheme="minorHAnsi" w:cstheme="minorHAnsi"/>
          <w:b/>
          <w:lang w:val="en-GB"/>
        </w:rPr>
        <w:t>Investor</w:t>
      </w:r>
      <w:r w:rsidRPr="009426F2">
        <w:rPr>
          <w:rFonts w:asciiTheme="minorHAnsi" w:hAnsiTheme="minorHAnsi" w:cstheme="minorHAnsi"/>
          <w:lang w:val="en-GB"/>
        </w:rPr>
        <w:t>”) hereby represent and warrant that:</w:t>
      </w:r>
    </w:p>
    <w:p w14:paraId="6DE7C786" w14:textId="489D395E" w:rsidR="00C87638" w:rsidRPr="003D3102" w:rsidRDefault="00074F58" w:rsidP="00A55499">
      <w:pPr>
        <w:pStyle w:val="Akapitzlist"/>
        <w:numPr>
          <w:ilvl w:val="0"/>
          <w:numId w:val="1"/>
        </w:numPr>
        <w:jc w:val="both"/>
        <w:rPr>
          <w:rFonts w:asciiTheme="minorHAnsi" w:hAnsiTheme="minorHAnsi" w:cstheme="minorHAnsi"/>
          <w:b/>
          <w:u w:val="single"/>
        </w:rPr>
      </w:pPr>
      <w:r>
        <w:rPr>
          <w:rFonts w:asciiTheme="minorHAnsi" w:hAnsiTheme="minorHAnsi" w:cstheme="minorHAnsi"/>
          <w:b/>
          <w:bCs/>
          <w:u w:val="single"/>
          <w:lang w:val="en-GB"/>
        </w:rPr>
        <w:t>Ultimate Beneficial Owner status</w:t>
      </w:r>
      <w:r w:rsidR="00D8110A" w:rsidRPr="003D3102">
        <w:rPr>
          <w:rStyle w:val="Odwoanieprzypisudolnego"/>
          <w:rFonts w:asciiTheme="minorHAnsi" w:hAnsiTheme="minorHAnsi" w:cstheme="minorHAnsi"/>
          <w:b/>
          <w:u w:val="single"/>
        </w:rPr>
        <w:footnoteReference w:id="7"/>
      </w:r>
    </w:p>
    <w:p w14:paraId="6FDE504B" w14:textId="4A7D2E08" w:rsidR="00291EBF" w:rsidRPr="009426F2" w:rsidRDefault="00074F58" w:rsidP="002A55D9">
      <w:pPr>
        <w:pStyle w:val="Akapitzlist"/>
        <w:numPr>
          <w:ilvl w:val="1"/>
          <w:numId w:val="6"/>
        </w:numPr>
        <w:jc w:val="both"/>
        <w:rPr>
          <w:rFonts w:asciiTheme="minorHAnsi" w:hAnsiTheme="minorHAnsi" w:cstheme="minorHAnsi"/>
          <w:lang w:val="en-GB"/>
        </w:rPr>
      </w:pPr>
      <w:r>
        <w:rPr>
          <w:rFonts w:asciiTheme="minorHAnsi" w:hAnsiTheme="minorHAnsi" w:cstheme="minorHAnsi"/>
          <w:lang w:val="en-GB"/>
        </w:rPr>
        <w:t xml:space="preserve">I am the Ultimate </w:t>
      </w:r>
      <w:r w:rsidR="00D11A6B">
        <w:rPr>
          <w:rFonts w:asciiTheme="minorHAnsi" w:hAnsiTheme="minorHAnsi" w:cstheme="minorHAnsi"/>
          <w:lang w:val="en-GB"/>
        </w:rPr>
        <w:t>Beneficial</w:t>
      </w:r>
      <w:r>
        <w:rPr>
          <w:rFonts w:asciiTheme="minorHAnsi" w:hAnsiTheme="minorHAnsi" w:cstheme="minorHAnsi"/>
          <w:lang w:val="en-GB"/>
        </w:rPr>
        <w:t xml:space="preserve"> Owner due to the fact that</w:t>
      </w:r>
      <w:r w:rsidR="00291EBF" w:rsidRPr="003D3102">
        <w:rPr>
          <w:rStyle w:val="Odwoanieprzypisudolnego"/>
          <w:rFonts w:asciiTheme="minorHAnsi" w:hAnsiTheme="minorHAnsi" w:cstheme="minorHAnsi"/>
        </w:rPr>
        <w:footnoteReference w:id="8"/>
      </w:r>
      <w:r w:rsidR="00291EBF" w:rsidRPr="009426F2">
        <w:rPr>
          <w:rFonts w:asciiTheme="minorHAnsi" w:hAnsiTheme="minorHAnsi" w:cstheme="minorHAnsi"/>
          <w:lang w:val="en-GB"/>
        </w:rPr>
        <w:t>:</w:t>
      </w:r>
      <w:r w:rsidR="006961B7" w:rsidRPr="009426F2">
        <w:rPr>
          <w:rFonts w:asciiTheme="minorHAnsi" w:hAnsiTheme="minorHAnsi" w:cstheme="minorHAnsi"/>
          <w:lang w:val="en-GB"/>
        </w:rPr>
        <w:t xml:space="preserve"> </w:t>
      </w:r>
    </w:p>
    <w:tbl>
      <w:tblPr>
        <w:tblStyle w:val="Tabela-Siatka"/>
        <w:tblW w:w="0" w:type="auto"/>
        <w:tblInd w:w="720" w:type="dxa"/>
        <w:tblLook w:val="04A0" w:firstRow="1" w:lastRow="0" w:firstColumn="1" w:lastColumn="0" w:noHBand="0" w:noVBand="1"/>
      </w:tblPr>
      <w:tblGrid>
        <w:gridCol w:w="8342"/>
      </w:tblGrid>
      <w:tr w:rsidR="00291EBF" w:rsidRPr="00D11A6B" w14:paraId="32A28602" w14:textId="77777777" w:rsidTr="00D31045">
        <w:trPr>
          <w:trHeight w:val="1285"/>
        </w:trPr>
        <w:tc>
          <w:tcPr>
            <w:tcW w:w="9062" w:type="dxa"/>
          </w:tcPr>
          <w:p w14:paraId="3EBB4DC0" w14:textId="77777777" w:rsidR="00291EBF" w:rsidRPr="009426F2" w:rsidRDefault="00291EBF" w:rsidP="00A71D95">
            <w:pPr>
              <w:pStyle w:val="Akapitzlist"/>
              <w:ind w:left="0"/>
              <w:jc w:val="both"/>
              <w:rPr>
                <w:rFonts w:asciiTheme="minorHAnsi" w:hAnsiTheme="minorHAnsi" w:cstheme="minorHAnsi"/>
                <w:lang w:val="en-GB"/>
              </w:rPr>
            </w:pPr>
          </w:p>
        </w:tc>
      </w:tr>
    </w:tbl>
    <w:p w14:paraId="1FFBCA9A" w14:textId="77777777" w:rsidR="00C87638" w:rsidRPr="009426F2" w:rsidRDefault="00C87638" w:rsidP="002A55D9">
      <w:pPr>
        <w:pStyle w:val="Akapitzlist"/>
        <w:jc w:val="both"/>
        <w:rPr>
          <w:rFonts w:asciiTheme="minorHAnsi" w:hAnsiTheme="minorHAnsi" w:cstheme="minorHAnsi"/>
          <w:lang w:val="en-GB"/>
        </w:rPr>
      </w:pPr>
    </w:p>
    <w:p w14:paraId="1998418D" w14:textId="45FA916E" w:rsidR="005D6B99" w:rsidRPr="009426F2" w:rsidRDefault="00074F58" w:rsidP="00A55499">
      <w:pPr>
        <w:pStyle w:val="Akapitzlist"/>
        <w:numPr>
          <w:ilvl w:val="0"/>
          <w:numId w:val="1"/>
        </w:numPr>
        <w:jc w:val="both"/>
        <w:rPr>
          <w:rFonts w:asciiTheme="minorHAnsi" w:hAnsiTheme="minorHAnsi" w:cstheme="minorHAnsi"/>
          <w:b/>
          <w:u w:val="single"/>
          <w:lang w:val="en-GB"/>
        </w:rPr>
      </w:pPr>
      <w:r>
        <w:rPr>
          <w:rFonts w:asciiTheme="minorHAnsi" w:hAnsiTheme="minorHAnsi" w:cstheme="minorHAnsi"/>
          <w:b/>
          <w:bCs/>
          <w:u w:val="single"/>
          <w:lang w:val="en-GB"/>
        </w:rPr>
        <w:t>Status and authorisation of the Investor</w:t>
      </w:r>
    </w:p>
    <w:p w14:paraId="01177C44" w14:textId="40085189" w:rsidR="005D6B99" w:rsidRPr="009426F2" w:rsidRDefault="00074F58" w:rsidP="002A55D9">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Investor was duly incorporated and operates under the governing law of the place of its incorporation and/or registration.</w:t>
      </w:r>
    </w:p>
    <w:p w14:paraId="7D06FF76" w14:textId="56F7200C" w:rsidR="0059098A" w:rsidRPr="009426F2" w:rsidRDefault="00074F58" w:rsidP="00A71D95">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Investor has full capacity and authorisation to fulfil the commitment to make a private contribution under the SG OP</w:t>
      </w:r>
      <w:r w:rsidR="001F602F" w:rsidRPr="009426F2">
        <w:rPr>
          <w:rFonts w:asciiTheme="minorHAnsi" w:hAnsiTheme="minorHAnsi" w:cstheme="minorHAnsi"/>
          <w:lang w:val="en-GB"/>
        </w:rPr>
        <w:t>.</w:t>
      </w:r>
      <w:r w:rsidR="00E077DB" w:rsidRPr="009426F2">
        <w:rPr>
          <w:rFonts w:asciiTheme="minorHAnsi" w:hAnsiTheme="minorHAnsi" w:cstheme="minorHAnsi"/>
          <w:lang w:val="en-GB"/>
        </w:rPr>
        <w:t xml:space="preserve"> </w:t>
      </w:r>
    </w:p>
    <w:p w14:paraId="10834C01" w14:textId="593A0C7A" w:rsidR="0059098A" w:rsidRPr="009426F2" w:rsidRDefault="00273455" w:rsidP="00A71D95">
      <w:pPr>
        <w:pStyle w:val="Akapitzlist"/>
        <w:numPr>
          <w:ilvl w:val="1"/>
          <w:numId w:val="10"/>
        </w:numPr>
        <w:jc w:val="both"/>
        <w:rPr>
          <w:rFonts w:asciiTheme="minorHAnsi" w:hAnsiTheme="minorHAnsi" w:cstheme="minorHAnsi"/>
          <w:lang w:val="en-GB"/>
        </w:rPr>
      </w:pPr>
      <w:r w:rsidRPr="003D3102">
        <w:rPr>
          <w:rStyle w:val="Odwoanieprzypisudolnego"/>
          <w:rFonts w:asciiTheme="minorHAnsi" w:hAnsiTheme="minorHAnsi" w:cstheme="minorHAnsi"/>
        </w:rPr>
        <w:footnoteReference w:id="9"/>
      </w:r>
      <w:r w:rsidR="0059098A" w:rsidRPr="009426F2">
        <w:rPr>
          <w:rFonts w:asciiTheme="minorHAnsi" w:hAnsiTheme="minorHAnsi" w:cstheme="minorHAnsi"/>
          <w:lang w:val="en-GB"/>
        </w:rPr>
        <w:t xml:space="preserve">A) </w:t>
      </w:r>
      <w:r w:rsidR="00537120">
        <w:rPr>
          <w:rFonts w:asciiTheme="minorHAnsi" w:hAnsiTheme="minorHAnsi" w:cstheme="minorHAnsi"/>
          <w:lang w:val="en-GB"/>
        </w:rPr>
        <w:t>the fulfilment of the Investor’s commitment to make a private contribution does not depend on the Investor’s obtaining any consent, approval, notice or registration by any public, self-government administration authority or any other authority and/or third party (including under any contract or agreement)</w:t>
      </w:r>
      <w:r w:rsidR="008D7564" w:rsidRPr="009426F2">
        <w:rPr>
          <w:rFonts w:asciiTheme="minorHAnsi" w:hAnsiTheme="minorHAnsi" w:cstheme="minorHAnsi"/>
          <w:lang w:val="en-GB"/>
        </w:rPr>
        <w:t>.</w:t>
      </w:r>
    </w:p>
    <w:p w14:paraId="1807843A" w14:textId="139C7C88" w:rsidR="0059098A" w:rsidRPr="009426F2" w:rsidRDefault="0059098A">
      <w:pPr>
        <w:pStyle w:val="Akapitzlist"/>
        <w:jc w:val="both"/>
        <w:rPr>
          <w:rFonts w:asciiTheme="minorHAnsi" w:hAnsiTheme="minorHAnsi" w:cstheme="minorHAnsi"/>
          <w:lang w:val="en-GB"/>
        </w:rPr>
      </w:pPr>
      <w:r w:rsidRPr="009426F2">
        <w:rPr>
          <w:rFonts w:asciiTheme="minorHAnsi" w:hAnsiTheme="minorHAnsi" w:cstheme="minorHAnsi"/>
          <w:lang w:val="en-GB"/>
        </w:rPr>
        <w:t xml:space="preserve">B) </w:t>
      </w:r>
      <w:r w:rsidR="00537120">
        <w:rPr>
          <w:rFonts w:asciiTheme="minorHAnsi" w:hAnsiTheme="minorHAnsi" w:cstheme="minorHAnsi"/>
          <w:lang w:val="en-GB"/>
        </w:rPr>
        <w:t>Except for the following, the fulfilment of the Investor’s commitment to make a private contribution does not require the Investor’s obtaining any consent, approval, notice or registration by any public, self-government administration authority or any other authority and/or third party (including under any contract or agreement)</w:t>
      </w:r>
      <w:r w:rsidR="00BD30AD" w:rsidRPr="009426F2">
        <w:rPr>
          <w:rFonts w:asciiTheme="minorHAnsi" w:hAnsiTheme="minorHAnsi" w:cstheme="minorHAnsi"/>
          <w:lang w:val="en-GB"/>
        </w:rPr>
        <w:t>.</w:t>
      </w:r>
    </w:p>
    <w:tbl>
      <w:tblPr>
        <w:tblStyle w:val="Tabela-Siatka"/>
        <w:tblW w:w="0" w:type="auto"/>
        <w:tblInd w:w="720" w:type="dxa"/>
        <w:tblLook w:val="04A0" w:firstRow="1" w:lastRow="0" w:firstColumn="1" w:lastColumn="0" w:noHBand="0" w:noVBand="1"/>
      </w:tblPr>
      <w:tblGrid>
        <w:gridCol w:w="8342"/>
      </w:tblGrid>
      <w:tr w:rsidR="0059098A" w:rsidRPr="00D11A6B" w14:paraId="73DBA819" w14:textId="77777777" w:rsidTr="00D31045">
        <w:tc>
          <w:tcPr>
            <w:tcW w:w="9062" w:type="dxa"/>
          </w:tcPr>
          <w:p w14:paraId="736871F2" w14:textId="77777777" w:rsidR="0059098A" w:rsidRPr="009426F2" w:rsidRDefault="0059098A">
            <w:pPr>
              <w:pStyle w:val="Akapitzlist"/>
              <w:ind w:left="0"/>
              <w:jc w:val="both"/>
              <w:rPr>
                <w:rFonts w:asciiTheme="minorHAnsi" w:hAnsiTheme="minorHAnsi" w:cstheme="minorHAnsi"/>
                <w:lang w:val="en-GB"/>
              </w:rPr>
            </w:pPr>
          </w:p>
          <w:p w14:paraId="08E838B2" w14:textId="77777777" w:rsidR="0059098A" w:rsidRPr="009426F2" w:rsidRDefault="0059098A">
            <w:pPr>
              <w:pStyle w:val="Akapitzlist"/>
              <w:ind w:left="0"/>
              <w:jc w:val="both"/>
              <w:rPr>
                <w:rFonts w:asciiTheme="minorHAnsi" w:hAnsiTheme="minorHAnsi" w:cstheme="minorHAnsi"/>
                <w:lang w:val="en-GB"/>
              </w:rPr>
            </w:pPr>
          </w:p>
          <w:p w14:paraId="4FD3A7CE" w14:textId="77777777" w:rsidR="0059098A" w:rsidRPr="009426F2" w:rsidRDefault="0059098A">
            <w:pPr>
              <w:pStyle w:val="Akapitzlist"/>
              <w:ind w:left="0"/>
              <w:jc w:val="both"/>
              <w:rPr>
                <w:rFonts w:asciiTheme="minorHAnsi" w:hAnsiTheme="minorHAnsi" w:cstheme="minorHAnsi"/>
                <w:lang w:val="en-GB"/>
              </w:rPr>
            </w:pPr>
          </w:p>
          <w:p w14:paraId="05D96AF2" w14:textId="77777777" w:rsidR="0059098A" w:rsidRPr="009426F2" w:rsidRDefault="0059098A">
            <w:pPr>
              <w:pStyle w:val="Akapitzlist"/>
              <w:ind w:left="0"/>
              <w:jc w:val="both"/>
              <w:rPr>
                <w:rFonts w:asciiTheme="minorHAnsi" w:hAnsiTheme="minorHAnsi" w:cstheme="minorHAnsi"/>
                <w:lang w:val="en-GB"/>
              </w:rPr>
            </w:pPr>
          </w:p>
          <w:p w14:paraId="00E888FB" w14:textId="77777777" w:rsidR="0059098A" w:rsidRPr="009426F2" w:rsidRDefault="0059098A">
            <w:pPr>
              <w:pStyle w:val="Akapitzlist"/>
              <w:ind w:left="0"/>
              <w:jc w:val="both"/>
              <w:rPr>
                <w:rFonts w:asciiTheme="minorHAnsi" w:hAnsiTheme="minorHAnsi" w:cstheme="minorHAnsi"/>
                <w:lang w:val="en-GB"/>
              </w:rPr>
            </w:pPr>
          </w:p>
        </w:tc>
      </w:tr>
    </w:tbl>
    <w:p w14:paraId="7AE85DB9" w14:textId="77777777" w:rsidR="003D3102" w:rsidRPr="009426F2" w:rsidRDefault="003D3102" w:rsidP="002A55D9">
      <w:pPr>
        <w:jc w:val="both"/>
        <w:rPr>
          <w:rFonts w:asciiTheme="minorHAnsi" w:hAnsiTheme="minorHAnsi" w:cstheme="minorHAnsi"/>
          <w:lang w:val="en-GB"/>
        </w:rPr>
      </w:pPr>
    </w:p>
    <w:p w14:paraId="4CCCB9A6" w14:textId="55B15661" w:rsidR="005D6B99" w:rsidRPr="009426F2" w:rsidRDefault="00537120" w:rsidP="00A71D95">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Investor is not subject to liquidation or bankruptcy, nor have public collective insolvency proceedings been initiated against the Investor for the purpose of rescue, adjustment of debt, reorganisation or liquidation w</w:t>
      </w:r>
      <w:r w:rsidR="009426F2">
        <w:rPr>
          <w:rFonts w:asciiTheme="minorHAnsi" w:hAnsiTheme="minorHAnsi" w:cstheme="minorHAnsi"/>
          <w:lang w:val="en-GB"/>
        </w:rPr>
        <w:t>ithin the meaning of Article 1.</w:t>
      </w:r>
      <w:r>
        <w:rPr>
          <w:rFonts w:asciiTheme="minorHAnsi" w:hAnsiTheme="minorHAnsi" w:cstheme="minorHAnsi"/>
          <w:lang w:val="en-GB"/>
        </w:rPr>
        <w:t>1 (without the last sentence) of EU Regulation 2015/848</w:t>
      </w:r>
      <w:r w:rsidR="001F602F" w:rsidRPr="009426F2">
        <w:rPr>
          <w:rFonts w:asciiTheme="minorHAnsi" w:hAnsiTheme="minorHAnsi" w:cstheme="minorHAnsi"/>
          <w:lang w:val="en-GB" w:eastAsia="pl-PL"/>
        </w:rPr>
        <w:t>.</w:t>
      </w:r>
    </w:p>
    <w:p w14:paraId="64FAF057" w14:textId="5C3B7A5A" w:rsidR="003D0144" w:rsidRPr="009426F2" w:rsidRDefault="0060710E">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Investor meets the definition of an independent private investor within the meaning of Article 2 (72) of Commission Regulation (EU) No 651/2014 of 17 June 2014 declaring certain categories of aid compatible with the internal market in application of Articles 107 and 108 of the Treaty</w:t>
      </w:r>
      <w:r w:rsidR="00BD30AD" w:rsidRPr="009426F2">
        <w:rPr>
          <w:rFonts w:asciiTheme="minorHAnsi" w:hAnsiTheme="minorHAnsi" w:cstheme="minorHAnsi"/>
          <w:lang w:val="en-GB"/>
        </w:rPr>
        <w:t>.</w:t>
      </w:r>
    </w:p>
    <w:p w14:paraId="09E32E0C" w14:textId="1173C859" w:rsidR="00C153EC" w:rsidRPr="009426F2" w:rsidRDefault="0060710E">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Investor’s owner</w:t>
      </w:r>
      <w:r w:rsidR="00033079">
        <w:rPr>
          <w:rFonts w:asciiTheme="minorHAnsi" w:hAnsiTheme="minorHAnsi" w:cstheme="minorHAnsi"/>
          <w:lang w:val="en-GB"/>
        </w:rPr>
        <w:t xml:space="preserve"> structure</w:t>
      </w:r>
      <w:r>
        <w:rPr>
          <w:rFonts w:asciiTheme="minorHAnsi" w:hAnsiTheme="minorHAnsi" w:cstheme="minorHAnsi"/>
          <w:lang w:val="en-GB"/>
        </w:rPr>
        <w:t xml:space="preserve"> forms </w:t>
      </w:r>
      <w:r w:rsidR="007D3E97">
        <w:rPr>
          <w:rFonts w:asciiTheme="minorHAnsi" w:hAnsiTheme="minorHAnsi" w:cstheme="minorHAnsi"/>
          <w:lang w:val="en-GB"/>
        </w:rPr>
        <w:t xml:space="preserve">the </w:t>
      </w:r>
      <w:r>
        <w:rPr>
          <w:rFonts w:asciiTheme="minorHAnsi" w:hAnsiTheme="minorHAnsi" w:cstheme="minorHAnsi"/>
          <w:lang w:val="en-GB"/>
        </w:rPr>
        <w:t xml:space="preserve">Exhibit A </w:t>
      </w:r>
      <w:r w:rsidR="007D3E97">
        <w:rPr>
          <w:rFonts w:asciiTheme="minorHAnsi" w:hAnsiTheme="minorHAnsi" w:cstheme="minorHAnsi"/>
          <w:lang w:val="en-GB"/>
        </w:rPr>
        <w:t xml:space="preserve">to </w:t>
      </w:r>
      <w:r w:rsidR="007D3E97" w:rsidRPr="007D3E97">
        <w:rPr>
          <w:rFonts w:asciiTheme="minorHAnsi" w:hAnsiTheme="minorHAnsi" w:cstheme="minorHAnsi"/>
          <w:lang w:val="en-GB"/>
        </w:rPr>
        <w:t>Appendix 8(ii) Private Investor’s Statement (Legal Person)</w:t>
      </w:r>
      <w:r w:rsidR="00C153EC" w:rsidRPr="003D3102">
        <w:rPr>
          <w:rStyle w:val="Odwoanieprzypisudolnego"/>
          <w:rFonts w:asciiTheme="minorHAnsi" w:hAnsiTheme="minorHAnsi" w:cstheme="minorHAnsi"/>
        </w:rPr>
        <w:footnoteReference w:id="10"/>
      </w:r>
      <w:r w:rsidR="004E7F7D" w:rsidRPr="009426F2">
        <w:rPr>
          <w:rFonts w:asciiTheme="minorHAnsi" w:hAnsiTheme="minorHAnsi" w:cstheme="minorHAnsi"/>
          <w:lang w:val="en-GB"/>
        </w:rPr>
        <w:t>.</w:t>
      </w:r>
    </w:p>
    <w:p w14:paraId="16364BFE" w14:textId="77777777" w:rsidR="002F7112" w:rsidRDefault="002F7112" w:rsidP="00A55499">
      <w:pPr>
        <w:pStyle w:val="Akapitzlist"/>
        <w:numPr>
          <w:ilvl w:val="0"/>
          <w:numId w:val="10"/>
        </w:numPr>
        <w:ind w:left="714" w:hanging="357"/>
        <w:jc w:val="both"/>
        <w:textAlignment w:val="auto"/>
        <w:rPr>
          <w:rFonts w:asciiTheme="minorHAnsi" w:hAnsiTheme="minorHAnsi" w:cstheme="minorHAnsi"/>
          <w:b/>
          <w:u w:val="single"/>
          <w:lang w:val="en-GB"/>
        </w:rPr>
      </w:pPr>
      <w:r>
        <w:rPr>
          <w:rFonts w:asciiTheme="minorHAnsi" w:hAnsiTheme="minorHAnsi" w:cstheme="minorHAnsi"/>
          <w:b/>
          <w:bCs/>
          <w:u w:val="single"/>
          <w:lang w:val="en-GB"/>
        </w:rPr>
        <w:t>Investor’s private contribution</w:t>
      </w:r>
    </w:p>
    <w:p w14:paraId="662CD291" w14:textId="70D9C9A2" w:rsidR="005D6B99" w:rsidRPr="009426F2" w:rsidRDefault="002F7112" w:rsidP="00A55499">
      <w:pPr>
        <w:pStyle w:val="Akapitzlist"/>
        <w:numPr>
          <w:ilvl w:val="1"/>
          <w:numId w:val="10"/>
        </w:numPr>
        <w:jc w:val="both"/>
        <w:rPr>
          <w:rFonts w:asciiTheme="minorHAnsi" w:hAnsiTheme="minorHAnsi" w:cstheme="minorHAnsi"/>
          <w:lang w:val="en-GB"/>
        </w:rPr>
      </w:pPr>
      <w:r w:rsidRPr="009426F2">
        <w:rPr>
          <w:rFonts w:asciiTheme="minorHAnsi" w:hAnsiTheme="minorHAnsi" w:cstheme="minorHAnsi"/>
          <w:lang w:val="en-GB"/>
        </w:rPr>
        <w:t xml:space="preserve"> </w:t>
      </w:r>
      <w:r>
        <w:rPr>
          <w:rFonts w:asciiTheme="minorHAnsi" w:hAnsiTheme="minorHAnsi" w:cstheme="minorHAnsi"/>
          <w:lang w:val="en-GB"/>
        </w:rPr>
        <w:t xml:space="preserve">The Investor will provide a private contribution to the </w:t>
      </w:r>
      <w:r w:rsidR="007D3E97">
        <w:rPr>
          <w:rFonts w:asciiTheme="minorHAnsi" w:hAnsiTheme="minorHAnsi" w:cstheme="minorHAnsi"/>
          <w:lang w:val="en-GB"/>
        </w:rPr>
        <w:t>VC Fund</w:t>
      </w:r>
      <w:r>
        <w:rPr>
          <w:rFonts w:asciiTheme="minorHAnsi" w:hAnsiTheme="minorHAnsi" w:cstheme="minorHAnsi"/>
          <w:lang w:val="en-GB"/>
        </w:rPr>
        <w:t xml:space="preserve"> in the amount of</w:t>
      </w:r>
      <w:r w:rsidRPr="009426F2">
        <w:rPr>
          <w:rFonts w:asciiTheme="minorHAnsi" w:hAnsiTheme="minorHAnsi" w:cstheme="minorHAnsi"/>
          <w:lang w:val="en-GB"/>
        </w:rPr>
        <w:t xml:space="preserve"> </w:t>
      </w:r>
      <w:r w:rsidR="009426F2">
        <w:rPr>
          <w:rFonts w:asciiTheme="minorHAnsi" w:hAnsiTheme="minorHAnsi" w:cstheme="minorHAnsi"/>
          <w:lang w:val="en-GB"/>
        </w:rPr>
        <w:t>EUR__</w:t>
      </w:r>
      <w:r w:rsidR="008D7564" w:rsidRPr="009426F2">
        <w:rPr>
          <w:rFonts w:asciiTheme="minorHAnsi" w:hAnsiTheme="minorHAnsi" w:cstheme="minorHAnsi"/>
          <w:lang w:val="en-GB"/>
        </w:rPr>
        <w:t>__</w:t>
      </w:r>
      <w:r w:rsidR="00E54476" w:rsidRPr="009426F2">
        <w:rPr>
          <w:rFonts w:asciiTheme="minorHAnsi" w:hAnsiTheme="minorHAnsi" w:cstheme="minorHAnsi"/>
          <w:lang w:val="en-GB"/>
        </w:rPr>
        <w:t>___</w:t>
      </w:r>
      <w:r w:rsidR="008D7564" w:rsidRPr="009426F2">
        <w:rPr>
          <w:rFonts w:asciiTheme="minorHAnsi" w:hAnsiTheme="minorHAnsi" w:cstheme="minorHAnsi"/>
          <w:lang w:val="en-GB"/>
        </w:rPr>
        <w:t>___</w:t>
      </w:r>
      <w:r w:rsidR="008D7564" w:rsidRPr="003D3102">
        <w:rPr>
          <w:rStyle w:val="Odwoanieprzypisudolnego"/>
          <w:rFonts w:asciiTheme="minorHAnsi" w:hAnsiTheme="minorHAnsi" w:cstheme="minorHAnsi"/>
        </w:rPr>
        <w:footnoteReference w:id="11"/>
      </w:r>
      <w:r w:rsidR="008D7564" w:rsidRPr="009426F2">
        <w:rPr>
          <w:rFonts w:asciiTheme="minorHAnsi" w:hAnsiTheme="minorHAnsi" w:cstheme="minorHAnsi"/>
          <w:lang w:val="en-GB"/>
        </w:rPr>
        <w:t>.</w:t>
      </w:r>
      <w:r w:rsidR="008E4416" w:rsidRPr="009426F2">
        <w:rPr>
          <w:rFonts w:asciiTheme="minorHAnsi" w:hAnsiTheme="minorHAnsi" w:cstheme="minorHAnsi"/>
          <w:lang w:val="en-GB"/>
        </w:rPr>
        <w:t xml:space="preserve"> </w:t>
      </w:r>
      <w:r>
        <w:rPr>
          <w:rFonts w:asciiTheme="minorHAnsi" w:hAnsiTheme="minorHAnsi" w:cstheme="minorHAnsi"/>
          <w:lang w:val="en-GB"/>
        </w:rPr>
        <w:t xml:space="preserve">The Investor has the necessary resources sufficient to finance the Investor’s private contribution to the VC Fund on the terms of the Tender submitted by </w:t>
      </w:r>
      <w:r w:rsidR="009426F2">
        <w:rPr>
          <w:rFonts w:asciiTheme="minorHAnsi" w:hAnsiTheme="minorHAnsi" w:cstheme="minorHAnsi"/>
          <w:lang w:val="en-GB"/>
        </w:rPr>
        <w:t>___</w:t>
      </w:r>
      <w:r w:rsidR="001D1B85" w:rsidRPr="009426F2">
        <w:rPr>
          <w:rFonts w:asciiTheme="minorHAnsi" w:hAnsiTheme="minorHAnsi" w:cstheme="minorHAnsi"/>
          <w:lang w:val="en-GB"/>
        </w:rPr>
        <w:t>________</w:t>
      </w:r>
      <w:r w:rsidR="001D1B85" w:rsidRPr="003D3102">
        <w:rPr>
          <w:rStyle w:val="Odwoanieprzypisudolnego"/>
          <w:rFonts w:asciiTheme="minorHAnsi" w:hAnsiTheme="minorHAnsi" w:cstheme="minorHAnsi"/>
        </w:rPr>
        <w:footnoteReference w:id="12"/>
      </w:r>
      <w:r w:rsidR="001D1B85" w:rsidRPr="009426F2">
        <w:rPr>
          <w:rFonts w:asciiTheme="minorHAnsi" w:hAnsiTheme="minorHAnsi" w:cstheme="minorHAnsi"/>
          <w:lang w:val="en-GB"/>
        </w:rPr>
        <w:t>.</w:t>
      </w:r>
      <w:r w:rsidR="002336C9" w:rsidRPr="009426F2">
        <w:rPr>
          <w:rFonts w:asciiTheme="minorHAnsi" w:hAnsiTheme="minorHAnsi" w:cstheme="minorHAnsi"/>
          <w:lang w:val="en-GB"/>
        </w:rPr>
        <w:t xml:space="preserve"> </w:t>
      </w:r>
      <w:r w:rsidR="00290063" w:rsidRPr="009426F2">
        <w:rPr>
          <w:rFonts w:asciiTheme="minorHAnsi" w:hAnsiTheme="minorHAnsi" w:cstheme="minorHAnsi"/>
          <w:lang w:val="en-GB"/>
        </w:rPr>
        <w:t xml:space="preserve"> </w:t>
      </w:r>
    </w:p>
    <w:p w14:paraId="6096E4CF" w14:textId="58292A04" w:rsidR="00AD017C" w:rsidRPr="009426F2" w:rsidRDefault="002F7112" w:rsidP="00A55499">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Investor’s earmarked funds as the private contribution declared for making in the Financial Intermediary originate from the Investor’s own funds and are free from any public support and/or state aid, and in particular they do not constitute public funds, as defined in the Act of 27 August 2009 on Public Finance.</w:t>
      </w:r>
    </w:p>
    <w:p w14:paraId="17D4B4C4" w14:textId="0A533CB8" w:rsidR="005D6B99" w:rsidRPr="009426F2" w:rsidRDefault="002F7112" w:rsidP="002A55D9">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Investor’s earmarked funds as the private contribution declared for making in the Financial Intermediary originate from sources that do not infringe, and their use does not infringe any provisions of the Act of 16 November 2000 on Preventing Money Laundering and Financing Terrorism (i.e. Journal Laws of 2016, item 299, as amended), including in particular the making of private contribution in the declared amount does not constitute money laundering or serve the purposes of financing terrorism.</w:t>
      </w:r>
    </w:p>
    <w:p w14:paraId="7C896029" w14:textId="53106FA2" w:rsidR="002F7112" w:rsidRPr="009426F2" w:rsidRDefault="002F7112" w:rsidP="00A55499">
      <w:pPr>
        <w:pStyle w:val="Akapitzlist"/>
        <w:numPr>
          <w:ilvl w:val="0"/>
          <w:numId w:val="10"/>
        </w:numPr>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Consent to due diligence</w:t>
      </w:r>
      <w:r>
        <w:rPr>
          <w:rStyle w:val="Odwoaniedokomentarza"/>
          <w:rFonts w:asciiTheme="minorHAnsi" w:eastAsia="Times New Roman" w:hAnsiTheme="minorHAnsi" w:cstheme="minorHAnsi"/>
          <w:b/>
          <w:bCs/>
          <w:u w:val="single"/>
          <w:lang w:val="en-GB"/>
        </w:rPr>
        <w:t xml:space="preserve"> </w:t>
      </w:r>
      <w:r>
        <w:rPr>
          <w:rFonts w:asciiTheme="minorHAnsi" w:hAnsiTheme="minorHAnsi" w:cstheme="minorHAnsi"/>
          <w:b/>
          <w:bCs/>
          <w:u w:val="single"/>
          <w:lang w:val="en-GB"/>
        </w:rPr>
        <w:t>in the event the Tender is selected through the Call</w:t>
      </w:r>
    </w:p>
    <w:p w14:paraId="42CD0536" w14:textId="3A28BEC0" w:rsidR="00EE3F47" w:rsidRPr="009426F2" w:rsidRDefault="00E710EA" w:rsidP="002A55D9">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Ultimate Beneficial Owner/Investor undertakes to allow, prior to signing the Investment Agreement, PFR Ventures, PFR KOFFI FIZ and/or their professional advisers to conduct due diligence of the Investor in order to verify its legal and financial capacity to provide the private contribution to the VC Fund in the declared amount, and in terms of the correct determination/indication of the ultimate beneficial owner of the Investor or members/shareholders of the Investor. To this end, the Ultimate Beneficial Owner undertakes to cause that both the Ultimate Beneficial Owner and the Investor, on demand of PFR Ventures and/or PFR KOFFI FIZ or their professional adviser, deliver to PFR Ventures and/or PFR KOFFI FIZ or their professional advisers, in particular, any and all documents confirming that the Investor is in possession of the private contribution and indicating the ownership structure of the Investor</w:t>
      </w:r>
      <w:r w:rsidR="003E7CAD" w:rsidRPr="009426F2">
        <w:rPr>
          <w:rFonts w:asciiTheme="minorHAnsi" w:hAnsiTheme="minorHAnsi" w:cstheme="minorHAnsi"/>
          <w:lang w:val="en-GB"/>
        </w:rPr>
        <w:t>.</w:t>
      </w:r>
    </w:p>
    <w:p w14:paraId="4E4DBF75" w14:textId="298C5C15" w:rsidR="00AD15CA" w:rsidRPr="003D3102" w:rsidRDefault="00E710EA" w:rsidP="00A71D95">
      <w:pPr>
        <w:pStyle w:val="Akapitzlist"/>
        <w:numPr>
          <w:ilvl w:val="0"/>
          <w:numId w:val="10"/>
        </w:numPr>
        <w:ind w:left="709" w:hanging="352"/>
        <w:jc w:val="both"/>
        <w:rPr>
          <w:rFonts w:asciiTheme="minorHAnsi" w:hAnsiTheme="minorHAnsi" w:cstheme="minorHAnsi"/>
          <w:b/>
          <w:u w:val="single"/>
        </w:rPr>
      </w:pPr>
      <w:bookmarkStart w:id="4" w:name="_Ref467149754"/>
      <w:r>
        <w:rPr>
          <w:rFonts w:asciiTheme="minorHAnsi" w:hAnsiTheme="minorHAnsi" w:cstheme="minorHAnsi"/>
          <w:b/>
          <w:u w:val="single"/>
        </w:rPr>
        <w:t>Conflict of interest</w:t>
      </w:r>
    </w:p>
    <w:bookmarkEnd w:id="4"/>
    <w:p w14:paraId="2F22D7B8" w14:textId="5801959D" w:rsidR="00E710EA" w:rsidRPr="00E710EA" w:rsidRDefault="00E710EA">
      <w:pPr>
        <w:pStyle w:val="Akapitzlist"/>
        <w:numPr>
          <w:ilvl w:val="1"/>
          <w:numId w:val="10"/>
        </w:numPr>
        <w:jc w:val="both"/>
        <w:textAlignment w:val="auto"/>
        <w:rPr>
          <w:rFonts w:asciiTheme="minorHAnsi" w:hAnsiTheme="minorHAnsi" w:cstheme="minorHAnsi"/>
          <w:lang w:val="en-GB"/>
        </w:rPr>
      </w:pPr>
      <w:r>
        <w:rPr>
          <w:rFonts w:asciiTheme="minorHAnsi" w:hAnsiTheme="minorHAnsi" w:cstheme="minorHAnsi"/>
          <w:lang w:val="en-GB"/>
        </w:rPr>
        <w:t>The Ultimate Beneficial Owner/ Investor represents that there is no conflict of interest regarding the Ultimate Beneficial Owner or the Investor/ members of their managing and supervisory bodies and arising for any of the reasons set out in §13 of the Rules.</w:t>
      </w:r>
    </w:p>
    <w:p w14:paraId="5C1FE7C6" w14:textId="79F98EC0" w:rsidR="00767EB3" w:rsidRPr="009426F2" w:rsidRDefault="00E710EA">
      <w:pPr>
        <w:pStyle w:val="Akapitzlist"/>
        <w:numPr>
          <w:ilvl w:val="1"/>
          <w:numId w:val="10"/>
        </w:numPr>
        <w:ind w:left="714" w:hanging="357"/>
        <w:jc w:val="both"/>
        <w:rPr>
          <w:rFonts w:asciiTheme="minorHAnsi" w:hAnsiTheme="minorHAnsi" w:cstheme="minorHAnsi"/>
          <w:lang w:val="en-GB"/>
        </w:rPr>
      </w:pPr>
      <w:r>
        <w:rPr>
          <w:rFonts w:asciiTheme="minorHAnsi" w:hAnsiTheme="minorHAnsi" w:cstheme="minorHAnsi"/>
          <w:lang w:val="en-GB"/>
        </w:rPr>
        <w:t>The Ultimate Beneficial Owner/ Investor undertakes to immediately notify PFR Ventures of any circumstances constituting a conflict of interests leading to untruthfulness of the statement contained in point 5.1 above</w:t>
      </w:r>
      <w:r w:rsidR="00767EB3" w:rsidRPr="009426F2">
        <w:rPr>
          <w:rFonts w:asciiTheme="minorHAnsi" w:hAnsiTheme="minorHAnsi" w:cstheme="minorHAnsi"/>
          <w:lang w:val="en-GB"/>
        </w:rPr>
        <w:t>.</w:t>
      </w:r>
    </w:p>
    <w:p w14:paraId="06B27311" w14:textId="2A361C94" w:rsidR="005D6B99" w:rsidRPr="003D3102" w:rsidRDefault="00E710EA" w:rsidP="00A55499">
      <w:pPr>
        <w:pStyle w:val="Akapitzlist"/>
        <w:numPr>
          <w:ilvl w:val="0"/>
          <w:numId w:val="10"/>
        </w:numPr>
        <w:ind w:left="709" w:hanging="349"/>
        <w:jc w:val="both"/>
        <w:rPr>
          <w:rFonts w:asciiTheme="minorHAnsi" w:hAnsiTheme="minorHAnsi" w:cstheme="minorHAnsi"/>
          <w:b/>
          <w:u w:val="single"/>
        </w:rPr>
      </w:pPr>
      <w:r>
        <w:rPr>
          <w:rFonts w:asciiTheme="minorHAnsi" w:hAnsiTheme="minorHAnsi" w:cstheme="minorHAnsi"/>
          <w:b/>
          <w:u w:val="single"/>
        </w:rPr>
        <w:t>Other statements</w:t>
      </w:r>
    </w:p>
    <w:p w14:paraId="06F50F7F" w14:textId="177FDC48" w:rsidR="005D6B99" w:rsidRPr="009426F2" w:rsidRDefault="00E710EA" w:rsidP="002A55D9">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In connection with the repayable financing provided by PFR KOFFI FIZ for Investments to be made by the VC Fund, for which the Investor (together with the Tenderer) may apply under the Call, the Ultimate Beneficial Owner/ Investor represents and warrants that with regard to the contributions provided by the Ultimate Beneficial Owner / Investor there will be no double financing, in part or in whole, in accordance with the guidelines on eligibility of expenditure within the framework of the European Regional Development Fund, the European Social Fund and the Cohesion Fund for the years 2014-2020.</w:t>
      </w:r>
    </w:p>
    <w:p w14:paraId="0E19AAB6" w14:textId="1F80F5CD" w:rsidR="003D4864" w:rsidRPr="009426F2" w:rsidRDefault="00E710EA" w:rsidP="00A71D95">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Ultimate Beneficial Owner/ Investor consents to the processing of the Ultimate Beneficial Owner’s personal data contained in this statement by PFR Ventures and/or PFR Starter FIZ and by other authorised entities for purposes related to the analysis of the Tender, in compliance with the Act of 29 August 1997 on protection of personal data </w:t>
      </w:r>
      <w:r w:rsidR="00F829DC" w:rsidRPr="009426F2">
        <w:rPr>
          <w:rFonts w:asciiTheme="minorHAnsi" w:hAnsiTheme="minorHAnsi" w:cstheme="minorHAnsi"/>
          <w:lang w:val="en-GB"/>
        </w:rPr>
        <w:t>(</w:t>
      </w:r>
      <w:r w:rsidR="009426F2" w:rsidRPr="00DF7A21">
        <w:rPr>
          <w:rFonts w:asciiTheme="minorHAnsi" w:hAnsiTheme="minorHAnsi" w:cstheme="minorHAnsi"/>
          <w:lang w:val="en-GB"/>
        </w:rPr>
        <w:t>Journal of Laws of 2016, item 922</w:t>
      </w:r>
      <w:r w:rsidR="00F829DC" w:rsidRPr="009426F2">
        <w:rPr>
          <w:rFonts w:asciiTheme="minorHAnsi" w:hAnsiTheme="minorHAnsi" w:cstheme="minorHAnsi"/>
          <w:lang w:val="en-GB"/>
        </w:rPr>
        <w:t>).</w:t>
      </w:r>
    </w:p>
    <w:p w14:paraId="1098E3EA" w14:textId="37398376" w:rsidR="003D4864" w:rsidRPr="009B4F30" w:rsidRDefault="009B4F30">
      <w:pPr>
        <w:pStyle w:val="Akapitzlist"/>
        <w:numPr>
          <w:ilvl w:val="2"/>
          <w:numId w:val="10"/>
        </w:numPr>
        <w:jc w:val="both"/>
        <w:rPr>
          <w:rFonts w:cstheme="minorHAnsi"/>
        </w:rPr>
      </w:pPr>
      <w:bookmarkStart w:id="5" w:name="_Hlk497215341"/>
      <w:r>
        <w:rPr>
          <w:rFonts w:cstheme="minorHAnsi"/>
        </w:rPr>
        <w:t>The Ultimate Beneficial Owner/</w:t>
      </w:r>
      <w:r w:rsidRPr="007A4E10">
        <w:rPr>
          <w:rFonts w:cstheme="minorHAnsi"/>
        </w:rPr>
        <w:t>Investor represents that he or she is aware that</w:t>
      </w:r>
      <w:bookmarkEnd w:id="5"/>
      <w:r w:rsidR="003D4864" w:rsidRPr="009B4F30">
        <w:rPr>
          <w:rFonts w:cstheme="minorHAnsi"/>
        </w:rPr>
        <w:t>:</w:t>
      </w:r>
    </w:p>
    <w:p w14:paraId="546C3018" w14:textId="0FE09A35" w:rsidR="003D4864" w:rsidRPr="009B4F30" w:rsidRDefault="009B4F30">
      <w:pPr>
        <w:pStyle w:val="Akapitzlist"/>
        <w:numPr>
          <w:ilvl w:val="3"/>
          <w:numId w:val="15"/>
        </w:numPr>
        <w:jc w:val="both"/>
        <w:rPr>
          <w:rFonts w:asciiTheme="minorHAnsi" w:hAnsiTheme="minorHAnsi" w:cstheme="minorHAnsi"/>
          <w:lang w:val="en-US"/>
        </w:rPr>
      </w:pPr>
      <w:bookmarkStart w:id="6" w:name="_Hlk497215362"/>
      <w:r w:rsidRPr="00587345">
        <w:rPr>
          <w:rFonts w:asciiTheme="minorHAnsi" w:hAnsiTheme="minorHAnsi" w:cstheme="minorHAnsi"/>
          <w:lang w:val="en-US"/>
        </w:rPr>
        <w:t xml:space="preserve">the administrator of the personal data indicated in the Tender is </w:t>
      </w:r>
      <w:r w:rsidR="00AB17F4">
        <w:rPr>
          <w:rFonts w:asciiTheme="minorHAnsi" w:hAnsiTheme="minorHAnsi" w:cstheme="minorHAnsi"/>
          <w:lang w:val="en-US"/>
        </w:rPr>
        <w:br/>
      </w:r>
      <w:r w:rsidRPr="00587345">
        <w:rPr>
          <w:rFonts w:asciiTheme="minorHAnsi" w:hAnsiTheme="minorHAnsi" w:cstheme="minorHAnsi"/>
          <w:lang w:val="en-US"/>
        </w:rPr>
        <w:t>PFR Ventures sp. z o.o. with its registered office in Warsaw, Ksiazeca Street 4 (5th floor)</w:t>
      </w:r>
      <w:bookmarkEnd w:id="6"/>
      <w:r>
        <w:rPr>
          <w:rFonts w:asciiTheme="minorHAnsi" w:hAnsiTheme="minorHAnsi" w:cstheme="minorHAnsi"/>
          <w:lang w:val="en-US"/>
        </w:rPr>
        <w:t>,</w:t>
      </w:r>
    </w:p>
    <w:p w14:paraId="557DE960" w14:textId="723B0DE4" w:rsidR="003D4864" w:rsidRPr="009B4F30" w:rsidRDefault="009B4F30">
      <w:pPr>
        <w:pStyle w:val="Akapitzlist"/>
        <w:numPr>
          <w:ilvl w:val="3"/>
          <w:numId w:val="15"/>
        </w:numPr>
        <w:jc w:val="both"/>
        <w:rPr>
          <w:rFonts w:asciiTheme="minorHAnsi" w:hAnsiTheme="minorHAnsi" w:cstheme="minorHAnsi"/>
          <w:lang w:val="en-US"/>
        </w:rPr>
      </w:pPr>
      <w:bookmarkStart w:id="7" w:name="_Hlk497215423"/>
      <w:r w:rsidRPr="00DB6B54">
        <w:rPr>
          <w:rFonts w:asciiTheme="minorHAnsi" w:hAnsiTheme="minorHAnsi" w:cstheme="minorHAnsi"/>
          <w:lang w:val="en-US"/>
        </w:rPr>
        <w:t xml:space="preserve">personal data </w:t>
      </w:r>
      <w:r w:rsidR="0064114C">
        <w:rPr>
          <w:rFonts w:asciiTheme="minorHAnsi" w:hAnsiTheme="minorHAnsi" w:cstheme="minorHAnsi"/>
          <w:lang w:val="en-US"/>
        </w:rPr>
        <w:t xml:space="preserve">is </w:t>
      </w:r>
      <w:r w:rsidRPr="00DB6B54">
        <w:rPr>
          <w:rFonts w:asciiTheme="minorHAnsi" w:hAnsiTheme="minorHAnsi" w:cstheme="minorHAnsi"/>
          <w:lang w:val="en-US"/>
        </w:rPr>
        <w:t xml:space="preserve">to be processed in </w:t>
      </w:r>
      <w:r>
        <w:rPr>
          <w:rFonts w:asciiTheme="minorHAnsi" w:hAnsiTheme="minorHAnsi" w:cstheme="minorHAnsi"/>
          <w:lang w:val="en-US"/>
        </w:rPr>
        <w:t>accordance</w:t>
      </w:r>
      <w:r w:rsidRPr="00DB6B54">
        <w:rPr>
          <w:rFonts w:asciiTheme="minorHAnsi" w:hAnsiTheme="minorHAnsi" w:cstheme="minorHAnsi"/>
          <w:lang w:val="en-US"/>
        </w:rPr>
        <w:t xml:space="preserve"> with the </w:t>
      </w:r>
      <w:r w:rsidR="00211A44">
        <w:rPr>
          <w:rFonts w:asciiTheme="minorHAnsi" w:hAnsiTheme="minorHAnsi" w:cstheme="minorHAnsi"/>
          <w:lang w:val="en-US"/>
        </w:rPr>
        <w:t>“</w:t>
      </w:r>
      <w:r w:rsidRPr="00DB6B54">
        <w:rPr>
          <w:rFonts w:asciiTheme="minorHAnsi" w:hAnsiTheme="minorHAnsi" w:cstheme="minorHAnsi"/>
          <w:lang w:val="en-US"/>
        </w:rPr>
        <w:t>Act on protection of personal data</w:t>
      </w:r>
      <w:r w:rsidR="002A55D9">
        <w:rPr>
          <w:rFonts w:asciiTheme="minorHAnsi" w:hAnsiTheme="minorHAnsi" w:cstheme="minorHAnsi"/>
          <w:lang w:val="en-US"/>
        </w:rPr>
        <w:t>”</w:t>
      </w:r>
      <w:r w:rsidRPr="00DB6B54">
        <w:rPr>
          <w:rFonts w:asciiTheme="minorHAnsi" w:hAnsiTheme="minorHAnsi" w:cstheme="minorHAnsi"/>
          <w:lang w:val="en-US"/>
        </w:rPr>
        <w:t xml:space="preserve"> for the purpose of Submission and Selection of Tenders for Financial Intermediaries through PFR KOFFI FIZ</w:t>
      </w:r>
      <w:bookmarkEnd w:id="7"/>
      <w:r w:rsidR="003D4864" w:rsidRPr="009B4F30">
        <w:rPr>
          <w:rFonts w:asciiTheme="minorHAnsi" w:hAnsiTheme="minorHAnsi" w:cstheme="minorHAnsi"/>
          <w:lang w:val="en-US"/>
        </w:rPr>
        <w:t xml:space="preserve">, </w:t>
      </w:r>
    </w:p>
    <w:p w14:paraId="5A6EEDDA" w14:textId="0935596C" w:rsidR="003D4864" w:rsidRPr="009B4F30" w:rsidRDefault="009B4F30">
      <w:pPr>
        <w:pStyle w:val="Akapitzlist"/>
        <w:numPr>
          <w:ilvl w:val="3"/>
          <w:numId w:val="15"/>
        </w:numPr>
        <w:jc w:val="both"/>
        <w:rPr>
          <w:rFonts w:asciiTheme="minorHAnsi" w:hAnsiTheme="minorHAnsi" w:cstheme="minorHAnsi"/>
          <w:lang w:val="en-US"/>
        </w:rPr>
      </w:pPr>
      <w:bookmarkStart w:id="8" w:name="_Hlk497215435"/>
      <w:r w:rsidRPr="00B7024D">
        <w:rPr>
          <w:rFonts w:asciiTheme="minorHAnsi" w:hAnsiTheme="minorHAnsi" w:cstheme="minorHAnsi"/>
          <w:lang w:val="en-US"/>
        </w:rPr>
        <w:t xml:space="preserve">the scope of the processed data includes the data indicated in the Tender i.e. name, surname, address, phone number, email, website, business information/name of company, </w:t>
      </w:r>
      <w:r w:rsidRPr="009B4F30">
        <w:rPr>
          <w:rFonts w:asciiTheme="minorHAnsi" w:hAnsiTheme="minorHAnsi" w:cstheme="minorHAnsi"/>
          <w:lang w:val="en-US"/>
        </w:rPr>
        <w:t>description of professional experience</w:t>
      </w:r>
      <w:bookmarkEnd w:id="8"/>
      <w:r w:rsidRPr="009B4F30">
        <w:rPr>
          <w:rFonts w:asciiTheme="minorHAnsi" w:hAnsiTheme="minorHAnsi" w:cstheme="minorHAnsi"/>
          <w:lang w:val="en-US"/>
        </w:rPr>
        <w:t>,</w:t>
      </w:r>
      <w:r w:rsidR="003D4864" w:rsidRPr="009B4F30">
        <w:rPr>
          <w:rFonts w:asciiTheme="minorHAnsi" w:hAnsiTheme="minorHAnsi" w:cstheme="minorHAnsi"/>
          <w:lang w:val="en-US"/>
        </w:rPr>
        <w:t xml:space="preserve"> </w:t>
      </w:r>
    </w:p>
    <w:p w14:paraId="6CA7A633" w14:textId="3B815F4C" w:rsidR="003D4864" w:rsidRPr="009B4F30" w:rsidRDefault="009B4F30">
      <w:pPr>
        <w:pStyle w:val="Akapitzlist"/>
        <w:numPr>
          <w:ilvl w:val="3"/>
          <w:numId w:val="15"/>
        </w:numPr>
        <w:jc w:val="both"/>
        <w:rPr>
          <w:rFonts w:asciiTheme="minorHAnsi" w:hAnsiTheme="minorHAnsi" w:cstheme="minorHAnsi"/>
          <w:lang w:val="en-US"/>
        </w:rPr>
      </w:pPr>
      <w:bookmarkStart w:id="9" w:name="_Hlk497215449"/>
      <w:r w:rsidRPr="009B4F30">
        <w:rPr>
          <w:rFonts w:asciiTheme="minorHAnsi" w:hAnsiTheme="minorHAnsi" w:cstheme="minorHAnsi"/>
          <w:lang w:val="en-US"/>
        </w:rPr>
        <w:t>the expected recipients of personal data are PFR KOFFI FIZ and entities authorized to control activities of PFR Ventures sp. z o.o. in the scope related to the management of portfolio of closed-end non-public assets investment fund (specifically KNF - Polish Financial Supervision Authority and TFI BGK SA) and in connection with agreement for financing under the Smart Growth Operational Programme 2014 – 2020 (in particular Ministry of Development and Bank Gospodarstwa Krajowego)</w:t>
      </w:r>
      <w:bookmarkEnd w:id="9"/>
      <w:r w:rsidR="003D4864" w:rsidRPr="009B4F30">
        <w:rPr>
          <w:rFonts w:asciiTheme="minorHAnsi" w:hAnsiTheme="minorHAnsi" w:cstheme="minorHAnsi"/>
          <w:lang w:val="en-US"/>
        </w:rPr>
        <w:t>,</w:t>
      </w:r>
    </w:p>
    <w:p w14:paraId="4F797D3A" w14:textId="783AF75B" w:rsidR="003D4864" w:rsidRPr="009B4F30" w:rsidRDefault="009B4F30">
      <w:pPr>
        <w:pStyle w:val="Akapitzlist"/>
        <w:numPr>
          <w:ilvl w:val="3"/>
          <w:numId w:val="15"/>
        </w:numPr>
        <w:jc w:val="both"/>
        <w:rPr>
          <w:rFonts w:asciiTheme="minorHAnsi" w:hAnsiTheme="minorHAnsi" w:cstheme="minorHAnsi"/>
          <w:lang w:val="en-US"/>
        </w:rPr>
      </w:pPr>
      <w:bookmarkStart w:id="10" w:name="_Hlk497215457"/>
      <w:r w:rsidRPr="009B4F30">
        <w:rPr>
          <w:rFonts w:asciiTheme="minorHAnsi" w:hAnsiTheme="minorHAnsi" w:cstheme="minorHAnsi"/>
          <w:lang w:val="en-US"/>
        </w:rPr>
        <w:t>he or she has the right of access to and correction of its data, as well as right to object to the processing of personal data</w:t>
      </w:r>
      <w:bookmarkEnd w:id="10"/>
      <w:r w:rsidR="003D4864" w:rsidRPr="009B4F30">
        <w:rPr>
          <w:rFonts w:asciiTheme="minorHAnsi" w:hAnsiTheme="minorHAnsi" w:cstheme="minorHAnsi"/>
          <w:lang w:val="en-US"/>
        </w:rPr>
        <w:t>.</w:t>
      </w:r>
    </w:p>
    <w:p w14:paraId="4EF58181" w14:textId="06E8E4F3" w:rsidR="003D4864" w:rsidRPr="009B4F30" w:rsidRDefault="009B4F30">
      <w:pPr>
        <w:pStyle w:val="Akapitzlist"/>
        <w:numPr>
          <w:ilvl w:val="2"/>
          <w:numId w:val="10"/>
        </w:numPr>
        <w:jc w:val="both"/>
        <w:rPr>
          <w:lang w:val="en"/>
        </w:rPr>
      </w:pPr>
      <w:bookmarkStart w:id="11" w:name="_Hlk497215470"/>
      <w:r w:rsidRPr="009B4F30">
        <w:rPr>
          <w:lang w:val="en"/>
        </w:rPr>
        <w:t xml:space="preserve">Tenderer represents that he or she has notified all natural persons whose personal data were included in the Tender, </w:t>
      </w:r>
      <w:r w:rsidRPr="00B7024D">
        <w:rPr>
          <w:lang w:val="en"/>
        </w:rPr>
        <w:t>about the fact that such information was provided in the Tender and that he has provided information within the scope mentioned in item</w:t>
      </w:r>
      <w:bookmarkEnd w:id="11"/>
      <w:r w:rsidRPr="00B7024D">
        <w:rPr>
          <w:lang w:val="en"/>
        </w:rPr>
        <w:t xml:space="preserve"> </w:t>
      </w:r>
      <w:r w:rsidR="003D4864" w:rsidRPr="009B4F30">
        <w:rPr>
          <w:lang w:val="en"/>
        </w:rPr>
        <w:t>6.2.1.</w:t>
      </w:r>
    </w:p>
    <w:p w14:paraId="1DCD3469" w14:textId="4E91E4B1" w:rsidR="00E710EA" w:rsidRPr="00E710EA" w:rsidRDefault="00E710EA">
      <w:pPr>
        <w:pStyle w:val="Akapitzlist"/>
        <w:numPr>
          <w:ilvl w:val="1"/>
          <w:numId w:val="10"/>
        </w:numPr>
        <w:jc w:val="both"/>
        <w:textAlignment w:val="auto"/>
        <w:rPr>
          <w:rFonts w:asciiTheme="minorHAnsi" w:hAnsiTheme="minorHAnsi" w:cstheme="minorHAnsi"/>
          <w:lang w:val="en-GB"/>
        </w:rPr>
      </w:pPr>
      <w:r>
        <w:rPr>
          <w:rFonts w:asciiTheme="minorHAnsi" w:hAnsiTheme="minorHAnsi" w:cstheme="minorHAnsi"/>
          <w:lang w:val="en-GB"/>
        </w:rPr>
        <w:t xml:space="preserve">The Ultimate Beneficial Owner/ Investor consents to the disclosure by PFR Ventures and/or PFR </w:t>
      </w:r>
      <w:r w:rsidRPr="009426F2">
        <w:rPr>
          <w:rFonts w:asciiTheme="minorHAnsi" w:hAnsiTheme="minorHAnsi" w:cstheme="minorHAnsi"/>
          <w:lang w:val="en-GB"/>
        </w:rPr>
        <w:t xml:space="preserve">KOFFI </w:t>
      </w:r>
      <w:r>
        <w:rPr>
          <w:rFonts w:asciiTheme="minorHAnsi" w:hAnsiTheme="minorHAnsi" w:cstheme="minorHAnsi"/>
          <w:lang w:val="en-GB"/>
        </w:rPr>
        <w:t xml:space="preserve">FIZ, at any time, of information about the Ultimate Beneficial Owner, received by PFR Ventures and/or PFR </w:t>
      </w:r>
      <w:r w:rsidRPr="009426F2">
        <w:rPr>
          <w:rFonts w:asciiTheme="minorHAnsi" w:hAnsiTheme="minorHAnsi" w:cstheme="minorHAnsi"/>
          <w:lang w:val="en-GB"/>
        </w:rPr>
        <w:t xml:space="preserve">KOFFI </w:t>
      </w:r>
      <w:r>
        <w:rPr>
          <w:rFonts w:asciiTheme="minorHAnsi" w:hAnsiTheme="minorHAnsi" w:cstheme="minorHAnsi"/>
          <w:lang w:val="en-GB"/>
        </w:rPr>
        <w:t xml:space="preserve">FIZ in connection with the Tender, to entities belonging to the capital group of which PFR Ventures and/or PFR </w:t>
      </w:r>
      <w:r w:rsidRPr="009426F2">
        <w:rPr>
          <w:rFonts w:asciiTheme="minorHAnsi" w:hAnsiTheme="minorHAnsi" w:cstheme="minorHAnsi"/>
          <w:lang w:val="en-GB"/>
        </w:rPr>
        <w:t xml:space="preserve">KOFFI </w:t>
      </w:r>
      <w:r>
        <w:rPr>
          <w:rFonts w:asciiTheme="minorHAnsi" w:hAnsiTheme="minorHAnsi" w:cstheme="minorHAnsi"/>
          <w:lang w:val="en-GB"/>
        </w:rPr>
        <w:t xml:space="preserve">FIZ is a member, and to TFI BGK and the Beneficiary, and the competent ministry responsible for the management of the SG OP (the managing institution). </w:t>
      </w:r>
    </w:p>
    <w:p w14:paraId="428F4A95" w14:textId="1AB9C9BA" w:rsidR="005D6B99" w:rsidRPr="009426F2" w:rsidRDefault="00E710E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Any terms not defined herein have the meaning given in the Call Rules</w:t>
      </w:r>
      <w:r w:rsidR="001F602F" w:rsidRPr="009426F2">
        <w:rPr>
          <w:rFonts w:asciiTheme="minorHAnsi" w:hAnsiTheme="minorHAnsi" w:cstheme="minorHAnsi"/>
          <w:lang w:val="en-GB"/>
        </w:rPr>
        <w:t>.</w:t>
      </w:r>
      <w:r w:rsidR="002E268C" w:rsidRPr="009426F2">
        <w:rPr>
          <w:rFonts w:asciiTheme="minorHAnsi" w:hAnsiTheme="minorHAnsi" w:cstheme="minorHAnsi"/>
          <w:lang w:val="en-GB"/>
        </w:rPr>
        <w:t xml:space="preserve"> </w:t>
      </w:r>
    </w:p>
    <w:p w14:paraId="3C0C7836" w14:textId="77777777" w:rsidR="003D3102" w:rsidRPr="009426F2" w:rsidRDefault="003D3102">
      <w:pPr>
        <w:jc w:val="both"/>
        <w:rPr>
          <w:rFonts w:asciiTheme="minorHAnsi" w:hAnsiTheme="minorHAnsi" w:cstheme="minorHAnsi"/>
          <w:lang w:val="en-GB"/>
        </w:rPr>
      </w:pPr>
    </w:p>
    <w:tbl>
      <w:tblPr>
        <w:tblStyle w:val="Tabela-Siatka"/>
        <w:tblW w:w="0" w:type="auto"/>
        <w:jc w:val="center"/>
        <w:tblLook w:val="04A0" w:firstRow="1" w:lastRow="0" w:firstColumn="1" w:lastColumn="0" w:noHBand="0" w:noVBand="1"/>
      </w:tblPr>
      <w:tblGrid>
        <w:gridCol w:w="7366"/>
      </w:tblGrid>
      <w:tr w:rsidR="00EA71C8" w:rsidRPr="003F3F5A" w14:paraId="42840DF4" w14:textId="77777777" w:rsidTr="00D31045">
        <w:trPr>
          <w:jc w:val="center"/>
        </w:trPr>
        <w:tc>
          <w:tcPr>
            <w:tcW w:w="7366" w:type="dxa"/>
          </w:tcPr>
          <w:p w14:paraId="0E2D10DF" w14:textId="77777777" w:rsidR="00EA71C8" w:rsidRPr="009426F2" w:rsidRDefault="00EA71C8" w:rsidP="00A55499">
            <w:pPr>
              <w:rPr>
                <w:rFonts w:asciiTheme="minorHAnsi" w:eastAsia="Times New Roman" w:hAnsiTheme="minorHAnsi" w:cstheme="minorHAnsi"/>
                <w:lang w:val="en-GB" w:eastAsia="pl-PL"/>
              </w:rPr>
            </w:pPr>
          </w:p>
          <w:p w14:paraId="71ECED36" w14:textId="77777777" w:rsidR="00EA71C8" w:rsidRPr="003D3102" w:rsidRDefault="00EA71C8" w:rsidP="00A55499">
            <w:pPr>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w:t>
            </w:r>
            <w:r w:rsidRPr="003D3102">
              <w:rPr>
                <w:rFonts w:asciiTheme="minorHAnsi" w:eastAsia="Times New Roman" w:hAnsiTheme="minorHAnsi" w:cstheme="minorHAnsi"/>
                <w:lang w:eastAsia="pl-PL"/>
              </w:rPr>
              <w:t>______________________________</w:t>
            </w:r>
          </w:p>
          <w:p w14:paraId="29552548" w14:textId="3A6A88B9" w:rsidR="00EA71C8" w:rsidRPr="003F3F5A" w:rsidRDefault="00E710EA" w:rsidP="00A55499">
            <w:pPr>
              <w:jc w:val="center"/>
              <w:rPr>
                <w:rFonts w:asciiTheme="minorHAnsi" w:eastAsia="Times New Roman" w:hAnsiTheme="minorHAnsi" w:cstheme="minorHAnsi"/>
                <w:lang w:val="pl-PL" w:eastAsia="pl-PL"/>
              </w:rPr>
            </w:pPr>
            <w:r>
              <w:rPr>
                <w:rFonts w:asciiTheme="minorHAnsi" w:eastAsia="Times New Roman" w:hAnsiTheme="minorHAnsi" w:cstheme="minorHAnsi"/>
                <w:lang w:val="en-GB"/>
              </w:rPr>
              <w:t>Signature</w:t>
            </w:r>
          </w:p>
        </w:tc>
      </w:tr>
      <w:tr w:rsidR="00EA71C8" w:rsidRPr="003F3F5A" w14:paraId="2AECF733" w14:textId="77777777" w:rsidTr="00D31045">
        <w:trPr>
          <w:jc w:val="center"/>
        </w:trPr>
        <w:tc>
          <w:tcPr>
            <w:tcW w:w="7366" w:type="dxa"/>
          </w:tcPr>
          <w:p w14:paraId="5F181877" w14:textId="77777777" w:rsidR="00EA71C8" w:rsidRPr="003D3102" w:rsidRDefault="00EA71C8" w:rsidP="00A55499">
            <w:pPr>
              <w:rPr>
                <w:rFonts w:asciiTheme="minorHAnsi" w:eastAsia="Times New Roman" w:hAnsiTheme="minorHAnsi" w:cstheme="minorHAnsi"/>
                <w:lang w:val="pl-PL" w:eastAsia="pl-PL"/>
              </w:rPr>
            </w:pPr>
          </w:p>
          <w:p w14:paraId="3A6F6A5E" w14:textId="77777777" w:rsidR="00EA71C8" w:rsidRPr="003D3102" w:rsidRDefault="00EA71C8" w:rsidP="00A55499">
            <w:pPr>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5F506985" w14:textId="2CBF4231" w:rsidR="00EA71C8" w:rsidRPr="003D3102" w:rsidRDefault="00E710EA" w:rsidP="00A55499">
            <w:pPr>
              <w:jc w:val="center"/>
              <w:rPr>
                <w:rFonts w:asciiTheme="minorHAnsi" w:eastAsia="Times New Roman" w:hAnsiTheme="minorHAnsi" w:cstheme="minorHAnsi"/>
                <w:lang w:val="pl-PL" w:eastAsia="pl-PL"/>
              </w:rPr>
            </w:pPr>
            <w:r>
              <w:rPr>
                <w:rFonts w:asciiTheme="minorHAnsi" w:eastAsia="Times New Roman" w:hAnsiTheme="minorHAnsi" w:cstheme="minorHAnsi"/>
                <w:lang w:val="en-GB"/>
              </w:rPr>
              <w:t>Date, place</w:t>
            </w:r>
          </w:p>
        </w:tc>
      </w:tr>
    </w:tbl>
    <w:p w14:paraId="5FD417DF" w14:textId="77777777" w:rsidR="005D6B99" w:rsidRPr="003D3102" w:rsidRDefault="005D6B99" w:rsidP="002A55D9">
      <w:pPr>
        <w:rPr>
          <w:rFonts w:asciiTheme="minorHAnsi" w:hAnsiTheme="minorHAnsi" w:cstheme="minorHAnsi"/>
          <w:shd w:val="clear" w:color="auto" w:fill="FFFF00"/>
        </w:rPr>
      </w:pPr>
    </w:p>
    <w:p w14:paraId="66A4B6A0" w14:textId="77777777" w:rsidR="00C153EC" w:rsidRPr="003D3102" w:rsidRDefault="00C153EC" w:rsidP="00A71D95">
      <w:pPr>
        <w:rPr>
          <w:rFonts w:asciiTheme="minorHAnsi" w:hAnsiTheme="minorHAnsi" w:cstheme="minorHAnsi"/>
          <w:shd w:val="clear" w:color="auto" w:fill="FFFF00"/>
        </w:rPr>
      </w:pPr>
    </w:p>
    <w:p w14:paraId="57FF188D" w14:textId="77777777" w:rsidR="00C153EC" w:rsidRPr="003D3102" w:rsidRDefault="00C153EC">
      <w:pPr>
        <w:rPr>
          <w:rFonts w:asciiTheme="minorHAnsi" w:hAnsiTheme="minorHAnsi" w:cstheme="minorHAnsi"/>
          <w:shd w:val="clear" w:color="auto" w:fill="FFFF00"/>
        </w:rPr>
      </w:pPr>
    </w:p>
    <w:p w14:paraId="705DBFCC" w14:textId="405B2DBD" w:rsidR="00C153EC" w:rsidRDefault="00C153EC">
      <w:pPr>
        <w:rPr>
          <w:rFonts w:asciiTheme="minorHAnsi" w:hAnsiTheme="minorHAnsi" w:cstheme="minorHAnsi"/>
          <w:shd w:val="clear" w:color="auto" w:fill="FFFF00"/>
        </w:rPr>
      </w:pPr>
    </w:p>
    <w:p w14:paraId="04F680A2" w14:textId="7FB17993" w:rsidR="00E710EA" w:rsidRDefault="00E710EA">
      <w:pPr>
        <w:rPr>
          <w:rFonts w:asciiTheme="minorHAnsi" w:hAnsiTheme="minorHAnsi" w:cstheme="minorHAnsi"/>
          <w:shd w:val="clear" w:color="auto" w:fill="FFFF00"/>
        </w:rPr>
      </w:pPr>
    </w:p>
    <w:p w14:paraId="5691FB7B" w14:textId="396979EC" w:rsidR="00E710EA" w:rsidRDefault="00E710EA">
      <w:pPr>
        <w:rPr>
          <w:rFonts w:asciiTheme="minorHAnsi" w:hAnsiTheme="minorHAnsi" w:cstheme="minorHAnsi"/>
          <w:shd w:val="clear" w:color="auto" w:fill="FFFF00"/>
        </w:rPr>
      </w:pPr>
    </w:p>
    <w:p w14:paraId="1E771D37" w14:textId="5AA88F96" w:rsidR="00E710EA" w:rsidRDefault="00E710EA">
      <w:pPr>
        <w:rPr>
          <w:rFonts w:asciiTheme="minorHAnsi" w:hAnsiTheme="minorHAnsi" w:cstheme="minorHAnsi"/>
          <w:shd w:val="clear" w:color="auto" w:fill="FFFF00"/>
        </w:rPr>
      </w:pPr>
    </w:p>
    <w:p w14:paraId="0F9947B6" w14:textId="0660B8E8" w:rsidR="00E710EA" w:rsidRDefault="00E710EA">
      <w:pPr>
        <w:rPr>
          <w:rFonts w:asciiTheme="minorHAnsi" w:hAnsiTheme="minorHAnsi" w:cstheme="minorHAnsi"/>
          <w:shd w:val="clear" w:color="auto" w:fill="FFFF00"/>
        </w:rPr>
      </w:pPr>
    </w:p>
    <w:p w14:paraId="47A26111" w14:textId="3B729946" w:rsidR="00E710EA" w:rsidRDefault="00E710EA">
      <w:pPr>
        <w:rPr>
          <w:rFonts w:asciiTheme="minorHAnsi" w:hAnsiTheme="minorHAnsi" w:cstheme="minorHAnsi"/>
          <w:shd w:val="clear" w:color="auto" w:fill="FFFF00"/>
        </w:rPr>
      </w:pPr>
    </w:p>
    <w:p w14:paraId="366EF2F0" w14:textId="596AB93A" w:rsidR="00E710EA" w:rsidRDefault="00E710EA">
      <w:pPr>
        <w:rPr>
          <w:rFonts w:asciiTheme="minorHAnsi" w:hAnsiTheme="minorHAnsi" w:cstheme="minorHAnsi"/>
          <w:shd w:val="clear" w:color="auto" w:fill="FFFF00"/>
        </w:rPr>
      </w:pPr>
    </w:p>
    <w:p w14:paraId="6E50D051" w14:textId="77777777" w:rsidR="00E710EA" w:rsidRPr="003D3102" w:rsidRDefault="00E710EA">
      <w:pPr>
        <w:rPr>
          <w:rFonts w:asciiTheme="minorHAnsi" w:hAnsiTheme="minorHAnsi" w:cstheme="minorHAnsi"/>
          <w:shd w:val="clear" w:color="auto" w:fill="FFFF00"/>
        </w:rPr>
      </w:pPr>
    </w:p>
    <w:p w14:paraId="5793E87F" w14:textId="77777777" w:rsidR="00C153EC" w:rsidRPr="003D3102" w:rsidRDefault="00C153EC">
      <w:pPr>
        <w:rPr>
          <w:rFonts w:asciiTheme="minorHAnsi" w:hAnsiTheme="minorHAnsi" w:cstheme="minorHAnsi"/>
          <w:shd w:val="clear" w:color="auto" w:fill="FFFF00"/>
        </w:rPr>
      </w:pPr>
    </w:p>
    <w:p w14:paraId="604B45D9" w14:textId="77777777" w:rsidR="00C153EC" w:rsidRPr="003D3102" w:rsidRDefault="00C153EC">
      <w:pPr>
        <w:rPr>
          <w:rFonts w:asciiTheme="minorHAnsi" w:hAnsiTheme="minorHAnsi" w:cstheme="minorHAnsi"/>
          <w:shd w:val="clear" w:color="auto" w:fill="FFFF00"/>
        </w:rPr>
      </w:pPr>
    </w:p>
    <w:p w14:paraId="5B200B35" w14:textId="359AB40B" w:rsidR="00C153EC" w:rsidRPr="009426F2" w:rsidRDefault="00E710EA">
      <w:pPr>
        <w:rPr>
          <w:rFonts w:asciiTheme="minorHAnsi" w:hAnsiTheme="minorHAnsi" w:cstheme="minorHAnsi"/>
          <w:b/>
          <w:lang w:val="en-GB"/>
        </w:rPr>
      </w:pPr>
      <w:r>
        <w:rPr>
          <w:rFonts w:asciiTheme="minorHAnsi" w:hAnsiTheme="minorHAnsi" w:cstheme="minorHAnsi"/>
          <w:lang w:val="en-GB"/>
        </w:rPr>
        <w:t>Exhibit A to the statement of the Private Investor being a legal person, which is not controlled by ultimate beneficial owners in the manner indicated in footnote 3 in the Form</w:t>
      </w:r>
    </w:p>
    <w:tbl>
      <w:tblPr>
        <w:tblStyle w:val="Tabela-Siatka"/>
        <w:tblW w:w="0" w:type="auto"/>
        <w:tblLook w:val="04A0" w:firstRow="1" w:lastRow="0" w:firstColumn="1" w:lastColumn="0" w:noHBand="0" w:noVBand="1"/>
      </w:tblPr>
      <w:tblGrid>
        <w:gridCol w:w="3020"/>
        <w:gridCol w:w="3021"/>
        <w:gridCol w:w="3021"/>
      </w:tblGrid>
      <w:tr w:rsidR="00C153EC" w:rsidRPr="003F3F5A" w14:paraId="2007A217" w14:textId="77777777" w:rsidTr="00C153EC">
        <w:tc>
          <w:tcPr>
            <w:tcW w:w="3020" w:type="dxa"/>
          </w:tcPr>
          <w:p w14:paraId="775AE91C" w14:textId="31C496A1" w:rsidR="00C153EC" w:rsidRPr="009426F2" w:rsidRDefault="00E710EA">
            <w:pPr>
              <w:rPr>
                <w:rFonts w:asciiTheme="minorHAnsi" w:hAnsiTheme="minorHAnsi" w:cstheme="minorHAnsi"/>
                <w:lang w:val="en-GB"/>
              </w:rPr>
            </w:pPr>
            <w:r>
              <w:rPr>
                <w:rFonts w:asciiTheme="minorHAnsi" w:hAnsiTheme="minorHAnsi" w:cstheme="minorHAnsi"/>
                <w:lang w:val="en-GB"/>
              </w:rPr>
              <w:t>Name of the member/shareholder*</w:t>
            </w:r>
          </w:p>
        </w:tc>
        <w:tc>
          <w:tcPr>
            <w:tcW w:w="3021" w:type="dxa"/>
          </w:tcPr>
          <w:p w14:paraId="75ADD6D9" w14:textId="5EFD3DD5" w:rsidR="00C153EC" w:rsidRPr="003F3F5A" w:rsidRDefault="00E710EA">
            <w:pPr>
              <w:rPr>
                <w:rFonts w:asciiTheme="minorHAnsi" w:hAnsiTheme="minorHAnsi" w:cstheme="minorHAnsi"/>
              </w:rPr>
            </w:pPr>
            <w:r>
              <w:rPr>
                <w:rFonts w:asciiTheme="minorHAnsi" w:hAnsiTheme="minorHAnsi" w:cstheme="minorHAnsi"/>
                <w:lang w:val="en-GB"/>
              </w:rPr>
              <w:t>Number of shares/stocks</w:t>
            </w:r>
          </w:p>
        </w:tc>
        <w:tc>
          <w:tcPr>
            <w:tcW w:w="3021" w:type="dxa"/>
          </w:tcPr>
          <w:p w14:paraId="29183074" w14:textId="1B1DC20F" w:rsidR="00C153EC" w:rsidRPr="003F3F5A" w:rsidRDefault="00E710EA">
            <w:pPr>
              <w:rPr>
                <w:rFonts w:asciiTheme="minorHAnsi" w:hAnsiTheme="minorHAnsi" w:cstheme="minorHAnsi"/>
              </w:rPr>
            </w:pPr>
            <w:r>
              <w:rPr>
                <w:rFonts w:asciiTheme="minorHAnsi" w:hAnsiTheme="minorHAnsi" w:cstheme="minorHAnsi"/>
                <w:lang w:val="en-GB"/>
              </w:rPr>
              <w:t>% of the Investor’s capital</w:t>
            </w:r>
          </w:p>
        </w:tc>
      </w:tr>
      <w:tr w:rsidR="00C153EC" w:rsidRPr="003F3F5A" w14:paraId="76BAA6E8" w14:textId="77777777" w:rsidTr="00C153EC">
        <w:tc>
          <w:tcPr>
            <w:tcW w:w="3020" w:type="dxa"/>
          </w:tcPr>
          <w:p w14:paraId="5FE21EED" w14:textId="77777777" w:rsidR="00C153EC" w:rsidRPr="003D3102" w:rsidRDefault="00C153EC" w:rsidP="002A55D9">
            <w:pPr>
              <w:rPr>
                <w:rFonts w:asciiTheme="minorHAnsi" w:hAnsiTheme="minorHAnsi" w:cstheme="minorHAnsi"/>
              </w:rPr>
            </w:pPr>
          </w:p>
        </w:tc>
        <w:tc>
          <w:tcPr>
            <w:tcW w:w="3021" w:type="dxa"/>
          </w:tcPr>
          <w:p w14:paraId="00C94A62" w14:textId="77777777" w:rsidR="00C153EC" w:rsidRPr="003D3102" w:rsidRDefault="00C153EC" w:rsidP="00A71D95">
            <w:pPr>
              <w:rPr>
                <w:rFonts w:asciiTheme="minorHAnsi" w:hAnsiTheme="minorHAnsi" w:cstheme="minorHAnsi"/>
              </w:rPr>
            </w:pPr>
          </w:p>
        </w:tc>
        <w:tc>
          <w:tcPr>
            <w:tcW w:w="3021" w:type="dxa"/>
          </w:tcPr>
          <w:p w14:paraId="453754BD" w14:textId="77777777" w:rsidR="00C153EC" w:rsidRPr="003D3102" w:rsidRDefault="00C153EC">
            <w:pPr>
              <w:rPr>
                <w:rFonts w:asciiTheme="minorHAnsi" w:hAnsiTheme="minorHAnsi" w:cstheme="minorHAnsi"/>
              </w:rPr>
            </w:pPr>
          </w:p>
        </w:tc>
      </w:tr>
      <w:tr w:rsidR="00C153EC" w:rsidRPr="003F3F5A" w14:paraId="123B70D4" w14:textId="77777777" w:rsidTr="00C153EC">
        <w:tc>
          <w:tcPr>
            <w:tcW w:w="3020" w:type="dxa"/>
          </w:tcPr>
          <w:p w14:paraId="71A20C30" w14:textId="77777777" w:rsidR="00C153EC" w:rsidRPr="003D3102" w:rsidRDefault="00C153EC" w:rsidP="002A55D9">
            <w:pPr>
              <w:rPr>
                <w:rFonts w:asciiTheme="minorHAnsi" w:hAnsiTheme="minorHAnsi" w:cstheme="minorHAnsi"/>
              </w:rPr>
            </w:pPr>
          </w:p>
        </w:tc>
        <w:tc>
          <w:tcPr>
            <w:tcW w:w="3021" w:type="dxa"/>
          </w:tcPr>
          <w:p w14:paraId="70BA7BA8" w14:textId="77777777" w:rsidR="00C153EC" w:rsidRPr="003D3102" w:rsidRDefault="00C153EC" w:rsidP="00A71D95">
            <w:pPr>
              <w:rPr>
                <w:rFonts w:asciiTheme="minorHAnsi" w:hAnsiTheme="minorHAnsi" w:cstheme="minorHAnsi"/>
              </w:rPr>
            </w:pPr>
          </w:p>
        </w:tc>
        <w:tc>
          <w:tcPr>
            <w:tcW w:w="3021" w:type="dxa"/>
          </w:tcPr>
          <w:p w14:paraId="3D26BD5D" w14:textId="77777777" w:rsidR="00C153EC" w:rsidRPr="003D3102" w:rsidRDefault="00C153EC">
            <w:pPr>
              <w:rPr>
                <w:rFonts w:asciiTheme="minorHAnsi" w:hAnsiTheme="minorHAnsi" w:cstheme="minorHAnsi"/>
              </w:rPr>
            </w:pPr>
          </w:p>
        </w:tc>
      </w:tr>
      <w:tr w:rsidR="00C153EC" w:rsidRPr="003F3F5A" w14:paraId="72E71277" w14:textId="77777777" w:rsidTr="00C153EC">
        <w:tc>
          <w:tcPr>
            <w:tcW w:w="3020" w:type="dxa"/>
          </w:tcPr>
          <w:p w14:paraId="0D6438E7" w14:textId="77777777" w:rsidR="00C153EC" w:rsidRPr="003D3102" w:rsidRDefault="00C153EC" w:rsidP="002A55D9">
            <w:pPr>
              <w:rPr>
                <w:rFonts w:asciiTheme="minorHAnsi" w:hAnsiTheme="minorHAnsi" w:cstheme="minorHAnsi"/>
              </w:rPr>
            </w:pPr>
          </w:p>
        </w:tc>
        <w:tc>
          <w:tcPr>
            <w:tcW w:w="3021" w:type="dxa"/>
          </w:tcPr>
          <w:p w14:paraId="58E7BF1F" w14:textId="77777777" w:rsidR="00C153EC" w:rsidRPr="003D3102" w:rsidRDefault="00C153EC" w:rsidP="00A71D95">
            <w:pPr>
              <w:rPr>
                <w:rFonts w:asciiTheme="minorHAnsi" w:hAnsiTheme="minorHAnsi" w:cstheme="minorHAnsi"/>
              </w:rPr>
            </w:pPr>
          </w:p>
        </w:tc>
        <w:tc>
          <w:tcPr>
            <w:tcW w:w="3021" w:type="dxa"/>
          </w:tcPr>
          <w:p w14:paraId="4D9BF3DC" w14:textId="77777777" w:rsidR="00C153EC" w:rsidRPr="003D3102" w:rsidRDefault="00C153EC">
            <w:pPr>
              <w:rPr>
                <w:rFonts w:asciiTheme="minorHAnsi" w:hAnsiTheme="minorHAnsi" w:cstheme="minorHAnsi"/>
              </w:rPr>
            </w:pPr>
          </w:p>
        </w:tc>
      </w:tr>
    </w:tbl>
    <w:p w14:paraId="25BC4D61" w14:textId="77777777" w:rsidR="00C153EC" w:rsidRPr="003D3102" w:rsidRDefault="00C153EC" w:rsidP="002A55D9">
      <w:pPr>
        <w:jc w:val="both"/>
        <w:rPr>
          <w:rFonts w:asciiTheme="minorHAnsi" w:hAnsiTheme="minorHAnsi" w:cstheme="minorHAnsi"/>
        </w:rPr>
      </w:pPr>
    </w:p>
    <w:p w14:paraId="43F13650" w14:textId="1CE9EA2D" w:rsidR="00C153EC" w:rsidRPr="009426F2" w:rsidRDefault="0059585B" w:rsidP="00A71D95">
      <w:pPr>
        <w:jc w:val="both"/>
        <w:rPr>
          <w:rFonts w:asciiTheme="minorHAnsi" w:hAnsiTheme="minorHAnsi" w:cstheme="minorHAnsi"/>
          <w:lang w:val="en-GB"/>
        </w:rPr>
      </w:pPr>
      <w:r>
        <w:rPr>
          <w:rFonts w:asciiTheme="minorHAnsi" w:hAnsiTheme="minorHAnsi" w:cstheme="minorHAnsi"/>
          <w:lang w:val="en-GB"/>
        </w:rPr>
        <w:t>In the case of members/shareholders registered in countries where, in accordance with the law, direct shareholders are trust funds, acting on behalf of and for the benefit of individual natural persons not disclosed in the register files of such Investors as bodies controlling or financing their activities, natural persons in control of such member/shareholder must also be indicated</w:t>
      </w:r>
      <w:r w:rsidR="002A55D9">
        <w:rPr>
          <w:rFonts w:asciiTheme="minorHAnsi" w:hAnsiTheme="minorHAnsi" w:cstheme="minorHAnsi"/>
          <w:lang w:val="en-GB"/>
        </w:rPr>
        <w:t>.</w:t>
      </w:r>
    </w:p>
    <w:sectPr w:rsidR="00C153EC" w:rsidRPr="009426F2" w:rsidSect="00233497">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546B48" w14:textId="77777777" w:rsidR="0035623E" w:rsidRDefault="0035623E">
      <w:pPr>
        <w:spacing w:after="0"/>
      </w:pPr>
      <w:r>
        <w:separator/>
      </w:r>
    </w:p>
  </w:endnote>
  <w:endnote w:type="continuationSeparator" w:id="0">
    <w:p w14:paraId="7AD637CA" w14:textId="77777777" w:rsidR="0035623E" w:rsidRDefault="0035623E">
      <w:pPr>
        <w:spacing w:after="0"/>
      </w:pPr>
      <w:r>
        <w:continuationSeparator/>
      </w:r>
    </w:p>
  </w:endnote>
  <w:endnote w:type="continuationNotice" w:id="1">
    <w:p w14:paraId="07DCEC8E" w14:textId="77777777" w:rsidR="0035623E" w:rsidRDefault="0035623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09141810"/>
      <w:docPartObj>
        <w:docPartGallery w:val="Page Numbers (Bottom of Page)"/>
        <w:docPartUnique/>
      </w:docPartObj>
    </w:sdtPr>
    <w:sdtEndPr/>
    <w:sdtContent>
      <w:p w14:paraId="1479308C" w14:textId="708D5A1D" w:rsidR="00233497" w:rsidRDefault="00E90122">
        <w:pPr>
          <w:pStyle w:val="Stopka"/>
          <w:jc w:val="right"/>
        </w:pPr>
        <w:r>
          <w:fldChar w:fldCharType="begin"/>
        </w:r>
        <w:r w:rsidR="00233497">
          <w:instrText>PAGE   \* MERGEFORMAT</w:instrText>
        </w:r>
        <w:r>
          <w:fldChar w:fldCharType="separate"/>
        </w:r>
        <w:r w:rsidR="00A55499">
          <w:rPr>
            <w:noProof/>
          </w:rPr>
          <w:t>7</w:t>
        </w:r>
        <w:r>
          <w:fldChar w:fldCharType="end"/>
        </w:r>
      </w:p>
    </w:sdtContent>
  </w:sdt>
  <w:p w14:paraId="084829BA" w14:textId="77777777" w:rsidR="00233497" w:rsidRDefault="0023349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F8EAEE" w14:textId="77777777" w:rsidR="0035623E" w:rsidRDefault="0035623E">
      <w:pPr>
        <w:spacing w:after="0"/>
      </w:pPr>
      <w:r>
        <w:rPr>
          <w:color w:val="000000"/>
        </w:rPr>
        <w:separator/>
      </w:r>
    </w:p>
  </w:footnote>
  <w:footnote w:type="continuationSeparator" w:id="0">
    <w:p w14:paraId="2FDE880A" w14:textId="77777777" w:rsidR="0035623E" w:rsidRDefault="0035623E">
      <w:pPr>
        <w:spacing w:after="0"/>
      </w:pPr>
      <w:r>
        <w:continuationSeparator/>
      </w:r>
    </w:p>
  </w:footnote>
  <w:footnote w:type="continuationNotice" w:id="1">
    <w:p w14:paraId="64426374" w14:textId="77777777" w:rsidR="0035623E" w:rsidRDefault="0035623E">
      <w:pPr>
        <w:spacing w:after="0"/>
      </w:pPr>
    </w:p>
  </w:footnote>
  <w:footnote w:id="2">
    <w:p w14:paraId="7854E6B0" w14:textId="6C93F13A" w:rsidR="00EA71C8" w:rsidRPr="009426F2" w:rsidRDefault="00EA71C8" w:rsidP="001A1856">
      <w:pPr>
        <w:pStyle w:val="Tekstprzypisudolnego"/>
        <w:jc w:val="both"/>
        <w:rPr>
          <w:lang w:val="en-GB"/>
        </w:rPr>
      </w:pPr>
      <w:r>
        <w:rPr>
          <w:rStyle w:val="Odwoanieprzypisudolnego"/>
        </w:rPr>
        <w:footnoteRef/>
      </w:r>
      <w:r w:rsidRPr="009426F2">
        <w:rPr>
          <w:lang w:val="en-GB"/>
        </w:rPr>
        <w:t xml:space="preserve"> </w:t>
      </w:r>
      <w:r w:rsidR="00E511CC">
        <w:rPr>
          <w:lang w:val="en-GB"/>
        </w:rPr>
        <w:t>Ultimate Beneficial Owner’s details to be filled. Where the Investor has more than one Ultimate Beneficial Owner, please fill in details of all the Ultimate Beneficial Owners. In such case, the statement should be completed and signed separately by all the Ultimate Beneficial Owners</w:t>
      </w:r>
      <w:r w:rsidR="00291EBF" w:rsidRPr="009426F2">
        <w:rPr>
          <w:lang w:val="en-GB"/>
        </w:rPr>
        <w:t>.</w:t>
      </w:r>
    </w:p>
  </w:footnote>
  <w:footnote w:id="3">
    <w:p w14:paraId="577DBD13" w14:textId="2D75E09F" w:rsidR="009D4E26" w:rsidRPr="009426F2" w:rsidRDefault="009D4E26" w:rsidP="009D4E26">
      <w:pPr>
        <w:pStyle w:val="Tekstprzypisudolnego"/>
        <w:rPr>
          <w:lang w:val="en-GB"/>
        </w:rPr>
      </w:pPr>
      <w:r>
        <w:rPr>
          <w:rStyle w:val="Odwoanieprzypisudolnego"/>
        </w:rPr>
        <w:footnoteRef/>
      </w:r>
      <w:r w:rsidRPr="009426F2">
        <w:rPr>
          <w:lang w:val="en-GB"/>
        </w:rPr>
        <w:t xml:space="preserve"> </w:t>
      </w:r>
      <w:r w:rsidR="00F00EC9" w:rsidRPr="009426F2">
        <w:rPr>
          <w:lang w:val="en-GB"/>
        </w:rPr>
        <w:t>Delete as appropriate.</w:t>
      </w:r>
    </w:p>
  </w:footnote>
  <w:footnote w:id="4">
    <w:p w14:paraId="0DCB6CD4" w14:textId="6709DEB7" w:rsidR="009D4E26" w:rsidRPr="009426F2" w:rsidRDefault="009D4E26" w:rsidP="009D4E26">
      <w:pPr>
        <w:pStyle w:val="Tekstprzypisudolnego"/>
        <w:jc w:val="both"/>
        <w:rPr>
          <w:lang w:val="en-GB"/>
        </w:rPr>
      </w:pPr>
      <w:r>
        <w:rPr>
          <w:rStyle w:val="Odwoanieprzypisudolnego"/>
        </w:rPr>
        <w:footnoteRef/>
      </w:r>
      <w:r w:rsidRPr="009426F2">
        <w:rPr>
          <w:lang w:val="en-GB"/>
        </w:rPr>
        <w:t xml:space="preserve"> </w:t>
      </w:r>
      <w:r w:rsidR="00F00EC9">
        <w:rPr>
          <w:lang w:val="en-GB"/>
        </w:rPr>
        <w:t>Ultimate Beneficial Owner means:</w:t>
      </w:r>
    </w:p>
    <w:p w14:paraId="501ABC35" w14:textId="3BE60227" w:rsidR="009D4E26" w:rsidRPr="009426F2" w:rsidRDefault="00F00EC9" w:rsidP="009D4E26">
      <w:pPr>
        <w:pStyle w:val="Tekstprzypisudolnego"/>
        <w:numPr>
          <w:ilvl w:val="0"/>
          <w:numId w:val="5"/>
        </w:numPr>
        <w:jc w:val="both"/>
        <w:rPr>
          <w:lang w:val="en-GB"/>
        </w:rPr>
      </w:pPr>
      <w:r>
        <w:rPr>
          <w:lang w:val="en-GB"/>
        </w:rPr>
        <w:t>a natural person or natural persons who own or control the Investor</w:t>
      </w:r>
      <w:r w:rsidR="009D4E26" w:rsidRPr="009426F2">
        <w:rPr>
          <w:lang w:val="en-GB"/>
        </w:rPr>
        <w:t>,</w:t>
      </w:r>
    </w:p>
    <w:p w14:paraId="2CB32A20" w14:textId="12900593" w:rsidR="009D4E26" w:rsidRPr="009426F2" w:rsidRDefault="00BC32C3" w:rsidP="009D4E26">
      <w:pPr>
        <w:pStyle w:val="Tekstprzypisudolnego"/>
        <w:numPr>
          <w:ilvl w:val="0"/>
          <w:numId w:val="5"/>
        </w:numPr>
        <w:jc w:val="both"/>
        <w:rPr>
          <w:lang w:val="en-GB"/>
        </w:rPr>
      </w:pPr>
      <w:r>
        <w:rPr>
          <w:lang w:val="en-GB"/>
        </w:rPr>
        <w:t>a natural person or natural persons who are members or shareholders or hold voting rights at the shareholders’ meeting in excess of 50% in the legal person concerned, including through bearer share holdings, other than companies whose securities are traded on organised venues, subject to or applying laws and regulations of the European Union concerning the disclosure of information, as well as entities providing financial services within the territory of a Member State of the European Union or an equivalent state - in the case of legal persons</w:t>
      </w:r>
      <w:r w:rsidR="009D4E26" w:rsidRPr="009426F2">
        <w:rPr>
          <w:lang w:val="en-GB"/>
        </w:rPr>
        <w:t>,</w:t>
      </w:r>
    </w:p>
    <w:p w14:paraId="7063E48A" w14:textId="48CADD54" w:rsidR="009D4E26" w:rsidRPr="009426F2" w:rsidRDefault="00BC32C3" w:rsidP="009D4E26">
      <w:pPr>
        <w:pStyle w:val="Tekstprzypisudolnego"/>
        <w:numPr>
          <w:ilvl w:val="0"/>
          <w:numId w:val="5"/>
        </w:numPr>
        <w:jc w:val="both"/>
        <w:rPr>
          <w:lang w:val="en-GB"/>
        </w:rPr>
      </w:pPr>
      <w:r>
        <w:rPr>
          <w:lang w:val="en-GB"/>
        </w:rPr>
        <w:t>a natural person or natural persons who control at least 50% of the assets - in the case of entities entrusted with the administration of assets and distribution of such assets, except for entities performing portfolio management activities, where the portfolios consist of one or more financial instruments</w:t>
      </w:r>
      <w:r w:rsidR="009D4E26" w:rsidRPr="009426F2">
        <w:rPr>
          <w:lang w:val="en-GB"/>
        </w:rPr>
        <w:t>.</w:t>
      </w:r>
    </w:p>
    <w:p w14:paraId="434376F2" w14:textId="604892FA" w:rsidR="009D4E26" w:rsidRPr="009426F2" w:rsidRDefault="00BC32C3" w:rsidP="009D4E26">
      <w:pPr>
        <w:pStyle w:val="Tekstprzypisudolnego"/>
        <w:jc w:val="both"/>
        <w:rPr>
          <w:lang w:val="en-GB"/>
        </w:rPr>
      </w:pPr>
      <w:r>
        <w:rPr>
          <w:lang w:val="en-GB"/>
        </w:rPr>
        <w:t>Where in each case, the persons concerned are natural persons who ultimately, directly or through other entities, finance and control the Investor’s activities (in particular in the case of Investors registered in countries where, in accordance with the law, direct shareholders are trust funds, acting on behalf of and for the benefit of individual natural persons not disclosed in the register files of such Investors as bodies controlling or financing their activities)</w:t>
      </w:r>
      <w:r w:rsidR="009D4E26" w:rsidRPr="009426F2">
        <w:rPr>
          <w:lang w:val="en-GB"/>
        </w:rPr>
        <w:t xml:space="preserve">.  </w:t>
      </w:r>
    </w:p>
  </w:footnote>
  <w:footnote w:id="5">
    <w:p w14:paraId="0E3702A6" w14:textId="7B6A7295" w:rsidR="009D4E26" w:rsidRPr="009426F2" w:rsidRDefault="009D4E26" w:rsidP="009D4E26">
      <w:pPr>
        <w:pStyle w:val="Tekstprzypisudolnego"/>
        <w:jc w:val="both"/>
        <w:rPr>
          <w:lang w:val="en-GB"/>
        </w:rPr>
      </w:pPr>
      <w:r>
        <w:rPr>
          <w:rStyle w:val="Odwoanieprzypisudolnego"/>
        </w:rPr>
        <w:footnoteRef/>
      </w:r>
      <w:r w:rsidRPr="009426F2">
        <w:rPr>
          <w:lang w:val="en-GB"/>
        </w:rPr>
        <w:t xml:space="preserve"> </w:t>
      </w:r>
      <w:r w:rsidR="00BC32C3">
        <w:rPr>
          <w:lang w:val="en-GB"/>
        </w:rPr>
        <w:t xml:space="preserve">To be filled by the persons authorised to represent the Investor, </w:t>
      </w:r>
      <w:bookmarkStart w:id="3" w:name="_Hlk480133215"/>
      <w:r w:rsidR="00BC32C3">
        <w:rPr>
          <w:lang w:val="en-GB"/>
        </w:rPr>
        <w:t xml:space="preserve">where there is no situation of control over the Investor referred to in footnote 3 </w:t>
      </w:r>
      <w:bookmarkEnd w:id="3"/>
      <w:r w:rsidR="00BC32C3">
        <w:rPr>
          <w:lang w:val="en-GB"/>
        </w:rPr>
        <w:t>and the Investor finances the Contribution to the Financial Intermediary in whole from funds generated from their own business and not from funds raised from natural persons being the owners of the Investor and in control of the Investor</w:t>
      </w:r>
      <w:r w:rsidRPr="009426F2">
        <w:rPr>
          <w:lang w:val="en-GB"/>
        </w:rPr>
        <w:t xml:space="preserve">. </w:t>
      </w:r>
    </w:p>
  </w:footnote>
  <w:footnote w:id="6">
    <w:p w14:paraId="6F6D60E2" w14:textId="399E7DFB" w:rsidR="009D4E26" w:rsidRPr="009426F2" w:rsidRDefault="009D4E26" w:rsidP="009D4E26">
      <w:pPr>
        <w:pStyle w:val="Tekstprzypisudolnego"/>
        <w:jc w:val="both"/>
        <w:rPr>
          <w:lang w:val="en-GB"/>
        </w:rPr>
      </w:pPr>
      <w:r>
        <w:rPr>
          <w:rStyle w:val="Odwoanieprzypisudolnego"/>
        </w:rPr>
        <w:footnoteRef/>
      </w:r>
      <w:r w:rsidRPr="009426F2">
        <w:rPr>
          <w:lang w:val="en-GB"/>
        </w:rPr>
        <w:t xml:space="preserve"> </w:t>
      </w:r>
      <w:r w:rsidR="00BC32C3">
        <w:rPr>
          <w:lang w:val="en-GB"/>
        </w:rPr>
        <w:t>Please enter here the corporate name of the Private Investor, name of the register/registry in which the Private Investor is entered, as well as the number of entry of such Private Investor in the register/registry</w:t>
      </w:r>
      <w:r w:rsidRPr="009426F2">
        <w:rPr>
          <w:lang w:val="en-GB"/>
        </w:rPr>
        <w:t>.</w:t>
      </w:r>
    </w:p>
  </w:footnote>
  <w:footnote w:id="7">
    <w:p w14:paraId="5438DA6B" w14:textId="6FFFB6D9" w:rsidR="00D8110A" w:rsidRPr="009426F2" w:rsidRDefault="00D8110A" w:rsidP="00507D66">
      <w:pPr>
        <w:pStyle w:val="Tekstprzypisudolnego"/>
        <w:jc w:val="both"/>
        <w:rPr>
          <w:lang w:val="en-GB"/>
        </w:rPr>
      </w:pPr>
      <w:r>
        <w:rPr>
          <w:rStyle w:val="Odwoanieprzypisudolnego"/>
        </w:rPr>
        <w:footnoteRef/>
      </w:r>
      <w:r w:rsidRPr="009426F2">
        <w:rPr>
          <w:lang w:val="en-GB"/>
        </w:rPr>
        <w:t xml:space="preserve"> </w:t>
      </w:r>
      <w:r w:rsidR="00BC32C3">
        <w:rPr>
          <w:lang w:val="en-GB"/>
        </w:rPr>
        <w:t>To be filled only by an Ultimate Beneficial Owner</w:t>
      </w:r>
      <w:r w:rsidR="009A5A33" w:rsidRPr="009426F2">
        <w:rPr>
          <w:lang w:val="en-GB"/>
        </w:rPr>
        <w:t>.</w:t>
      </w:r>
    </w:p>
  </w:footnote>
  <w:footnote w:id="8">
    <w:p w14:paraId="24201DEE" w14:textId="021299B0" w:rsidR="00291EBF" w:rsidRPr="009426F2" w:rsidRDefault="00291EBF" w:rsidP="003D3102">
      <w:pPr>
        <w:pStyle w:val="Tekstprzypisudolnego"/>
        <w:jc w:val="both"/>
        <w:rPr>
          <w:lang w:val="en-GB"/>
        </w:rPr>
      </w:pPr>
      <w:r>
        <w:rPr>
          <w:rStyle w:val="Odwoanieprzypisudolnego"/>
        </w:rPr>
        <w:footnoteRef/>
      </w:r>
      <w:r w:rsidR="00BC32C3">
        <w:rPr>
          <w:lang w:val="en-GB"/>
        </w:rPr>
        <w:t xml:space="preserve"> Please describe the basis on which the person concerned is deemed to be the Ultimate Beneficial Owner within the meaning of </w:t>
      </w:r>
      <w:r w:rsidR="00074F58">
        <w:rPr>
          <w:lang w:val="en-GB"/>
        </w:rPr>
        <w:t>section</w:t>
      </w:r>
      <w:r w:rsidR="00BC32C3">
        <w:rPr>
          <w:lang w:val="en-GB"/>
        </w:rPr>
        <w:t xml:space="preserve"> </w:t>
      </w:r>
      <w:r w:rsidR="00074F58">
        <w:rPr>
          <w:lang w:val="en-GB"/>
        </w:rPr>
        <w:t>2</w:t>
      </w:r>
      <w:r w:rsidR="00BC32C3">
        <w:rPr>
          <w:lang w:val="en-GB"/>
        </w:rPr>
        <w:t xml:space="preserve"> </w:t>
      </w:r>
      <w:r w:rsidR="00074F58">
        <w:rPr>
          <w:lang w:val="en-GB"/>
        </w:rPr>
        <w:t>of</w:t>
      </w:r>
      <w:r w:rsidR="00BC32C3">
        <w:rPr>
          <w:lang w:val="en-GB"/>
        </w:rPr>
        <w:t xml:space="preserve"> this statement (e.g. I have the Ultimate Beneficial Owner status within the meaning of </w:t>
      </w:r>
      <w:r w:rsidR="00074F58">
        <w:rPr>
          <w:lang w:val="en-GB"/>
        </w:rPr>
        <w:t>section 2</w:t>
      </w:r>
      <w:r w:rsidR="00BC32C3">
        <w:rPr>
          <w:lang w:val="en-GB"/>
        </w:rPr>
        <w:t xml:space="preserve"> </w:t>
      </w:r>
      <w:r w:rsidR="00074F58">
        <w:rPr>
          <w:lang w:val="en-GB"/>
        </w:rPr>
        <w:t>of</w:t>
      </w:r>
      <w:r w:rsidR="00BC32C3">
        <w:rPr>
          <w:lang w:val="en-GB"/>
        </w:rPr>
        <w:t xml:space="preserve"> this </w:t>
      </w:r>
      <w:r w:rsidR="00074F58">
        <w:rPr>
          <w:lang w:val="en-GB"/>
        </w:rPr>
        <w:t>statement due to the fact that it</w:t>
      </w:r>
      <w:r w:rsidR="00BC32C3">
        <w:rPr>
          <w:lang w:val="en-GB"/>
        </w:rPr>
        <w:t xml:space="preserve"> exercise control over the Investor by holding the controlling interest in the Investor)</w:t>
      </w:r>
      <w:r w:rsidRPr="009426F2">
        <w:rPr>
          <w:lang w:val="en-GB"/>
        </w:rPr>
        <w:t>.</w:t>
      </w:r>
    </w:p>
  </w:footnote>
  <w:footnote w:id="9">
    <w:p w14:paraId="7F28EBE1" w14:textId="23E22D69" w:rsidR="00273455" w:rsidRPr="009426F2" w:rsidRDefault="00273455">
      <w:pPr>
        <w:pStyle w:val="Tekstprzypisudolnego"/>
        <w:rPr>
          <w:lang w:val="en-GB"/>
        </w:rPr>
      </w:pPr>
      <w:r>
        <w:rPr>
          <w:rStyle w:val="Odwoanieprzypisudolnego"/>
        </w:rPr>
        <w:footnoteRef/>
      </w:r>
      <w:r w:rsidRPr="009426F2">
        <w:rPr>
          <w:lang w:val="en-GB"/>
        </w:rPr>
        <w:t xml:space="preserve"> </w:t>
      </w:r>
      <w:r w:rsidR="0060710E" w:rsidRPr="009426F2">
        <w:rPr>
          <w:lang w:val="en-GB"/>
        </w:rPr>
        <w:t>Delete as appropriate</w:t>
      </w:r>
      <w:r w:rsidR="001D020B" w:rsidRPr="009426F2">
        <w:rPr>
          <w:lang w:val="en-GB"/>
        </w:rPr>
        <w:t>.</w:t>
      </w:r>
    </w:p>
  </w:footnote>
  <w:footnote w:id="10">
    <w:p w14:paraId="5FEE0E52" w14:textId="2D1FB7C3" w:rsidR="00C153EC" w:rsidRPr="009426F2" w:rsidRDefault="00C153EC">
      <w:pPr>
        <w:pStyle w:val="Tekstprzypisudolnego"/>
        <w:rPr>
          <w:lang w:val="en-GB"/>
        </w:rPr>
      </w:pPr>
      <w:r>
        <w:rPr>
          <w:rStyle w:val="Odwoanieprzypisudolnego"/>
        </w:rPr>
        <w:footnoteRef/>
      </w:r>
      <w:r w:rsidRPr="009426F2">
        <w:rPr>
          <w:lang w:val="en-GB"/>
        </w:rPr>
        <w:t xml:space="preserve"> </w:t>
      </w:r>
      <w:r w:rsidR="0060710E">
        <w:rPr>
          <w:lang w:val="en-GB"/>
        </w:rPr>
        <w:t>To be filled by Investors the control over which is not exercised by Ultimate Beneficial Owners, as referred to in footnote 3</w:t>
      </w:r>
      <w:r w:rsidRPr="009426F2">
        <w:rPr>
          <w:lang w:val="en-GB"/>
        </w:rPr>
        <w:t>.</w:t>
      </w:r>
    </w:p>
  </w:footnote>
  <w:footnote w:id="11">
    <w:p w14:paraId="4AA85C18" w14:textId="0BBD0972" w:rsidR="008D7564" w:rsidRPr="009426F2" w:rsidRDefault="008D7564" w:rsidP="008D7564">
      <w:pPr>
        <w:pStyle w:val="Tekstprzypisudolnego"/>
        <w:rPr>
          <w:lang w:val="en-GB"/>
        </w:rPr>
      </w:pPr>
      <w:r>
        <w:rPr>
          <w:rStyle w:val="Odwoanieprzypisudolnego"/>
        </w:rPr>
        <w:footnoteRef/>
      </w:r>
      <w:r w:rsidR="002F7112" w:rsidRPr="009426F2">
        <w:rPr>
          <w:lang w:val="en-GB"/>
        </w:rPr>
        <w:t xml:space="preserve"> </w:t>
      </w:r>
      <w:r w:rsidR="002F7112">
        <w:rPr>
          <w:lang w:val="en-GB"/>
        </w:rPr>
        <w:t>Enter the value of the declared contribution of the Private Investor</w:t>
      </w:r>
      <w:r w:rsidRPr="009426F2">
        <w:rPr>
          <w:lang w:val="en-GB"/>
        </w:rPr>
        <w:t>.</w:t>
      </w:r>
    </w:p>
  </w:footnote>
  <w:footnote w:id="12">
    <w:p w14:paraId="37E1EBAC" w14:textId="67AAC139" w:rsidR="001D1B85" w:rsidRPr="009426F2" w:rsidRDefault="001D1B85" w:rsidP="001D1B85">
      <w:pPr>
        <w:pStyle w:val="Tekstprzypisudolnego"/>
        <w:rPr>
          <w:lang w:val="en-GB"/>
        </w:rPr>
      </w:pPr>
      <w:r w:rsidRPr="00056BCA">
        <w:rPr>
          <w:rStyle w:val="Odwoanieprzypisudolnego"/>
        </w:rPr>
        <w:footnoteRef/>
      </w:r>
      <w:r w:rsidRPr="009426F2">
        <w:rPr>
          <w:lang w:val="en-GB"/>
        </w:rPr>
        <w:t xml:space="preserve"> </w:t>
      </w:r>
      <w:r w:rsidR="002F7112">
        <w:rPr>
          <w:lang w:val="en-GB"/>
        </w:rPr>
        <w:t>Please enter here the details of the Tenderer, in connection with whose Tender this statement is made</w:t>
      </w:r>
      <w:r w:rsidRPr="009426F2">
        <w:rPr>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73A49E" w14:textId="48538683" w:rsidR="003806F0" w:rsidRDefault="00393AD9" w:rsidP="00C47E45">
    <w:pPr>
      <w:pStyle w:val="Nagwek"/>
    </w:pPr>
    <w:r>
      <w:rPr>
        <w:noProof/>
      </w:rPr>
      <w:drawing>
        <wp:anchor distT="0" distB="0" distL="114300" distR="114300" simplePos="0" relativeHeight="251665408" behindDoc="0" locked="0" layoutInCell="1" allowOverlap="1" wp14:anchorId="2814D8F3" wp14:editId="5C254C95">
          <wp:simplePos x="0" y="0"/>
          <wp:positionH relativeFrom="column">
            <wp:posOffset>3907155</wp:posOffset>
          </wp:positionH>
          <wp:positionV relativeFrom="paragraph">
            <wp:posOffset>-182245</wp:posOffset>
          </wp:positionV>
          <wp:extent cx="1981200" cy="595630"/>
          <wp:effectExtent l="0" t="0" r="0" b="0"/>
          <wp:wrapThrough wrapText="bothSides">
            <wp:wrapPolygon edited="0">
              <wp:start x="0" y="0"/>
              <wp:lineTo x="0" y="20725"/>
              <wp:lineTo x="21392" y="20725"/>
              <wp:lineTo x="21392" y="0"/>
              <wp:lineTo x="0" y="0"/>
            </wp:wrapPolygon>
          </wp:wrapThrough>
          <wp:docPr id="5"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Pr>
        <w:noProof/>
      </w:rPr>
      <w:drawing>
        <wp:anchor distT="0" distB="0" distL="114300" distR="114300" simplePos="0" relativeHeight="251663360" behindDoc="0" locked="0" layoutInCell="1" allowOverlap="1" wp14:anchorId="2A8144F0" wp14:editId="3BBB1D9B">
          <wp:simplePos x="0" y="0"/>
          <wp:positionH relativeFrom="column">
            <wp:posOffset>-334645</wp:posOffset>
          </wp:positionH>
          <wp:positionV relativeFrom="paragraph">
            <wp:posOffset>-315595</wp:posOffset>
          </wp:positionV>
          <wp:extent cx="1320800" cy="827405"/>
          <wp:effectExtent l="0" t="0" r="0" b="0"/>
          <wp:wrapThrough wrapText="bothSides">
            <wp:wrapPolygon edited="0">
              <wp:start x="0" y="0"/>
              <wp:lineTo x="0" y="20887"/>
              <wp:lineTo x="21185" y="20887"/>
              <wp:lineTo x="21185" y="0"/>
              <wp:lineTo x="0" y="0"/>
            </wp:wrapPolygon>
          </wp:wrapThrough>
          <wp:docPr id="1" name="Picture 1"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sidR="00390A64">
      <w:rPr>
        <w:noProof/>
        <w:lang w:eastAsia="pl-PL"/>
      </w:rPr>
      <w:drawing>
        <wp:anchor distT="0" distB="0" distL="114300" distR="114300" simplePos="0" relativeHeight="251660288" behindDoc="0" locked="0" layoutInCell="1" allowOverlap="1" wp14:anchorId="6F92EC66" wp14:editId="227DCFE6">
          <wp:simplePos x="0" y="0"/>
          <wp:positionH relativeFrom="column">
            <wp:posOffset>1548765</wp:posOffset>
          </wp:positionH>
          <wp:positionV relativeFrom="paragraph">
            <wp:posOffset>-223520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7A66F1D"/>
    <w:multiLevelType w:val="hybridMultilevel"/>
    <w:tmpl w:val="34F61F20"/>
    <w:lvl w:ilvl="0" w:tplc="A8C0666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42AA475B"/>
    <w:multiLevelType w:val="hybridMultilevel"/>
    <w:tmpl w:val="E4D2D0FA"/>
    <w:lvl w:ilvl="0" w:tplc="1F5C9828">
      <w:start w:val="7"/>
      <w:numFmt w:val="bullet"/>
      <w:lvlText w:val=""/>
      <w:lvlJc w:val="left"/>
      <w:pPr>
        <w:ind w:left="720" w:hanging="360"/>
      </w:pPr>
      <w:rPr>
        <w:rFonts w:ascii="Symbol" w:eastAsia="Calibri"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42D22AB0"/>
    <w:multiLevelType w:val="hybridMultilevel"/>
    <w:tmpl w:val="ADD8D97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abstractNumId w:val="12"/>
  </w:num>
  <w:num w:numId="2">
    <w:abstractNumId w:val="11"/>
  </w:num>
  <w:num w:numId="3">
    <w:abstractNumId w:val="10"/>
  </w:num>
  <w:num w:numId="4">
    <w:abstractNumId w:val="14"/>
  </w:num>
  <w:num w:numId="5">
    <w:abstractNumId w:val="9"/>
  </w:num>
  <w:num w:numId="6">
    <w:abstractNumId w:val="3"/>
  </w:num>
  <w:num w:numId="7">
    <w:abstractNumId w:val="0"/>
  </w:num>
  <w:num w:numId="8">
    <w:abstractNumId w:val="4"/>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8"/>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2"/>
  </w:num>
  <w:num w:numId="17">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trackRevisions/>
  <w:defaultTabStop w:val="708"/>
  <w:autoHyphenation/>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B99"/>
    <w:rsid w:val="00014E85"/>
    <w:rsid w:val="00023F99"/>
    <w:rsid w:val="00024C03"/>
    <w:rsid w:val="00033079"/>
    <w:rsid w:val="00035AF9"/>
    <w:rsid w:val="00047883"/>
    <w:rsid w:val="00047B33"/>
    <w:rsid w:val="00064878"/>
    <w:rsid w:val="000675B8"/>
    <w:rsid w:val="00071D86"/>
    <w:rsid w:val="00074846"/>
    <w:rsid w:val="00074F58"/>
    <w:rsid w:val="000A29CC"/>
    <w:rsid w:val="000B2A56"/>
    <w:rsid w:val="000D015F"/>
    <w:rsid w:val="000D0F07"/>
    <w:rsid w:val="000F0B07"/>
    <w:rsid w:val="000F519D"/>
    <w:rsid w:val="001038CC"/>
    <w:rsid w:val="00117127"/>
    <w:rsid w:val="00117F5A"/>
    <w:rsid w:val="001274DE"/>
    <w:rsid w:val="0014544D"/>
    <w:rsid w:val="00155D48"/>
    <w:rsid w:val="001629F9"/>
    <w:rsid w:val="001858CE"/>
    <w:rsid w:val="001945EC"/>
    <w:rsid w:val="001A1856"/>
    <w:rsid w:val="001A64EA"/>
    <w:rsid w:val="001C0738"/>
    <w:rsid w:val="001C76F7"/>
    <w:rsid w:val="001D020B"/>
    <w:rsid w:val="001D1B85"/>
    <w:rsid w:val="001D5F48"/>
    <w:rsid w:val="001E077D"/>
    <w:rsid w:val="001E42E7"/>
    <w:rsid w:val="001F0954"/>
    <w:rsid w:val="001F602F"/>
    <w:rsid w:val="00207332"/>
    <w:rsid w:val="00211A44"/>
    <w:rsid w:val="00212DB0"/>
    <w:rsid w:val="002164E0"/>
    <w:rsid w:val="00230349"/>
    <w:rsid w:val="002328F5"/>
    <w:rsid w:val="00233497"/>
    <w:rsid w:val="002336C9"/>
    <w:rsid w:val="00255ED2"/>
    <w:rsid w:val="00257EA7"/>
    <w:rsid w:val="00260E3F"/>
    <w:rsid w:val="00270465"/>
    <w:rsid w:val="00273455"/>
    <w:rsid w:val="00290063"/>
    <w:rsid w:val="002905B8"/>
    <w:rsid w:val="00291EBF"/>
    <w:rsid w:val="00296920"/>
    <w:rsid w:val="002A1C83"/>
    <w:rsid w:val="002A2392"/>
    <w:rsid w:val="002A2808"/>
    <w:rsid w:val="002A55D9"/>
    <w:rsid w:val="002D04EC"/>
    <w:rsid w:val="002D696D"/>
    <w:rsid w:val="002D7F92"/>
    <w:rsid w:val="002E268C"/>
    <w:rsid w:val="002E41FD"/>
    <w:rsid w:val="002E4561"/>
    <w:rsid w:val="002F6324"/>
    <w:rsid w:val="002F7112"/>
    <w:rsid w:val="00322858"/>
    <w:rsid w:val="00330E1E"/>
    <w:rsid w:val="003330F3"/>
    <w:rsid w:val="003400C2"/>
    <w:rsid w:val="0035194A"/>
    <w:rsid w:val="0035623E"/>
    <w:rsid w:val="00362B45"/>
    <w:rsid w:val="003806F0"/>
    <w:rsid w:val="00390A64"/>
    <w:rsid w:val="00393AD9"/>
    <w:rsid w:val="00396015"/>
    <w:rsid w:val="003A2F87"/>
    <w:rsid w:val="003A62C0"/>
    <w:rsid w:val="003C0C4A"/>
    <w:rsid w:val="003C45A1"/>
    <w:rsid w:val="003C4B3E"/>
    <w:rsid w:val="003D0144"/>
    <w:rsid w:val="003D3102"/>
    <w:rsid w:val="003D4864"/>
    <w:rsid w:val="003D7B4E"/>
    <w:rsid w:val="003E0340"/>
    <w:rsid w:val="003E1487"/>
    <w:rsid w:val="003E7CAD"/>
    <w:rsid w:val="003F31EF"/>
    <w:rsid w:val="003F3F5A"/>
    <w:rsid w:val="00401A0F"/>
    <w:rsid w:val="0040449F"/>
    <w:rsid w:val="00407279"/>
    <w:rsid w:val="004215EB"/>
    <w:rsid w:val="00431708"/>
    <w:rsid w:val="00436D1A"/>
    <w:rsid w:val="00441DBA"/>
    <w:rsid w:val="0044279C"/>
    <w:rsid w:val="004442D7"/>
    <w:rsid w:val="00446F6D"/>
    <w:rsid w:val="00470009"/>
    <w:rsid w:val="004829F7"/>
    <w:rsid w:val="0049384F"/>
    <w:rsid w:val="004A77AC"/>
    <w:rsid w:val="004B56E7"/>
    <w:rsid w:val="004C37EC"/>
    <w:rsid w:val="004E119C"/>
    <w:rsid w:val="004E14E5"/>
    <w:rsid w:val="004E2963"/>
    <w:rsid w:val="004E7F7D"/>
    <w:rsid w:val="00505614"/>
    <w:rsid w:val="005079DF"/>
    <w:rsid w:val="00507D66"/>
    <w:rsid w:val="00536C15"/>
    <w:rsid w:val="00537120"/>
    <w:rsid w:val="0055142A"/>
    <w:rsid w:val="005632CB"/>
    <w:rsid w:val="00567B6E"/>
    <w:rsid w:val="0058274B"/>
    <w:rsid w:val="00583869"/>
    <w:rsid w:val="0059098A"/>
    <w:rsid w:val="0059585B"/>
    <w:rsid w:val="005A0615"/>
    <w:rsid w:val="005A0A8D"/>
    <w:rsid w:val="005A10CB"/>
    <w:rsid w:val="005B4E28"/>
    <w:rsid w:val="005C3A11"/>
    <w:rsid w:val="005C55C0"/>
    <w:rsid w:val="005C5746"/>
    <w:rsid w:val="005D363B"/>
    <w:rsid w:val="005D5E98"/>
    <w:rsid w:val="005D6B99"/>
    <w:rsid w:val="006059DC"/>
    <w:rsid w:val="0060710E"/>
    <w:rsid w:val="0061572C"/>
    <w:rsid w:val="006168E2"/>
    <w:rsid w:val="00637475"/>
    <w:rsid w:val="0064114C"/>
    <w:rsid w:val="0064385F"/>
    <w:rsid w:val="00646135"/>
    <w:rsid w:val="00655038"/>
    <w:rsid w:val="00671AE5"/>
    <w:rsid w:val="00692AE4"/>
    <w:rsid w:val="00694223"/>
    <w:rsid w:val="006961B7"/>
    <w:rsid w:val="006B3518"/>
    <w:rsid w:val="006B68E6"/>
    <w:rsid w:val="006B6D9E"/>
    <w:rsid w:val="006C370F"/>
    <w:rsid w:val="006C4E00"/>
    <w:rsid w:val="006C6541"/>
    <w:rsid w:val="006D65D3"/>
    <w:rsid w:val="006E16E3"/>
    <w:rsid w:val="006E21F8"/>
    <w:rsid w:val="006E66A7"/>
    <w:rsid w:val="006E707A"/>
    <w:rsid w:val="006F7AE0"/>
    <w:rsid w:val="00703B0A"/>
    <w:rsid w:val="00707C83"/>
    <w:rsid w:val="00723394"/>
    <w:rsid w:val="00726C96"/>
    <w:rsid w:val="00732A8F"/>
    <w:rsid w:val="00761D07"/>
    <w:rsid w:val="00767EB3"/>
    <w:rsid w:val="00772645"/>
    <w:rsid w:val="00794BB5"/>
    <w:rsid w:val="007A6AC5"/>
    <w:rsid w:val="007B02CB"/>
    <w:rsid w:val="007C303B"/>
    <w:rsid w:val="007C3D00"/>
    <w:rsid w:val="007C7314"/>
    <w:rsid w:val="007D3E97"/>
    <w:rsid w:val="007D6C40"/>
    <w:rsid w:val="007D70B6"/>
    <w:rsid w:val="007E7BF2"/>
    <w:rsid w:val="007F2F17"/>
    <w:rsid w:val="007F4D9E"/>
    <w:rsid w:val="007F6E97"/>
    <w:rsid w:val="008315CE"/>
    <w:rsid w:val="00836D61"/>
    <w:rsid w:val="00852F9E"/>
    <w:rsid w:val="00857E83"/>
    <w:rsid w:val="00867FD8"/>
    <w:rsid w:val="00881CD3"/>
    <w:rsid w:val="0089021D"/>
    <w:rsid w:val="00895CA9"/>
    <w:rsid w:val="008A2570"/>
    <w:rsid w:val="008B2794"/>
    <w:rsid w:val="008B338C"/>
    <w:rsid w:val="008D29C1"/>
    <w:rsid w:val="008D5653"/>
    <w:rsid w:val="008D7564"/>
    <w:rsid w:val="008D78EF"/>
    <w:rsid w:val="008E4416"/>
    <w:rsid w:val="008F4ECD"/>
    <w:rsid w:val="009012AB"/>
    <w:rsid w:val="00905C83"/>
    <w:rsid w:val="00930BA3"/>
    <w:rsid w:val="009426F2"/>
    <w:rsid w:val="00942E1E"/>
    <w:rsid w:val="009744EC"/>
    <w:rsid w:val="00986F85"/>
    <w:rsid w:val="009A2137"/>
    <w:rsid w:val="009A5129"/>
    <w:rsid w:val="009A5A33"/>
    <w:rsid w:val="009B0905"/>
    <w:rsid w:val="009B1001"/>
    <w:rsid w:val="009B4F30"/>
    <w:rsid w:val="009B6138"/>
    <w:rsid w:val="009D4C36"/>
    <w:rsid w:val="009D4E26"/>
    <w:rsid w:val="009E0F08"/>
    <w:rsid w:val="009F49A7"/>
    <w:rsid w:val="00A02386"/>
    <w:rsid w:val="00A24A4F"/>
    <w:rsid w:val="00A55499"/>
    <w:rsid w:val="00A71D95"/>
    <w:rsid w:val="00A80B03"/>
    <w:rsid w:val="00A8158E"/>
    <w:rsid w:val="00A846E6"/>
    <w:rsid w:val="00A97400"/>
    <w:rsid w:val="00AB17F4"/>
    <w:rsid w:val="00AB3E71"/>
    <w:rsid w:val="00AC04E2"/>
    <w:rsid w:val="00AC713C"/>
    <w:rsid w:val="00AD017C"/>
    <w:rsid w:val="00AD15CA"/>
    <w:rsid w:val="00AE0104"/>
    <w:rsid w:val="00AE263D"/>
    <w:rsid w:val="00AE504F"/>
    <w:rsid w:val="00B3619E"/>
    <w:rsid w:val="00B362EE"/>
    <w:rsid w:val="00B57243"/>
    <w:rsid w:val="00B644BC"/>
    <w:rsid w:val="00B6471C"/>
    <w:rsid w:val="00B84CA1"/>
    <w:rsid w:val="00B857CA"/>
    <w:rsid w:val="00B978F1"/>
    <w:rsid w:val="00BB7AF9"/>
    <w:rsid w:val="00BC32C3"/>
    <w:rsid w:val="00BD259D"/>
    <w:rsid w:val="00BD30AD"/>
    <w:rsid w:val="00BD5915"/>
    <w:rsid w:val="00BE507B"/>
    <w:rsid w:val="00BE598F"/>
    <w:rsid w:val="00C07C5B"/>
    <w:rsid w:val="00C1094A"/>
    <w:rsid w:val="00C153EC"/>
    <w:rsid w:val="00C210A8"/>
    <w:rsid w:val="00C32749"/>
    <w:rsid w:val="00C47E45"/>
    <w:rsid w:val="00C57025"/>
    <w:rsid w:val="00C64186"/>
    <w:rsid w:val="00C80B37"/>
    <w:rsid w:val="00C86E0B"/>
    <w:rsid w:val="00C87638"/>
    <w:rsid w:val="00C87D09"/>
    <w:rsid w:val="00C9037C"/>
    <w:rsid w:val="00C97687"/>
    <w:rsid w:val="00CB246E"/>
    <w:rsid w:val="00CB7924"/>
    <w:rsid w:val="00CE038F"/>
    <w:rsid w:val="00CE1E11"/>
    <w:rsid w:val="00CF6D69"/>
    <w:rsid w:val="00D11A6B"/>
    <w:rsid w:val="00D31045"/>
    <w:rsid w:val="00D33DF4"/>
    <w:rsid w:val="00D43079"/>
    <w:rsid w:val="00D54315"/>
    <w:rsid w:val="00D54A43"/>
    <w:rsid w:val="00D577C7"/>
    <w:rsid w:val="00D76A08"/>
    <w:rsid w:val="00D8110A"/>
    <w:rsid w:val="00D90E28"/>
    <w:rsid w:val="00DA2DE2"/>
    <w:rsid w:val="00DA6951"/>
    <w:rsid w:val="00DC2C85"/>
    <w:rsid w:val="00DC420C"/>
    <w:rsid w:val="00DD66B2"/>
    <w:rsid w:val="00DE5024"/>
    <w:rsid w:val="00DF621E"/>
    <w:rsid w:val="00E077DB"/>
    <w:rsid w:val="00E23BB9"/>
    <w:rsid w:val="00E334D7"/>
    <w:rsid w:val="00E355B6"/>
    <w:rsid w:val="00E511CC"/>
    <w:rsid w:val="00E54476"/>
    <w:rsid w:val="00E55DB3"/>
    <w:rsid w:val="00E6694C"/>
    <w:rsid w:val="00E710EA"/>
    <w:rsid w:val="00E7684E"/>
    <w:rsid w:val="00E8043E"/>
    <w:rsid w:val="00E90122"/>
    <w:rsid w:val="00E971D0"/>
    <w:rsid w:val="00EA71C8"/>
    <w:rsid w:val="00EB08D0"/>
    <w:rsid w:val="00EC6FEA"/>
    <w:rsid w:val="00ED3D36"/>
    <w:rsid w:val="00EE1ED3"/>
    <w:rsid w:val="00EE3F47"/>
    <w:rsid w:val="00EE597D"/>
    <w:rsid w:val="00EE5B3D"/>
    <w:rsid w:val="00EF2829"/>
    <w:rsid w:val="00EF327E"/>
    <w:rsid w:val="00EF3B13"/>
    <w:rsid w:val="00F00EC9"/>
    <w:rsid w:val="00F10440"/>
    <w:rsid w:val="00F177EE"/>
    <w:rsid w:val="00F20D56"/>
    <w:rsid w:val="00F21A83"/>
    <w:rsid w:val="00F45BC4"/>
    <w:rsid w:val="00F46521"/>
    <w:rsid w:val="00F61E82"/>
    <w:rsid w:val="00F66EBB"/>
    <w:rsid w:val="00F71334"/>
    <w:rsid w:val="00F829DC"/>
    <w:rsid w:val="00F945E5"/>
    <w:rsid w:val="00FD6F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0615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7B02CB"/>
    <w:rPr>
      <w:position w:val="0"/>
      <w:vertAlign w:val="superscript"/>
    </w:rPr>
  </w:style>
  <w:style w:type="character" w:customStyle="1" w:styleId="AkapitzlistZnak">
    <w:name w:val="Akapit z listą Znak"/>
    <w:aliases w:val="Numerowanie Znak,Akapit z listą BS Znak,Kolorowa lista — akcent 11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2479094">
      <w:bodyDiv w:val="1"/>
      <w:marLeft w:val="0"/>
      <w:marRight w:val="0"/>
      <w:marTop w:val="0"/>
      <w:marBottom w:val="0"/>
      <w:divBdr>
        <w:top w:val="none" w:sz="0" w:space="0" w:color="auto"/>
        <w:left w:val="none" w:sz="0" w:space="0" w:color="auto"/>
        <w:bottom w:val="none" w:sz="0" w:space="0" w:color="auto"/>
        <w:right w:val="none" w:sz="0" w:space="0" w:color="auto"/>
      </w:divBdr>
    </w:div>
    <w:div w:id="785122457">
      <w:bodyDiv w:val="1"/>
      <w:marLeft w:val="0"/>
      <w:marRight w:val="0"/>
      <w:marTop w:val="0"/>
      <w:marBottom w:val="0"/>
      <w:divBdr>
        <w:top w:val="none" w:sz="0" w:space="0" w:color="auto"/>
        <w:left w:val="none" w:sz="0" w:space="0" w:color="auto"/>
        <w:bottom w:val="none" w:sz="0" w:space="0" w:color="auto"/>
        <w:right w:val="none" w:sz="0" w:space="0" w:color="auto"/>
      </w:divBdr>
    </w:div>
    <w:div w:id="843007693">
      <w:bodyDiv w:val="1"/>
      <w:marLeft w:val="0"/>
      <w:marRight w:val="0"/>
      <w:marTop w:val="0"/>
      <w:marBottom w:val="0"/>
      <w:divBdr>
        <w:top w:val="none" w:sz="0" w:space="0" w:color="auto"/>
        <w:left w:val="none" w:sz="0" w:space="0" w:color="auto"/>
        <w:bottom w:val="none" w:sz="0" w:space="0" w:color="auto"/>
        <w:right w:val="none" w:sz="0" w:space="0" w:color="auto"/>
      </w:divBdr>
    </w:div>
    <w:div w:id="863054026">
      <w:bodyDiv w:val="1"/>
      <w:marLeft w:val="0"/>
      <w:marRight w:val="0"/>
      <w:marTop w:val="0"/>
      <w:marBottom w:val="0"/>
      <w:divBdr>
        <w:top w:val="none" w:sz="0" w:space="0" w:color="auto"/>
        <w:left w:val="none" w:sz="0" w:space="0" w:color="auto"/>
        <w:bottom w:val="none" w:sz="0" w:space="0" w:color="auto"/>
        <w:right w:val="none" w:sz="0" w:space="0" w:color="auto"/>
      </w:divBdr>
    </w:div>
    <w:div w:id="1113666567">
      <w:bodyDiv w:val="1"/>
      <w:marLeft w:val="0"/>
      <w:marRight w:val="0"/>
      <w:marTop w:val="0"/>
      <w:marBottom w:val="0"/>
      <w:divBdr>
        <w:top w:val="none" w:sz="0" w:space="0" w:color="auto"/>
        <w:left w:val="none" w:sz="0" w:space="0" w:color="auto"/>
        <w:bottom w:val="none" w:sz="0" w:space="0" w:color="auto"/>
        <w:right w:val="none" w:sz="0" w:space="0" w:color="auto"/>
      </w:divBdr>
    </w:div>
    <w:div w:id="1188444416">
      <w:bodyDiv w:val="1"/>
      <w:marLeft w:val="0"/>
      <w:marRight w:val="0"/>
      <w:marTop w:val="0"/>
      <w:marBottom w:val="0"/>
      <w:divBdr>
        <w:top w:val="none" w:sz="0" w:space="0" w:color="auto"/>
        <w:left w:val="none" w:sz="0" w:space="0" w:color="auto"/>
        <w:bottom w:val="none" w:sz="0" w:space="0" w:color="auto"/>
        <w:right w:val="none" w:sz="0" w:space="0" w:color="auto"/>
      </w:divBdr>
    </w:div>
    <w:div w:id="1459059822">
      <w:bodyDiv w:val="1"/>
      <w:marLeft w:val="0"/>
      <w:marRight w:val="0"/>
      <w:marTop w:val="0"/>
      <w:marBottom w:val="0"/>
      <w:divBdr>
        <w:top w:val="none" w:sz="0" w:space="0" w:color="auto"/>
        <w:left w:val="none" w:sz="0" w:space="0" w:color="auto"/>
        <w:bottom w:val="none" w:sz="0" w:space="0" w:color="auto"/>
        <w:right w:val="none" w:sz="0" w:space="0" w:color="auto"/>
      </w:divBdr>
    </w:div>
    <w:div w:id="1931546284">
      <w:bodyDiv w:val="1"/>
      <w:marLeft w:val="0"/>
      <w:marRight w:val="0"/>
      <w:marTop w:val="0"/>
      <w:marBottom w:val="0"/>
      <w:divBdr>
        <w:top w:val="none" w:sz="0" w:space="0" w:color="auto"/>
        <w:left w:val="none" w:sz="0" w:space="0" w:color="auto"/>
        <w:bottom w:val="none" w:sz="0" w:space="0" w:color="auto"/>
        <w:right w:val="none" w:sz="0" w:space="0" w:color="auto"/>
      </w:divBdr>
    </w:div>
    <w:div w:id="20231229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17A303-29B6-44B6-9779-77B938807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1334</Words>
  <Characters>8009</Characters>
  <Application>Microsoft Office Word</Application>
  <DocSecurity>0</DocSecurity>
  <Lines>66</Lines>
  <Paragraphs>18</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9325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2020-08-11T10:16:00Z</dcterms:created>
  <dcterms:modified xsi:type="dcterms:W3CDTF">2020-08-11T10:16:00Z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2017-09-28T15:33:29.2506071+02:00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