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B8643" w14:textId="7D7EA971" w:rsidR="000F197F" w:rsidRPr="00412519" w:rsidRDefault="00412519" w:rsidP="00273455">
      <w:pPr>
        <w:rPr>
          <w:rFonts w:asciiTheme="minorHAnsi" w:hAnsiTheme="minorHAnsi" w:cstheme="minorHAnsi"/>
          <w:lang w:val="en-US"/>
        </w:rPr>
      </w:pPr>
      <w:r w:rsidRPr="00E40C37">
        <w:rPr>
          <w:rFonts w:asciiTheme="minorHAnsi" w:hAnsiTheme="minorHAnsi" w:cstheme="minorHAnsi"/>
          <w:b/>
          <w:bCs/>
          <w:lang w:val="en-GB"/>
        </w:rPr>
        <w:t>Appendix 6(</w:t>
      </w:r>
      <w:r w:rsidR="00E008B5">
        <w:rPr>
          <w:rFonts w:asciiTheme="minorHAnsi" w:hAnsiTheme="minorHAnsi" w:cstheme="minorHAnsi"/>
          <w:b/>
          <w:bCs/>
          <w:lang w:val="en-GB"/>
        </w:rPr>
        <w:t>b</w:t>
      </w:r>
      <w:r w:rsidRPr="00E40C37">
        <w:rPr>
          <w:rFonts w:asciiTheme="minorHAnsi" w:hAnsiTheme="minorHAnsi" w:cstheme="minorHAnsi"/>
          <w:b/>
          <w:bCs/>
          <w:lang w:val="en-GB"/>
        </w:rPr>
        <w:t>) Private Investor’s Statement (</w:t>
      </w:r>
      <w:r w:rsidR="00C65BC0">
        <w:rPr>
          <w:rFonts w:asciiTheme="minorHAnsi" w:hAnsiTheme="minorHAnsi" w:cstheme="minorHAnsi"/>
          <w:b/>
          <w:bCs/>
          <w:lang w:val="en-GB"/>
        </w:rPr>
        <w:t>l</w:t>
      </w:r>
      <w:r w:rsidRPr="00E40C37">
        <w:rPr>
          <w:rFonts w:asciiTheme="minorHAnsi" w:hAnsiTheme="minorHAnsi" w:cstheme="minorHAnsi"/>
          <w:b/>
          <w:bCs/>
          <w:lang w:val="en-GB"/>
        </w:rPr>
        <w:t xml:space="preserve">egal </w:t>
      </w:r>
      <w:r w:rsidR="00C65BC0">
        <w:rPr>
          <w:rFonts w:asciiTheme="minorHAnsi" w:hAnsiTheme="minorHAnsi" w:cstheme="minorHAnsi"/>
          <w:b/>
          <w:bCs/>
          <w:lang w:val="en-GB"/>
        </w:rPr>
        <w:t>p</w:t>
      </w:r>
      <w:r w:rsidRPr="00E40C37">
        <w:rPr>
          <w:rFonts w:asciiTheme="minorHAnsi" w:hAnsiTheme="minorHAnsi" w:cstheme="minorHAnsi"/>
          <w:b/>
          <w:bCs/>
          <w:lang w:val="en-GB"/>
        </w:rPr>
        <w:t>erson</w:t>
      </w:r>
      <w:r w:rsidR="00C65BC0">
        <w:rPr>
          <w:rFonts w:asciiTheme="minorHAnsi" w:hAnsiTheme="minorHAnsi" w:cstheme="minorHAnsi"/>
          <w:b/>
          <w:bCs/>
          <w:lang w:val="en-GB"/>
        </w:rPr>
        <w:t>/other legal entity</w:t>
      </w:r>
      <w:r w:rsidRPr="00E40C37">
        <w:rPr>
          <w:rFonts w:asciiTheme="minorHAnsi" w:hAnsiTheme="minorHAnsi" w:cstheme="minorHAnsi"/>
          <w:b/>
          <w:bCs/>
          <w:lang w:val="en-GB"/>
        </w:rPr>
        <w:t>)</w:t>
      </w:r>
      <w:r w:rsidR="00C65BC0">
        <w:rPr>
          <w:rStyle w:val="Odwoanieprzypisudolnego"/>
          <w:rFonts w:asciiTheme="minorHAnsi" w:hAnsiTheme="minorHAnsi" w:cstheme="minorHAnsi"/>
          <w:b/>
          <w:bCs/>
          <w:lang w:val="en-GB"/>
        </w:rPr>
        <w:footnoteReference w:id="2"/>
      </w:r>
    </w:p>
    <w:p w14:paraId="62BA98B2" w14:textId="77777777" w:rsidR="000F197F" w:rsidRPr="00412519" w:rsidRDefault="000F197F" w:rsidP="00CD329D">
      <w:pPr>
        <w:suppressAutoHyphens w:val="0"/>
        <w:autoSpaceDN/>
        <w:spacing w:after="0"/>
        <w:textAlignment w:val="auto"/>
        <w:rPr>
          <w:rFonts w:asciiTheme="minorHAnsi" w:hAnsiTheme="minorHAnsi" w:cstheme="minorHAnsi"/>
          <w:b/>
          <w:lang w:val="en-US"/>
        </w:rPr>
      </w:pPr>
    </w:p>
    <w:p w14:paraId="2B80D522" w14:textId="77777777" w:rsidR="000F197F" w:rsidRPr="00412519" w:rsidRDefault="000F197F" w:rsidP="00CD329D">
      <w:pPr>
        <w:suppressAutoHyphens w:val="0"/>
        <w:autoSpaceDN/>
        <w:spacing w:after="0"/>
        <w:textAlignment w:val="auto"/>
        <w:rPr>
          <w:rFonts w:asciiTheme="minorHAnsi" w:hAnsiTheme="minorHAnsi" w:cstheme="minorHAnsi"/>
          <w:b/>
          <w:lang w:val="en-US"/>
        </w:rPr>
      </w:pPr>
    </w:p>
    <w:p w14:paraId="087D457C" w14:textId="1403BE9A" w:rsidR="000F197F" w:rsidRDefault="003039FD" w:rsidP="00FA682F">
      <w:pPr>
        <w:rPr>
          <w:rFonts w:asciiTheme="minorHAnsi" w:hAnsiTheme="minorHAnsi" w:cstheme="minorHAnsi"/>
          <w:b/>
          <w:bCs/>
          <w:lang w:val="en-GB"/>
        </w:rPr>
      </w:pPr>
      <w:r>
        <w:rPr>
          <w:rFonts w:asciiTheme="minorHAnsi" w:hAnsiTheme="minorHAnsi" w:cstheme="minorHAnsi"/>
          <w:b/>
          <w:bCs/>
          <w:lang w:val="en-GB"/>
        </w:rPr>
        <w:t xml:space="preserve">Private </w:t>
      </w:r>
      <w:r w:rsidR="00412519" w:rsidRPr="00C65BC0">
        <w:rPr>
          <w:rFonts w:asciiTheme="minorHAnsi" w:hAnsiTheme="minorHAnsi" w:cstheme="minorHAnsi"/>
          <w:b/>
          <w:bCs/>
          <w:lang w:val="en-GB"/>
        </w:rPr>
        <w:t>Investor’s data (legal person</w:t>
      </w:r>
      <w:r w:rsidR="00C65BC0" w:rsidRPr="00C65BC0">
        <w:rPr>
          <w:rFonts w:asciiTheme="minorHAnsi" w:hAnsiTheme="minorHAnsi" w:cstheme="minorHAnsi"/>
          <w:b/>
          <w:bCs/>
          <w:lang w:val="en-GB"/>
        </w:rPr>
        <w:t>/other legal entity</w:t>
      </w:r>
      <w:r w:rsidR="00412519" w:rsidRPr="00C65BC0">
        <w:rPr>
          <w:rFonts w:asciiTheme="minorHAnsi" w:hAnsiTheme="minorHAnsi" w:cstheme="minorHAnsi"/>
          <w:b/>
          <w:bCs/>
          <w:lang w:val="en-GB"/>
        </w:rPr>
        <w:t>)</w:t>
      </w:r>
    </w:p>
    <w:tbl>
      <w:tblPr>
        <w:tblStyle w:val="Tabela-Siatka"/>
        <w:tblW w:w="9301" w:type="dxa"/>
        <w:tblLook w:val="04A0" w:firstRow="1" w:lastRow="0" w:firstColumn="1" w:lastColumn="0" w:noHBand="0" w:noVBand="1"/>
      </w:tblPr>
      <w:tblGrid>
        <w:gridCol w:w="9301"/>
      </w:tblGrid>
      <w:tr w:rsidR="00407C19" w:rsidRPr="00412519" w14:paraId="14D77049" w14:textId="77777777" w:rsidTr="00407C19">
        <w:trPr>
          <w:trHeight w:val="469"/>
        </w:trPr>
        <w:tc>
          <w:tcPr>
            <w:tcW w:w="9301" w:type="dxa"/>
          </w:tcPr>
          <w:p w14:paraId="420D5735" w14:textId="77777777" w:rsidR="00407C19" w:rsidRPr="00412519" w:rsidRDefault="00407C19" w:rsidP="00813E6B">
            <w:pPr>
              <w:rPr>
                <w:rFonts w:asciiTheme="minorHAnsi" w:hAnsiTheme="minorHAnsi" w:cstheme="minorHAnsi"/>
                <w:b/>
              </w:rPr>
            </w:pPr>
            <w:r w:rsidRPr="00A00610">
              <w:rPr>
                <w:rFonts w:asciiTheme="minorHAnsi" w:hAnsiTheme="minorHAnsi" w:cstheme="minorHAnsi"/>
                <w:b/>
                <w:bCs/>
                <w:lang w:val="en-GB"/>
              </w:rPr>
              <w:t>First name and surname</w:t>
            </w:r>
            <w:r>
              <w:rPr>
                <w:rFonts w:asciiTheme="minorHAnsi" w:hAnsiTheme="minorHAnsi" w:cstheme="minorHAnsi"/>
                <w:b/>
                <w:bCs/>
                <w:lang w:val="en-GB"/>
              </w:rPr>
              <w:t>:</w:t>
            </w:r>
          </w:p>
        </w:tc>
      </w:tr>
      <w:tr w:rsidR="00407C19" w:rsidRPr="00407C19" w14:paraId="4C70D2EB" w14:textId="77777777" w:rsidTr="00407C19">
        <w:trPr>
          <w:trHeight w:val="2796"/>
        </w:trPr>
        <w:tc>
          <w:tcPr>
            <w:tcW w:w="9301" w:type="dxa"/>
          </w:tcPr>
          <w:p w14:paraId="27FB66CE" w14:textId="2806C5C3"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 xml:space="preserve">Address of </w:t>
            </w:r>
            <w:r>
              <w:rPr>
                <w:rFonts w:asciiTheme="minorHAnsi" w:hAnsiTheme="minorHAnsi" w:cstheme="minorHAnsi"/>
                <w:b/>
                <w:bCs/>
                <w:lang w:val="en-GB"/>
              </w:rPr>
              <w:t>registered office</w:t>
            </w:r>
            <w:r w:rsidRPr="00A00610">
              <w:rPr>
                <w:rFonts w:asciiTheme="minorHAnsi" w:hAnsiTheme="minorHAnsi" w:cstheme="minorHAnsi"/>
                <w:b/>
                <w:bCs/>
                <w:lang w:val="en-GB"/>
              </w:rPr>
              <w:t>:</w:t>
            </w:r>
          </w:p>
          <w:p w14:paraId="72A3AED8" w14:textId="77777777"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 country:</w:t>
            </w:r>
          </w:p>
          <w:p w14:paraId="0C7795A6" w14:textId="7A2673E6"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 xml:space="preserve">- </w:t>
            </w:r>
            <w:r>
              <w:rPr>
                <w:rFonts w:asciiTheme="minorHAnsi" w:hAnsiTheme="minorHAnsi" w:cstheme="minorHAnsi"/>
                <w:b/>
                <w:bCs/>
                <w:lang w:val="en-GB"/>
              </w:rPr>
              <w:t>town</w:t>
            </w:r>
            <w:r w:rsidRPr="00A00610">
              <w:rPr>
                <w:rFonts w:asciiTheme="minorHAnsi" w:hAnsiTheme="minorHAnsi" w:cstheme="minorHAnsi"/>
                <w:b/>
                <w:bCs/>
                <w:lang w:val="en-GB"/>
              </w:rPr>
              <w:t>:</w:t>
            </w:r>
          </w:p>
          <w:p w14:paraId="62B4BA79" w14:textId="77777777"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 street:</w:t>
            </w:r>
          </w:p>
          <w:p w14:paraId="4A62A480" w14:textId="77777777"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 building / unit No:</w:t>
            </w:r>
          </w:p>
          <w:p w14:paraId="454D9598" w14:textId="77777777" w:rsidR="00407C19" w:rsidRPr="00E40C37" w:rsidRDefault="00407C19" w:rsidP="00813E6B">
            <w:pPr>
              <w:rPr>
                <w:rFonts w:asciiTheme="minorHAnsi" w:hAnsiTheme="minorHAnsi" w:cstheme="minorHAnsi"/>
                <w:b/>
                <w:lang w:val="en-GB"/>
              </w:rPr>
            </w:pPr>
            <w:r w:rsidRPr="00A00610">
              <w:rPr>
                <w:rFonts w:asciiTheme="minorHAnsi" w:hAnsiTheme="minorHAnsi" w:cstheme="minorHAnsi"/>
                <w:b/>
                <w:bCs/>
                <w:lang w:val="en-GB"/>
              </w:rPr>
              <w:t>- postcode:</w:t>
            </w:r>
          </w:p>
        </w:tc>
      </w:tr>
      <w:tr w:rsidR="00407C19" w:rsidRPr="00AC0E08" w14:paraId="19B60F0E" w14:textId="77777777" w:rsidTr="00407C19">
        <w:trPr>
          <w:trHeight w:val="747"/>
        </w:trPr>
        <w:tc>
          <w:tcPr>
            <w:tcW w:w="9301" w:type="dxa"/>
          </w:tcPr>
          <w:p w14:paraId="1F584E06" w14:textId="162A01D6" w:rsidR="00407C19" w:rsidRPr="00E40C37" w:rsidRDefault="00407C19" w:rsidP="00813E6B">
            <w:pPr>
              <w:rPr>
                <w:rFonts w:asciiTheme="minorHAnsi" w:hAnsiTheme="minorHAnsi" w:cstheme="minorHAnsi"/>
                <w:b/>
                <w:lang w:val="en-GB"/>
              </w:rPr>
            </w:pPr>
            <w:r w:rsidRPr="00A00610">
              <w:rPr>
                <w:rFonts w:asciiTheme="minorHAnsi" w:hAnsiTheme="minorHAnsi" w:cstheme="minorHAnsi"/>
                <w:b/>
                <w:bCs/>
                <w:lang w:val="en-GB"/>
              </w:rPr>
              <w:t xml:space="preserve">Number of </w:t>
            </w:r>
            <w:proofErr w:type="gramStart"/>
            <w:r w:rsidRPr="00A00610">
              <w:rPr>
                <w:rFonts w:asciiTheme="minorHAnsi" w:hAnsiTheme="minorHAnsi" w:cstheme="minorHAnsi"/>
                <w:b/>
                <w:bCs/>
                <w:lang w:val="en-GB"/>
              </w:rPr>
              <w:t>entry</w:t>
            </w:r>
            <w:proofErr w:type="gramEnd"/>
            <w:r w:rsidRPr="00A00610">
              <w:rPr>
                <w:rFonts w:asciiTheme="minorHAnsi" w:hAnsiTheme="minorHAnsi" w:cstheme="minorHAnsi"/>
                <w:b/>
                <w:bCs/>
                <w:lang w:val="en-GB"/>
              </w:rPr>
              <w:t xml:space="preserve"> in the national court register (KRS):</w:t>
            </w:r>
          </w:p>
        </w:tc>
      </w:tr>
      <w:tr w:rsidR="00407C19" w:rsidRPr="00AC0E08" w14:paraId="338A0E8A" w14:textId="77777777" w:rsidTr="00407C19">
        <w:trPr>
          <w:trHeight w:val="1398"/>
        </w:trPr>
        <w:tc>
          <w:tcPr>
            <w:tcW w:w="9301" w:type="dxa"/>
          </w:tcPr>
          <w:p w14:paraId="786C3B83" w14:textId="77777777"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Contact details:</w:t>
            </w:r>
          </w:p>
          <w:p w14:paraId="6B340FF7" w14:textId="77777777" w:rsidR="00407C19" w:rsidRPr="00A00610" w:rsidRDefault="00407C19" w:rsidP="00813E6B">
            <w:pPr>
              <w:rPr>
                <w:rFonts w:asciiTheme="minorHAnsi" w:hAnsiTheme="minorHAnsi" w:cstheme="minorHAnsi"/>
                <w:b/>
                <w:lang w:val="en-GB"/>
              </w:rPr>
            </w:pPr>
            <w:r w:rsidRPr="00A00610">
              <w:rPr>
                <w:rFonts w:asciiTheme="minorHAnsi" w:hAnsiTheme="minorHAnsi" w:cstheme="minorHAnsi"/>
                <w:b/>
                <w:bCs/>
                <w:lang w:val="en-GB"/>
              </w:rPr>
              <w:t xml:space="preserve">- </w:t>
            </w:r>
            <w:r>
              <w:rPr>
                <w:rFonts w:asciiTheme="minorHAnsi" w:hAnsiTheme="minorHAnsi" w:cstheme="minorHAnsi"/>
                <w:b/>
                <w:bCs/>
                <w:lang w:val="en-GB"/>
              </w:rPr>
              <w:t>tele</w:t>
            </w:r>
            <w:r w:rsidRPr="00A00610">
              <w:rPr>
                <w:rFonts w:asciiTheme="minorHAnsi" w:hAnsiTheme="minorHAnsi" w:cstheme="minorHAnsi"/>
                <w:b/>
                <w:bCs/>
                <w:lang w:val="en-GB"/>
              </w:rPr>
              <w:t>phone</w:t>
            </w:r>
            <w:r>
              <w:rPr>
                <w:rFonts w:asciiTheme="minorHAnsi" w:hAnsiTheme="minorHAnsi" w:cstheme="minorHAnsi"/>
                <w:b/>
                <w:bCs/>
                <w:lang w:val="en-GB"/>
              </w:rPr>
              <w:t xml:space="preserve"> number</w:t>
            </w:r>
            <w:r w:rsidRPr="00A00610">
              <w:rPr>
                <w:rFonts w:asciiTheme="minorHAnsi" w:hAnsiTheme="minorHAnsi" w:cstheme="minorHAnsi"/>
                <w:b/>
                <w:bCs/>
                <w:lang w:val="en-GB"/>
              </w:rPr>
              <w:t>:</w:t>
            </w:r>
          </w:p>
          <w:p w14:paraId="47556ED7" w14:textId="77777777" w:rsidR="00407C19" w:rsidRPr="00E40C37" w:rsidRDefault="00407C19" w:rsidP="00813E6B">
            <w:pPr>
              <w:rPr>
                <w:rFonts w:asciiTheme="minorHAnsi" w:hAnsiTheme="minorHAnsi" w:cstheme="minorHAnsi"/>
                <w:b/>
                <w:lang w:val="en-GB"/>
              </w:rPr>
            </w:pPr>
            <w:r w:rsidRPr="00A00610">
              <w:rPr>
                <w:rFonts w:asciiTheme="minorHAnsi" w:hAnsiTheme="minorHAnsi" w:cstheme="minorHAnsi"/>
                <w:b/>
                <w:bCs/>
                <w:lang w:val="en-GB"/>
              </w:rPr>
              <w:t>- email address:</w:t>
            </w:r>
          </w:p>
        </w:tc>
      </w:tr>
    </w:tbl>
    <w:p w14:paraId="4FE4373C" w14:textId="65A4CE62" w:rsidR="000F197F" w:rsidRPr="00C65BC0" w:rsidRDefault="00C65BC0">
      <w:pPr>
        <w:rPr>
          <w:rFonts w:asciiTheme="minorHAnsi" w:hAnsiTheme="minorHAnsi" w:cstheme="minorHAnsi"/>
          <w:lang w:val="en-GB"/>
        </w:rPr>
      </w:pPr>
      <w:r w:rsidRPr="00751A1C">
        <w:rPr>
          <w:rFonts w:asciiTheme="minorHAnsi" w:hAnsiTheme="minorHAnsi" w:cstheme="minorHAnsi"/>
          <w:lang w:val="en-GB"/>
        </w:rPr>
        <w:t xml:space="preserve">(hereinafter: </w:t>
      </w:r>
      <w:r>
        <w:rPr>
          <w:rFonts w:asciiTheme="minorHAnsi" w:hAnsiTheme="minorHAnsi" w:cstheme="minorHAnsi"/>
          <w:lang w:val="en-GB"/>
        </w:rPr>
        <w:t xml:space="preserve">the </w:t>
      </w:r>
      <w:r w:rsidRPr="00751A1C">
        <w:rPr>
          <w:rFonts w:asciiTheme="minorHAnsi" w:hAnsiTheme="minorHAnsi" w:cstheme="minorHAnsi"/>
          <w:lang w:val="en-GB"/>
        </w:rPr>
        <w:t>“</w:t>
      </w:r>
      <w:r w:rsidRPr="00751A1C">
        <w:rPr>
          <w:rFonts w:asciiTheme="minorHAnsi" w:hAnsiTheme="minorHAnsi" w:cstheme="minorHAnsi"/>
          <w:b/>
          <w:bCs/>
          <w:lang w:val="en-GB"/>
        </w:rPr>
        <w:t>Private Investor</w:t>
      </w:r>
      <w:r w:rsidRPr="00751A1C">
        <w:rPr>
          <w:rFonts w:asciiTheme="minorHAnsi" w:hAnsiTheme="minorHAnsi" w:cstheme="minorHAnsi"/>
          <w:lang w:val="en-GB"/>
        </w:rPr>
        <w:t>”)</w:t>
      </w:r>
    </w:p>
    <w:p w14:paraId="24AEAB1A" w14:textId="2F40D7D5" w:rsidR="000F197F" w:rsidRPr="00570061" w:rsidRDefault="007F5B3A">
      <w:pPr>
        <w:rPr>
          <w:rFonts w:asciiTheme="minorHAnsi" w:hAnsiTheme="minorHAnsi" w:cstheme="minorHAnsi"/>
          <w:b/>
          <w:lang w:val="en-GB"/>
        </w:rPr>
      </w:pPr>
      <w:bookmarkStart w:id="0" w:name="_Hlk499108024"/>
      <w:r w:rsidRPr="007F5B3A">
        <w:rPr>
          <w:rFonts w:asciiTheme="minorHAnsi" w:hAnsiTheme="minorHAnsi" w:cstheme="minorHAnsi"/>
          <w:b/>
          <w:bCs/>
          <w:lang w:val="en-GB"/>
        </w:rPr>
        <w:t>Beneficial Owner's data</w:t>
      </w:r>
      <w:r w:rsidRPr="007F5B3A">
        <w:rPr>
          <w:rFonts w:asciiTheme="minorHAnsi" w:hAnsiTheme="minorHAnsi" w:cstheme="minorHAnsi"/>
          <w:b/>
          <w:bCs/>
          <w:vertAlign w:val="superscript"/>
          <w:lang w:val="en-GB"/>
        </w:rPr>
        <w:footnoteReference w:id="3"/>
      </w:r>
    </w:p>
    <w:tbl>
      <w:tblPr>
        <w:tblStyle w:val="Tabela-Siatka"/>
        <w:tblW w:w="9413" w:type="dxa"/>
        <w:tblLook w:val="04A0" w:firstRow="1" w:lastRow="0" w:firstColumn="1" w:lastColumn="0" w:noHBand="0" w:noVBand="1"/>
      </w:tblPr>
      <w:tblGrid>
        <w:gridCol w:w="9413"/>
      </w:tblGrid>
      <w:tr w:rsidR="00F8168E" w:rsidRPr="00412519" w14:paraId="3EBA386E" w14:textId="77777777" w:rsidTr="00A45380">
        <w:trPr>
          <w:trHeight w:val="469"/>
        </w:trPr>
        <w:tc>
          <w:tcPr>
            <w:tcW w:w="9413" w:type="dxa"/>
          </w:tcPr>
          <w:p w14:paraId="5BE6C256" w14:textId="77777777" w:rsidR="000F197F" w:rsidRPr="00412519" w:rsidRDefault="007F5B3A" w:rsidP="003A4183">
            <w:pPr>
              <w:rPr>
                <w:rFonts w:asciiTheme="minorHAnsi" w:hAnsiTheme="minorHAnsi" w:cstheme="minorHAnsi"/>
                <w:b/>
              </w:rPr>
            </w:pPr>
            <w:r w:rsidRPr="00A00610">
              <w:rPr>
                <w:rFonts w:asciiTheme="minorHAnsi" w:hAnsiTheme="minorHAnsi" w:cstheme="minorHAnsi"/>
                <w:b/>
                <w:bCs/>
                <w:lang w:val="en-GB"/>
              </w:rPr>
              <w:t>First name and surname</w:t>
            </w:r>
            <w:r>
              <w:rPr>
                <w:rFonts w:asciiTheme="minorHAnsi" w:hAnsiTheme="minorHAnsi" w:cstheme="minorHAnsi"/>
                <w:b/>
                <w:bCs/>
                <w:lang w:val="en-GB"/>
              </w:rPr>
              <w:t>:</w:t>
            </w:r>
          </w:p>
        </w:tc>
      </w:tr>
      <w:tr w:rsidR="00F8168E" w:rsidRPr="00AC0E08" w14:paraId="24D055BF" w14:textId="77777777" w:rsidTr="00A45380">
        <w:trPr>
          <w:trHeight w:val="2796"/>
        </w:trPr>
        <w:tc>
          <w:tcPr>
            <w:tcW w:w="9413" w:type="dxa"/>
          </w:tcPr>
          <w:p w14:paraId="0913AFFA" w14:textId="77777777"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t>Address of residence:</w:t>
            </w:r>
          </w:p>
          <w:p w14:paraId="5352BF65" w14:textId="77777777"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t>- country:</w:t>
            </w:r>
          </w:p>
          <w:p w14:paraId="28855AA9" w14:textId="2B7121D7"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t xml:space="preserve">- </w:t>
            </w:r>
            <w:r w:rsidR="001933B7">
              <w:rPr>
                <w:rFonts w:asciiTheme="minorHAnsi" w:hAnsiTheme="minorHAnsi" w:cstheme="minorHAnsi"/>
                <w:b/>
                <w:bCs/>
                <w:lang w:val="en-GB"/>
              </w:rPr>
              <w:t>town</w:t>
            </w:r>
            <w:r w:rsidRPr="00A00610">
              <w:rPr>
                <w:rFonts w:asciiTheme="minorHAnsi" w:hAnsiTheme="minorHAnsi" w:cstheme="minorHAnsi"/>
                <w:b/>
                <w:bCs/>
                <w:lang w:val="en-GB"/>
              </w:rPr>
              <w:t>:</w:t>
            </w:r>
          </w:p>
          <w:p w14:paraId="1EF3DE7D" w14:textId="77777777"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t>- street:</w:t>
            </w:r>
          </w:p>
          <w:p w14:paraId="0CAB13C4" w14:textId="77777777"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t>- building / unit No:</w:t>
            </w:r>
          </w:p>
          <w:p w14:paraId="1A21FC14" w14:textId="77777777" w:rsidR="000F197F" w:rsidRPr="00E40C37" w:rsidRDefault="007F5B3A" w:rsidP="007F5B3A">
            <w:pPr>
              <w:rPr>
                <w:rFonts w:asciiTheme="minorHAnsi" w:hAnsiTheme="minorHAnsi" w:cstheme="minorHAnsi"/>
                <w:b/>
                <w:lang w:val="en-GB"/>
              </w:rPr>
            </w:pPr>
            <w:r w:rsidRPr="00A00610">
              <w:rPr>
                <w:rFonts w:asciiTheme="minorHAnsi" w:hAnsiTheme="minorHAnsi" w:cstheme="minorHAnsi"/>
                <w:b/>
                <w:bCs/>
                <w:lang w:val="en-GB"/>
              </w:rPr>
              <w:t>- postcode:</w:t>
            </w:r>
          </w:p>
        </w:tc>
      </w:tr>
      <w:tr w:rsidR="00F8168E" w:rsidRPr="002112AC" w14:paraId="3FDB127D" w14:textId="77777777" w:rsidTr="00A45380">
        <w:trPr>
          <w:trHeight w:val="747"/>
        </w:trPr>
        <w:tc>
          <w:tcPr>
            <w:tcW w:w="9413" w:type="dxa"/>
          </w:tcPr>
          <w:p w14:paraId="677648FD" w14:textId="53C0C78B" w:rsidR="000F197F" w:rsidRPr="00DF2F4B" w:rsidRDefault="002112AC" w:rsidP="003A4183">
            <w:pPr>
              <w:rPr>
                <w:rFonts w:ascii="Calibri" w:hAnsi="Calibri" w:cs="Calibri"/>
                <w:b/>
                <w:lang w:val="pl-PL"/>
              </w:rPr>
            </w:pPr>
            <w:r>
              <w:rPr>
                <w:rFonts w:ascii="Calibri" w:hAnsi="Calibri" w:cs="Calibri"/>
                <w:b/>
                <w:lang w:val="pl-PL"/>
              </w:rPr>
              <w:t>PESEL</w:t>
            </w:r>
            <w:r w:rsidRPr="00AE3BBB">
              <w:rPr>
                <w:rFonts w:asciiTheme="minorHAnsi" w:hAnsiTheme="minorHAnsi" w:cstheme="minorHAnsi"/>
                <w:vertAlign w:val="superscript"/>
              </w:rPr>
              <w:footnoteReference w:id="4"/>
            </w:r>
            <w:r w:rsidR="00DF2F4B">
              <w:rPr>
                <w:rFonts w:ascii="Calibri" w:hAnsi="Calibri" w:cs="Calibri"/>
                <w:b/>
                <w:lang w:val="pl-PL"/>
              </w:rPr>
              <w:t>:</w:t>
            </w:r>
          </w:p>
        </w:tc>
      </w:tr>
      <w:tr w:rsidR="00F8168E" w:rsidRPr="00AC0E08" w14:paraId="11BBF84C" w14:textId="77777777" w:rsidTr="00A45380">
        <w:trPr>
          <w:trHeight w:val="1398"/>
        </w:trPr>
        <w:tc>
          <w:tcPr>
            <w:tcW w:w="9413" w:type="dxa"/>
          </w:tcPr>
          <w:p w14:paraId="5261138F" w14:textId="77777777"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lastRenderedPageBreak/>
              <w:t>Contact details:</w:t>
            </w:r>
          </w:p>
          <w:p w14:paraId="71384018" w14:textId="4F28065B" w:rsidR="007F5B3A" w:rsidRPr="00A00610" w:rsidRDefault="007F5B3A" w:rsidP="007F5B3A">
            <w:pPr>
              <w:rPr>
                <w:rFonts w:asciiTheme="minorHAnsi" w:hAnsiTheme="minorHAnsi" w:cstheme="minorHAnsi"/>
                <w:b/>
                <w:lang w:val="en-GB"/>
              </w:rPr>
            </w:pPr>
            <w:r w:rsidRPr="00A00610">
              <w:rPr>
                <w:rFonts w:asciiTheme="minorHAnsi" w:hAnsiTheme="minorHAnsi" w:cstheme="minorHAnsi"/>
                <w:b/>
                <w:bCs/>
                <w:lang w:val="en-GB"/>
              </w:rPr>
              <w:t xml:space="preserve">- </w:t>
            </w:r>
            <w:r w:rsidR="00D83556">
              <w:rPr>
                <w:rFonts w:asciiTheme="minorHAnsi" w:hAnsiTheme="minorHAnsi" w:cstheme="minorHAnsi"/>
                <w:b/>
                <w:bCs/>
                <w:lang w:val="en-GB"/>
              </w:rPr>
              <w:t>tele</w:t>
            </w:r>
            <w:r w:rsidRPr="00A00610">
              <w:rPr>
                <w:rFonts w:asciiTheme="minorHAnsi" w:hAnsiTheme="minorHAnsi" w:cstheme="minorHAnsi"/>
                <w:b/>
                <w:bCs/>
                <w:lang w:val="en-GB"/>
              </w:rPr>
              <w:t>phone</w:t>
            </w:r>
            <w:r w:rsidR="00D83556">
              <w:rPr>
                <w:rFonts w:asciiTheme="minorHAnsi" w:hAnsiTheme="minorHAnsi" w:cstheme="minorHAnsi"/>
                <w:b/>
                <w:bCs/>
                <w:lang w:val="en-GB"/>
              </w:rPr>
              <w:t xml:space="preserve"> number</w:t>
            </w:r>
            <w:r w:rsidRPr="00A00610">
              <w:rPr>
                <w:rFonts w:asciiTheme="minorHAnsi" w:hAnsiTheme="minorHAnsi" w:cstheme="minorHAnsi"/>
                <w:b/>
                <w:bCs/>
                <w:lang w:val="en-GB"/>
              </w:rPr>
              <w:t>:</w:t>
            </w:r>
          </w:p>
          <w:p w14:paraId="15FFCF2F" w14:textId="77777777" w:rsidR="000F197F" w:rsidRPr="00E40C37" w:rsidRDefault="007F5B3A" w:rsidP="007F5B3A">
            <w:pPr>
              <w:rPr>
                <w:rFonts w:asciiTheme="minorHAnsi" w:hAnsiTheme="minorHAnsi" w:cstheme="minorHAnsi"/>
                <w:b/>
                <w:lang w:val="en-GB"/>
              </w:rPr>
            </w:pPr>
            <w:r w:rsidRPr="00A00610">
              <w:rPr>
                <w:rFonts w:asciiTheme="minorHAnsi" w:hAnsiTheme="minorHAnsi" w:cstheme="minorHAnsi"/>
                <w:b/>
                <w:bCs/>
                <w:lang w:val="en-GB"/>
              </w:rPr>
              <w:t>- email address:</w:t>
            </w:r>
          </w:p>
        </w:tc>
      </w:tr>
      <w:bookmarkEnd w:id="0"/>
    </w:tbl>
    <w:p w14:paraId="73313441" w14:textId="77777777" w:rsidR="000F197F" w:rsidRPr="00E40C37" w:rsidRDefault="000F197F">
      <w:pPr>
        <w:rPr>
          <w:rFonts w:asciiTheme="minorHAnsi" w:hAnsiTheme="minorHAnsi" w:cstheme="minorHAnsi"/>
          <w:lang w:val="en-GB"/>
        </w:rPr>
      </w:pPr>
    </w:p>
    <w:p w14:paraId="3DA2D4E4" w14:textId="6D964DF5" w:rsidR="007F5B3A" w:rsidRPr="00A00610" w:rsidRDefault="00412519" w:rsidP="003039FD">
      <w:pPr>
        <w:jc w:val="both"/>
        <w:rPr>
          <w:rFonts w:asciiTheme="minorHAnsi" w:hAnsiTheme="minorHAnsi" w:cstheme="minorHAnsi"/>
          <w:b/>
          <w:lang w:val="en-GB"/>
        </w:rPr>
      </w:pPr>
      <w:r w:rsidRPr="00E40C37">
        <w:rPr>
          <w:b/>
          <w:bCs/>
          <w:lang w:val="en-GB"/>
        </w:rPr>
        <w:tab/>
      </w:r>
      <w:r w:rsidR="007F5B3A" w:rsidRPr="00A00610">
        <w:rPr>
          <w:rFonts w:asciiTheme="minorHAnsi" w:hAnsiTheme="minorHAnsi" w:cstheme="minorHAnsi"/>
          <w:b/>
          <w:bCs/>
          <w:lang w:val="en-GB"/>
        </w:rPr>
        <w:t>PRIVATE INVESTOR'S STATEMENT/Beneficial Owner's Statement</w:t>
      </w:r>
      <w:r w:rsidR="007F5B3A" w:rsidRPr="00A00610">
        <w:rPr>
          <w:rStyle w:val="Odwoanieprzypisudolnego"/>
          <w:rFonts w:asciiTheme="minorHAnsi" w:hAnsiTheme="minorHAnsi" w:cstheme="minorHAnsi"/>
          <w:b/>
          <w:bCs/>
          <w:lang w:val="en-GB"/>
        </w:rPr>
        <w:footnoteReference w:id="5"/>
      </w:r>
      <w:r w:rsidR="007F5B3A" w:rsidRPr="00A00610">
        <w:rPr>
          <w:lang w:val="en-GB"/>
        </w:rPr>
        <w:t xml:space="preserve"> </w:t>
      </w:r>
    </w:p>
    <w:p w14:paraId="29EB6328" w14:textId="77777777" w:rsidR="003039FD" w:rsidRDefault="007F5B3A" w:rsidP="003039FD">
      <w:pPr>
        <w:pStyle w:val="Akapitzlist"/>
        <w:numPr>
          <w:ilvl w:val="0"/>
          <w:numId w:val="16"/>
        </w:numPr>
        <w:jc w:val="both"/>
        <w:rPr>
          <w:rFonts w:asciiTheme="minorHAnsi" w:hAnsiTheme="minorHAnsi" w:cstheme="minorHAnsi"/>
          <w:lang w:val="en-GB"/>
        </w:rPr>
      </w:pPr>
      <w:r w:rsidRPr="003039FD">
        <w:rPr>
          <w:rFonts w:asciiTheme="minorHAnsi" w:hAnsiTheme="minorHAnsi" w:cstheme="minorHAnsi"/>
          <w:lang w:val="en-GB"/>
        </w:rPr>
        <w:t>I, the undersigned, being the Beneficial Owner</w:t>
      </w:r>
      <w:r w:rsidRPr="003039FD">
        <w:rPr>
          <w:rStyle w:val="Odwoanieprzypisudolnego"/>
          <w:rFonts w:asciiTheme="minorHAnsi" w:hAnsiTheme="minorHAnsi" w:cstheme="minorHAnsi"/>
          <w:lang w:val="en-GB"/>
        </w:rPr>
        <w:footnoteReference w:id="6"/>
      </w:r>
      <w:r w:rsidRPr="003039FD">
        <w:rPr>
          <w:rFonts w:asciiTheme="minorHAnsi" w:hAnsiTheme="minorHAnsi" w:cstheme="minorHAnsi"/>
          <w:lang w:val="en-GB"/>
        </w:rPr>
        <w:t xml:space="preserve"> (</w:t>
      </w:r>
      <w:r w:rsidR="003039FD">
        <w:rPr>
          <w:rFonts w:asciiTheme="minorHAnsi" w:hAnsiTheme="minorHAnsi" w:cstheme="minorHAnsi"/>
          <w:lang w:val="en-GB"/>
        </w:rPr>
        <w:t xml:space="preserve">the </w:t>
      </w:r>
      <w:r w:rsidRPr="003039FD">
        <w:rPr>
          <w:rFonts w:asciiTheme="minorHAnsi" w:hAnsiTheme="minorHAnsi" w:cstheme="minorHAnsi"/>
          <w:lang w:val="en-GB"/>
        </w:rPr>
        <w:t>“</w:t>
      </w:r>
      <w:r w:rsidRPr="003039FD">
        <w:rPr>
          <w:rFonts w:asciiTheme="minorHAnsi" w:hAnsiTheme="minorHAnsi" w:cstheme="minorHAnsi"/>
          <w:b/>
          <w:bCs/>
          <w:lang w:val="en-GB"/>
        </w:rPr>
        <w:t>Beneficial Owner</w:t>
      </w:r>
      <w:r w:rsidRPr="003039FD">
        <w:rPr>
          <w:rFonts w:asciiTheme="minorHAnsi" w:hAnsiTheme="minorHAnsi" w:cstheme="minorHAnsi"/>
          <w:lang w:val="en-GB"/>
        </w:rPr>
        <w:t>”)</w:t>
      </w:r>
    </w:p>
    <w:p w14:paraId="3E490D1F" w14:textId="196C9ED0" w:rsidR="007F5B3A" w:rsidRPr="003039FD" w:rsidRDefault="007F5B3A" w:rsidP="003039FD">
      <w:pPr>
        <w:pStyle w:val="Akapitzlist"/>
        <w:numPr>
          <w:ilvl w:val="0"/>
          <w:numId w:val="16"/>
        </w:numPr>
        <w:jc w:val="both"/>
        <w:rPr>
          <w:rFonts w:asciiTheme="minorHAnsi" w:hAnsiTheme="minorHAnsi" w:cstheme="minorHAnsi"/>
          <w:lang w:val="en-GB"/>
        </w:rPr>
      </w:pPr>
      <w:r w:rsidRPr="003039FD">
        <w:rPr>
          <w:lang w:val="en-GB"/>
        </w:rPr>
        <w:t>I/We, the undersigned, representing</w:t>
      </w:r>
      <w:r w:rsidR="003039FD">
        <w:rPr>
          <w:rStyle w:val="Odwoanieprzypisudolnego"/>
          <w:lang w:val="en-GB"/>
        </w:rPr>
        <w:footnoteReference w:id="7"/>
      </w:r>
      <w:r w:rsidRPr="003039FD">
        <w:rPr>
          <w:lang w:val="en-GB"/>
        </w:rPr>
        <w:t xml:space="preserve"> the Private Investor operating under the corporate name </w:t>
      </w:r>
      <w:r w:rsidRPr="003039FD">
        <w:rPr>
          <w:highlight w:val="lightGray"/>
          <w:lang w:val="en-GB"/>
        </w:rPr>
        <w:t xml:space="preserve">_______________________________ </w:t>
      </w:r>
      <w:r w:rsidR="0058753F">
        <w:rPr>
          <w:rStyle w:val="Odwoanieprzypisudolnego"/>
          <w:highlight w:val="lightGray"/>
          <w:lang w:val="en-GB"/>
        </w:rPr>
        <w:footnoteReference w:id="8"/>
      </w:r>
      <w:r w:rsidRPr="003039FD">
        <w:rPr>
          <w:lang w:val="en-GB"/>
        </w:rPr>
        <w:t>(</w:t>
      </w:r>
      <w:r w:rsidR="003039FD">
        <w:rPr>
          <w:lang w:val="en-GB"/>
        </w:rPr>
        <w:t xml:space="preserve">the </w:t>
      </w:r>
      <w:r w:rsidRPr="003039FD">
        <w:rPr>
          <w:lang w:val="en-GB"/>
        </w:rPr>
        <w:t>“</w:t>
      </w:r>
      <w:r w:rsidRPr="003039FD">
        <w:rPr>
          <w:b/>
          <w:bCs/>
          <w:lang w:val="en-GB"/>
        </w:rPr>
        <w:t>Investor</w:t>
      </w:r>
      <w:r w:rsidRPr="003039FD">
        <w:rPr>
          <w:lang w:val="en-GB"/>
        </w:rPr>
        <w:t xml:space="preserve">”) </w:t>
      </w:r>
    </w:p>
    <w:p w14:paraId="1389236C" w14:textId="77777777" w:rsidR="007F5B3A" w:rsidRPr="00A00610" w:rsidRDefault="007F5B3A" w:rsidP="007F5B3A">
      <w:pPr>
        <w:pStyle w:val="Akapitzlist"/>
        <w:jc w:val="both"/>
        <w:rPr>
          <w:rFonts w:asciiTheme="minorHAnsi" w:hAnsiTheme="minorHAnsi" w:cstheme="minorHAnsi"/>
          <w:lang w:val="en-GB"/>
        </w:rPr>
      </w:pPr>
      <w:r w:rsidRPr="00A00610">
        <w:rPr>
          <w:rFonts w:asciiTheme="minorHAnsi" w:hAnsiTheme="minorHAnsi" w:cstheme="minorHAnsi"/>
          <w:lang w:val="en-GB"/>
        </w:rPr>
        <w:t>hereby represent that:</w:t>
      </w:r>
    </w:p>
    <w:p w14:paraId="0F20B2D0" w14:textId="77777777" w:rsidR="007F5B3A" w:rsidRPr="00A00610" w:rsidRDefault="007F5B3A" w:rsidP="00917361">
      <w:pPr>
        <w:pStyle w:val="Akapitzlist"/>
        <w:numPr>
          <w:ilvl w:val="0"/>
          <w:numId w:val="1"/>
        </w:numPr>
        <w:spacing w:line="244" w:lineRule="auto"/>
        <w:jc w:val="both"/>
        <w:rPr>
          <w:rFonts w:asciiTheme="minorHAnsi" w:hAnsiTheme="minorHAnsi" w:cstheme="minorHAnsi"/>
          <w:b/>
          <w:u w:val="single"/>
          <w:lang w:val="en-GB"/>
        </w:rPr>
      </w:pPr>
      <w:r w:rsidRPr="00A00610">
        <w:rPr>
          <w:rFonts w:asciiTheme="minorHAnsi" w:hAnsiTheme="minorHAnsi" w:cstheme="minorHAnsi"/>
          <w:b/>
          <w:bCs/>
          <w:u w:val="single"/>
          <w:lang w:val="en-GB"/>
        </w:rPr>
        <w:t>Beneficial Owner status</w:t>
      </w:r>
      <w:r w:rsidRPr="00A00610">
        <w:rPr>
          <w:rStyle w:val="Odwoanieprzypisudolnego"/>
          <w:rFonts w:asciiTheme="minorHAnsi" w:hAnsiTheme="minorHAnsi" w:cstheme="minorHAnsi"/>
          <w:b/>
          <w:bCs/>
          <w:u w:val="single"/>
          <w:lang w:val="en-GB"/>
        </w:rPr>
        <w:footnoteReference w:id="9"/>
      </w:r>
    </w:p>
    <w:p w14:paraId="124184D4" w14:textId="77777777" w:rsidR="0058753F" w:rsidRPr="0058753F" w:rsidRDefault="007F5B3A" w:rsidP="0058753F">
      <w:pPr>
        <w:pStyle w:val="Akapitzlist"/>
        <w:numPr>
          <w:ilvl w:val="1"/>
          <w:numId w:val="6"/>
        </w:numPr>
        <w:jc w:val="both"/>
        <w:rPr>
          <w:rFonts w:asciiTheme="minorHAnsi" w:hAnsiTheme="minorHAnsi" w:cstheme="minorHAnsi"/>
          <w:highlight w:val="lightGray"/>
          <w:lang w:val="en-GB"/>
        </w:rPr>
      </w:pPr>
      <w:r w:rsidRPr="00A00610">
        <w:rPr>
          <w:rFonts w:asciiTheme="minorHAnsi" w:hAnsiTheme="minorHAnsi" w:cstheme="minorHAnsi"/>
          <w:lang w:val="en-GB"/>
        </w:rPr>
        <w:t xml:space="preserve">I am the Beneficial Owner </w:t>
      </w:r>
      <w:proofErr w:type="gramStart"/>
      <w:r w:rsidRPr="00A00610">
        <w:rPr>
          <w:rFonts w:asciiTheme="minorHAnsi" w:hAnsiTheme="minorHAnsi" w:cstheme="minorHAnsi"/>
          <w:lang w:val="en-GB"/>
        </w:rPr>
        <w:t>due to the fact that</w:t>
      </w:r>
      <w:proofErr w:type="gramEnd"/>
      <w:r w:rsidRPr="00A00610">
        <w:rPr>
          <w:rStyle w:val="Odwoanieprzypisudolnego"/>
          <w:rFonts w:asciiTheme="minorHAnsi" w:hAnsiTheme="minorHAnsi" w:cstheme="minorHAnsi"/>
          <w:lang w:val="en-GB"/>
        </w:rPr>
        <w:footnoteReference w:id="10"/>
      </w:r>
      <w:r w:rsidRPr="00A00610">
        <w:rPr>
          <w:rFonts w:asciiTheme="minorHAnsi" w:hAnsiTheme="minorHAnsi" w:cstheme="minorHAnsi"/>
          <w:lang w:val="en-GB"/>
        </w:rPr>
        <w:t xml:space="preserve">: </w:t>
      </w:r>
      <w:r w:rsidR="0058753F" w:rsidRPr="0058753F">
        <w:rPr>
          <w:rFonts w:asciiTheme="minorHAnsi" w:hAnsiTheme="minorHAnsi" w:cstheme="minorHAnsi"/>
          <w:highlight w:val="lightGray"/>
          <w:lang w:val="en-GB"/>
        </w:rPr>
        <w:t>_____________________________</w:t>
      </w:r>
    </w:p>
    <w:p w14:paraId="44E6A8D8" w14:textId="36A21FCB" w:rsidR="002A29AE" w:rsidRPr="002A29AE" w:rsidRDefault="0058753F" w:rsidP="002A29AE">
      <w:pPr>
        <w:pStyle w:val="Akapitzlist"/>
        <w:jc w:val="both"/>
        <w:rPr>
          <w:rFonts w:asciiTheme="minorHAnsi" w:hAnsiTheme="minorHAnsi" w:cstheme="minorHAnsi"/>
        </w:rPr>
      </w:pPr>
      <w:r w:rsidRPr="00597479">
        <w:rPr>
          <w:rFonts w:asciiTheme="minorHAnsi" w:hAnsiTheme="minorHAnsi" w:cstheme="minorHAnsi"/>
          <w:highlight w:val="lightGray"/>
        </w:rPr>
        <w:t>____________________________________________________________________________</w:t>
      </w:r>
    </w:p>
    <w:p w14:paraId="72F60F02" w14:textId="47A1E2CD" w:rsidR="002A29AE" w:rsidRPr="00F3524B" w:rsidRDefault="002A29AE" w:rsidP="00F3524B">
      <w:pPr>
        <w:pStyle w:val="Akapitzlist"/>
        <w:numPr>
          <w:ilvl w:val="1"/>
          <w:numId w:val="35"/>
        </w:numPr>
        <w:rPr>
          <w:rFonts w:asciiTheme="minorHAnsi" w:hAnsiTheme="minorHAnsi" w:cstheme="minorHAnsi"/>
        </w:rPr>
      </w:pPr>
      <w:r w:rsidRPr="00F3524B">
        <w:rPr>
          <w:rFonts w:asciiTheme="minorHAnsi" w:hAnsiTheme="minorHAnsi" w:cstheme="minorHAnsi"/>
        </w:rPr>
        <w:t xml:space="preserve">I </w:t>
      </w:r>
      <w:proofErr w:type="spellStart"/>
      <w:r w:rsidRPr="00F3524B">
        <w:rPr>
          <w:rFonts w:asciiTheme="minorHAnsi" w:hAnsiTheme="minorHAnsi" w:cstheme="minorHAnsi"/>
        </w:rPr>
        <w:t>hereby</w:t>
      </w:r>
      <w:proofErr w:type="spellEnd"/>
      <w:r w:rsidRPr="00F3524B">
        <w:rPr>
          <w:rFonts w:asciiTheme="minorHAnsi" w:hAnsiTheme="minorHAnsi" w:cstheme="minorHAnsi"/>
        </w:rPr>
        <w:t xml:space="preserve"> </w:t>
      </w:r>
      <w:proofErr w:type="spellStart"/>
      <w:r w:rsidRPr="00F3524B">
        <w:rPr>
          <w:rFonts w:asciiTheme="minorHAnsi" w:hAnsiTheme="minorHAnsi" w:cstheme="minorHAnsi"/>
        </w:rPr>
        <w:t>declare</w:t>
      </w:r>
      <w:proofErr w:type="spellEnd"/>
      <w:r w:rsidRPr="00F3524B">
        <w:rPr>
          <w:rFonts w:asciiTheme="minorHAnsi" w:hAnsiTheme="minorHAnsi" w:cstheme="minorHAnsi"/>
        </w:rPr>
        <w:t xml:space="preserve"> </w:t>
      </w:r>
      <w:proofErr w:type="spellStart"/>
      <w:r w:rsidRPr="00F3524B">
        <w:rPr>
          <w:rFonts w:asciiTheme="minorHAnsi" w:hAnsiTheme="minorHAnsi" w:cstheme="minorHAnsi"/>
        </w:rPr>
        <w:t>that</w:t>
      </w:r>
      <w:proofErr w:type="spellEnd"/>
      <w:r w:rsidRPr="002A29AE">
        <w:rPr>
          <w:vertAlign w:val="superscript"/>
        </w:rPr>
        <w:footnoteReference w:id="11"/>
      </w:r>
      <w:r w:rsidRPr="00F3524B">
        <w:rPr>
          <w:rFonts w:asciiTheme="minorHAnsi" w:hAnsiTheme="minorHAnsi" w:cstheme="minorHAnsi"/>
        </w:rPr>
        <w:t>:</w:t>
      </w:r>
    </w:p>
    <w:p w14:paraId="64AAA853" w14:textId="4429AF31" w:rsidR="002A29AE" w:rsidRPr="00F3524B" w:rsidRDefault="002A29AE" w:rsidP="00F3524B">
      <w:pPr>
        <w:pStyle w:val="Akapitzlist"/>
        <w:numPr>
          <w:ilvl w:val="2"/>
          <w:numId w:val="35"/>
        </w:numPr>
        <w:rPr>
          <w:rFonts w:asciiTheme="minorHAnsi" w:hAnsiTheme="minorHAnsi" w:cstheme="minorHAnsi"/>
          <w:lang w:val="en-US"/>
        </w:rPr>
      </w:pPr>
      <w:r w:rsidRPr="00F3524B">
        <w:rPr>
          <w:rFonts w:asciiTheme="minorHAnsi" w:hAnsiTheme="minorHAnsi" w:cstheme="minorHAnsi"/>
          <w:lang w:val="en-US"/>
        </w:rPr>
        <w:lastRenderedPageBreak/>
        <w:t>I am/am not a person holding a politically exposed position (PEP),</w:t>
      </w:r>
    </w:p>
    <w:p w14:paraId="53D44079" w14:textId="77777777" w:rsidR="00F3524B" w:rsidRDefault="002A29AE" w:rsidP="00F3524B">
      <w:pPr>
        <w:pStyle w:val="Akapitzlist"/>
        <w:numPr>
          <w:ilvl w:val="2"/>
          <w:numId w:val="35"/>
        </w:numPr>
        <w:rPr>
          <w:rFonts w:asciiTheme="minorHAnsi" w:hAnsiTheme="minorHAnsi" w:cstheme="minorHAnsi"/>
          <w:lang w:val="en-US"/>
        </w:rPr>
      </w:pPr>
      <w:r w:rsidRPr="00F3524B">
        <w:rPr>
          <w:rFonts w:asciiTheme="minorHAnsi" w:hAnsiTheme="minorHAnsi" w:cstheme="minorHAnsi"/>
          <w:lang w:val="en-US"/>
        </w:rPr>
        <w:t>I am/am not a person closely associated with an individual holding a politically exposed position (PEP), or</w:t>
      </w:r>
    </w:p>
    <w:p w14:paraId="1785A92F" w14:textId="5AC85E3D" w:rsidR="002A29AE" w:rsidRPr="00F3524B" w:rsidRDefault="002A29AE" w:rsidP="00F3524B">
      <w:pPr>
        <w:pStyle w:val="Akapitzlist"/>
        <w:numPr>
          <w:ilvl w:val="2"/>
          <w:numId w:val="35"/>
        </w:numPr>
        <w:rPr>
          <w:rFonts w:asciiTheme="minorHAnsi" w:hAnsiTheme="minorHAnsi" w:cstheme="minorHAnsi"/>
          <w:lang w:val="en-US"/>
        </w:rPr>
      </w:pPr>
      <w:r w:rsidRPr="00F3524B">
        <w:rPr>
          <w:rFonts w:asciiTheme="minorHAnsi" w:hAnsiTheme="minorHAnsi" w:cstheme="minorHAnsi"/>
          <w:lang w:val="en-US"/>
        </w:rPr>
        <w:t xml:space="preserve">I am/am not a family member of an individual holding a politically exposed position, </w:t>
      </w:r>
    </w:p>
    <w:p w14:paraId="0749AC4C" w14:textId="77777777" w:rsidR="00F3524B" w:rsidRDefault="002A29AE" w:rsidP="00F3524B">
      <w:pPr>
        <w:pStyle w:val="Akapitzlist"/>
        <w:rPr>
          <w:rFonts w:asciiTheme="minorHAnsi" w:hAnsiTheme="minorHAnsi" w:cstheme="minorHAnsi"/>
          <w:lang w:val="en-US"/>
        </w:rPr>
      </w:pPr>
      <w:r w:rsidRPr="002A29AE">
        <w:rPr>
          <w:rFonts w:asciiTheme="minorHAnsi" w:hAnsiTheme="minorHAnsi" w:cstheme="minorHAnsi"/>
          <w:lang w:val="en-US"/>
        </w:rPr>
        <w:t>within the meaning of the Act on Counteracting Money Laundering and Terrorism Financing of March 1, 2018 (Journal of Laws of 2018, item 723, as amended),</w:t>
      </w:r>
    </w:p>
    <w:p w14:paraId="6F34D594" w14:textId="4C9AE3D1" w:rsidR="002A29AE" w:rsidRPr="00F3524B" w:rsidRDefault="00F3524B" w:rsidP="00F3524B">
      <w:pPr>
        <w:pStyle w:val="Akapitzlist"/>
        <w:rPr>
          <w:rFonts w:asciiTheme="minorHAnsi" w:hAnsiTheme="minorHAnsi" w:cstheme="minorHAnsi"/>
          <w:lang w:val="en-US"/>
        </w:rPr>
      </w:pPr>
      <w:r w:rsidRPr="00F3524B">
        <w:rPr>
          <w:rFonts w:asciiTheme="minorHAnsi" w:hAnsiTheme="minorHAnsi" w:cstheme="minorHAnsi"/>
          <w:lang w:val="en-US"/>
        </w:rPr>
        <w:t xml:space="preserve">1.2.4. </w:t>
      </w:r>
      <w:r w:rsidR="002A29AE" w:rsidRPr="00F3524B">
        <w:rPr>
          <w:rFonts w:asciiTheme="minorHAnsi" w:hAnsiTheme="minorHAnsi" w:cstheme="minorHAnsi"/>
          <w:lang w:val="en-US"/>
        </w:rPr>
        <w:t>I am/am not related by kinship or affinity</w:t>
      </w:r>
      <w:r w:rsidR="002A29AE" w:rsidRPr="002A29AE">
        <w:rPr>
          <w:vertAlign w:val="superscript"/>
        </w:rPr>
        <w:footnoteReference w:id="12"/>
      </w:r>
      <w:r w:rsidR="002A29AE" w:rsidRPr="00F3524B">
        <w:rPr>
          <w:rFonts w:asciiTheme="minorHAnsi" w:hAnsiTheme="minorHAnsi" w:cstheme="minorHAnsi"/>
          <w:lang w:val="en-US"/>
        </w:rPr>
        <w:t xml:space="preserve"> to a person holding a politically exposed position.</w:t>
      </w:r>
    </w:p>
    <w:p w14:paraId="3CF17828" w14:textId="77777777" w:rsidR="007F5B3A" w:rsidRPr="00A00610" w:rsidRDefault="007F5B3A" w:rsidP="007F5B3A">
      <w:pPr>
        <w:pStyle w:val="Akapitzlist"/>
        <w:numPr>
          <w:ilvl w:val="0"/>
          <w:numId w:val="1"/>
        </w:numPr>
        <w:spacing w:line="244" w:lineRule="auto"/>
        <w:jc w:val="both"/>
        <w:rPr>
          <w:rFonts w:asciiTheme="minorHAnsi" w:hAnsiTheme="minorHAnsi" w:cstheme="minorHAnsi"/>
          <w:b/>
          <w:u w:val="single"/>
          <w:lang w:val="en-GB"/>
        </w:rPr>
      </w:pPr>
      <w:r w:rsidRPr="00A00610">
        <w:rPr>
          <w:rFonts w:asciiTheme="minorHAnsi" w:hAnsiTheme="minorHAnsi" w:cstheme="minorHAnsi"/>
          <w:b/>
          <w:bCs/>
          <w:u w:val="single"/>
          <w:lang w:val="en-GB"/>
        </w:rPr>
        <w:t>Status and authority of the Investor</w:t>
      </w:r>
    </w:p>
    <w:p w14:paraId="169B5EC4" w14:textId="74413FA2" w:rsidR="007F5B3A" w:rsidRPr="00A00610" w:rsidRDefault="0058753F" w:rsidP="007F5B3A">
      <w:pPr>
        <w:pStyle w:val="Akapitzlist"/>
        <w:numPr>
          <w:ilvl w:val="1"/>
          <w:numId w:val="10"/>
        </w:numPr>
        <w:jc w:val="both"/>
        <w:rPr>
          <w:rFonts w:asciiTheme="minorHAnsi" w:hAnsiTheme="minorHAnsi" w:cstheme="minorHAnsi"/>
          <w:lang w:val="en-GB"/>
        </w:rPr>
      </w:pPr>
      <w:r>
        <w:rPr>
          <w:rFonts w:asciiTheme="minorHAnsi" w:hAnsiTheme="minorHAnsi" w:cstheme="minorHAnsi"/>
          <w:lang w:val="en-GB"/>
        </w:rPr>
        <w:t>The Private Investor</w:t>
      </w:r>
      <w:r w:rsidR="007F5B3A" w:rsidRPr="00A00610">
        <w:rPr>
          <w:rFonts w:asciiTheme="minorHAnsi" w:hAnsiTheme="minorHAnsi" w:cstheme="minorHAnsi"/>
          <w:lang w:val="en-GB"/>
        </w:rPr>
        <w:t xml:space="preserve"> has been duly incorporated and operates in compliance with the governing law of the place of incorporation and/or registration of the </w:t>
      </w:r>
      <w:r>
        <w:rPr>
          <w:rFonts w:asciiTheme="minorHAnsi" w:hAnsiTheme="minorHAnsi" w:cstheme="minorHAnsi"/>
          <w:lang w:val="en-GB"/>
        </w:rPr>
        <w:t xml:space="preserve">Private </w:t>
      </w:r>
      <w:r w:rsidR="007F5B3A" w:rsidRPr="00A00610">
        <w:rPr>
          <w:rFonts w:asciiTheme="minorHAnsi" w:hAnsiTheme="minorHAnsi" w:cstheme="minorHAnsi"/>
          <w:lang w:val="en-GB"/>
        </w:rPr>
        <w:t>Investor.</w:t>
      </w:r>
    </w:p>
    <w:p w14:paraId="618F3C93" w14:textId="0227D2FA" w:rsidR="007F5B3A" w:rsidRPr="00A00610" w:rsidRDefault="0058753F" w:rsidP="007F5B3A">
      <w:pPr>
        <w:pStyle w:val="Akapitzlist"/>
        <w:numPr>
          <w:ilvl w:val="1"/>
          <w:numId w:val="10"/>
        </w:numPr>
        <w:jc w:val="both"/>
        <w:rPr>
          <w:rFonts w:asciiTheme="minorHAnsi" w:hAnsiTheme="minorHAnsi" w:cstheme="minorHAnsi"/>
          <w:lang w:val="en-GB"/>
        </w:rPr>
      </w:pPr>
      <w:r>
        <w:rPr>
          <w:rFonts w:asciiTheme="minorHAnsi" w:hAnsiTheme="minorHAnsi" w:cstheme="minorHAnsi"/>
          <w:lang w:val="en-GB"/>
        </w:rPr>
        <w:t>The Private Investor</w:t>
      </w:r>
      <w:r w:rsidR="007F5B3A" w:rsidRPr="00A00610">
        <w:rPr>
          <w:rFonts w:asciiTheme="minorHAnsi" w:hAnsiTheme="minorHAnsi" w:cstheme="minorHAnsi"/>
          <w:lang w:val="en-GB"/>
        </w:rPr>
        <w:t xml:space="preserve"> has full capacity and authority to fulfil the commitment to make a private </w:t>
      </w:r>
      <w:r w:rsidR="00BC00F5">
        <w:rPr>
          <w:rFonts w:asciiTheme="minorHAnsi" w:hAnsiTheme="minorHAnsi" w:cstheme="minorHAnsi"/>
          <w:lang w:val="en-GB"/>
        </w:rPr>
        <w:t xml:space="preserve">capital </w:t>
      </w:r>
      <w:r w:rsidR="007F5B3A" w:rsidRPr="00A00610">
        <w:rPr>
          <w:rFonts w:asciiTheme="minorHAnsi" w:hAnsiTheme="minorHAnsi" w:cstheme="minorHAnsi"/>
          <w:lang w:val="en-GB"/>
        </w:rPr>
        <w:t xml:space="preserve">contribution </w:t>
      </w:r>
      <w:r w:rsidRPr="00751A1C">
        <w:rPr>
          <w:rFonts w:asciiTheme="minorHAnsi" w:hAnsiTheme="minorHAnsi" w:cstheme="minorHAnsi"/>
          <w:lang w:val="en-GB"/>
        </w:rPr>
        <w:t>in the declared amount</w:t>
      </w:r>
      <w:r w:rsidR="00082BAA">
        <w:rPr>
          <w:rFonts w:asciiTheme="minorHAnsi" w:hAnsiTheme="minorHAnsi" w:cstheme="minorHAnsi"/>
          <w:lang w:val="en-GB"/>
        </w:rPr>
        <w:t xml:space="preserve"> and has </w:t>
      </w:r>
      <w:r w:rsidRPr="00951468">
        <w:rPr>
          <w:rFonts w:asciiTheme="minorHAnsi" w:hAnsiTheme="minorHAnsi" w:cstheme="minorHAnsi"/>
          <w:lang w:val="en-GB"/>
        </w:rPr>
        <w:t>obtain</w:t>
      </w:r>
      <w:r w:rsidR="00082BAA">
        <w:rPr>
          <w:rFonts w:asciiTheme="minorHAnsi" w:hAnsiTheme="minorHAnsi" w:cstheme="minorHAnsi"/>
          <w:lang w:val="en-GB"/>
        </w:rPr>
        <w:t>ed</w:t>
      </w:r>
      <w:r w:rsidRPr="00951468">
        <w:rPr>
          <w:rFonts w:asciiTheme="minorHAnsi" w:hAnsiTheme="minorHAnsi" w:cstheme="minorHAnsi"/>
          <w:lang w:val="en-GB"/>
        </w:rPr>
        <w:t xml:space="preserve"> all consents, approvals and ma</w:t>
      </w:r>
      <w:r w:rsidR="00082BAA">
        <w:rPr>
          <w:rFonts w:asciiTheme="minorHAnsi" w:hAnsiTheme="minorHAnsi" w:cstheme="minorHAnsi"/>
          <w:lang w:val="en-GB"/>
        </w:rPr>
        <w:t>de</w:t>
      </w:r>
      <w:r w:rsidRPr="00951468">
        <w:rPr>
          <w:rFonts w:asciiTheme="minorHAnsi" w:hAnsiTheme="minorHAnsi" w:cstheme="minorHAnsi"/>
          <w:lang w:val="en-GB"/>
        </w:rPr>
        <w:t xml:space="preserve"> all notifications and registrations, if obtaining/making </w:t>
      </w:r>
      <w:r>
        <w:rPr>
          <w:rFonts w:asciiTheme="minorHAnsi" w:hAnsiTheme="minorHAnsi" w:cstheme="minorHAnsi"/>
          <w:lang w:val="en-GB"/>
        </w:rPr>
        <w:t xml:space="preserve">the same </w:t>
      </w:r>
      <w:r w:rsidRPr="00951468">
        <w:rPr>
          <w:rFonts w:asciiTheme="minorHAnsi" w:hAnsiTheme="minorHAnsi" w:cstheme="minorHAnsi"/>
          <w:lang w:val="en-GB"/>
        </w:rPr>
        <w:t xml:space="preserve">is required </w:t>
      </w:r>
      <w:r>
        <w:rPr>
          <w:rFonts w:asciiTheme="minorHAnsi" w:hAnsiTheme="minorHAnsi" w:cstheme="minorHAnsi"/>
          <w:lang w:val="en-GB"/>
        </w:rPr>
        <w:t>under the provisions of</w:t>
      </w:r>
      <w:r w:rsidRPr="00951468">
        <w:rPr>
          <w:rFonts w:asciiTheme="minorHAnsi" w:hAnsiTheme="minorHAnsi" w:cstheme="minorHAnsi"/>
          <w:lang w:val="en-GB"/>
        </w:rPr>
        <w:t xml:space="preserve"> law</w:t>
      </w:r>
      <w:r w:rsidR="007F5B3A" w:rsidRPr="00A00610">
        <w:rPr>
          <w:rFonts w:asciiTheme="minorHAnsi" w:hAnsiTheme="minorHAnsi" w:cstheme="minorHAnsi"/>
          <w:lang w:val="en-GB"/>
        </w:rPr>
        <w:t xml:space="preserve">. </w:t>
      </w:r>
    </w:p>
    <w:p w14:paraId="4F13B628" w14:textId="109AFD62" w:rsidR="007F5B3A" w:rsidRPr="00082BAA" w:rsidRDefault="007F5B3A" w:rsidP="007F5B3A">
      <w:pPr>
        <w:pStyle w:val="Akapitzlist"/>
        <w:numPr>
          <w:ilvl w:val="1"/>
          <w:numId w:val="10"/>
        </w:numPr>
        <w:jc w:val="both"/>
        <w:rPr>
          <w:rFonts w:asciiTheme="minorHAnsi" w:hAnsiTheme="minorHAnsi" w:cstheme="minorHAnsi"/>
          <w:lang w:val="en-GB"/>
        </w:rPr>
      </w:pPr>
      <w:r w:rsidRPr="00082BAA">
        <w:rPr>
          <w:rStyle w:val="Odwoanieprzypisudolnego"/>
          <w:rFonts w:asciiTheme="minorHAnsi" w:hAnsiTheme="minorHAnsi" w:cstheme="minorHAnsi"/>
          <w:lang w:val="en-GB"/>
        </w:rPr>
        <w:footnoteReference w:id="13"/>
      </w:r>
      <w:r w:rsidRPr="00082BAA">
        <w:rPr>
          <w:rFonts w:asciiTheme="minorHAnsi" w:hAnsiTheme="minorHAnsi" w:cstheme="minorHAnsi"/>
          <w:lang w:val="en-GB"/>
        </w:rPr>
        <w:t xml:space="preserve">A) the fulfilment of the </w:t>
      </w:r>
      <w:r w:rsidR="00082BAA">
        <w:rPr>
          <w:rFonts w:asciiTheme="minorHAnsi" w:hAnsiTheme="minorHAnsi" w:cstheme="minorHAnsi"/>
          <w:lang w:val="en-GB"/>
        </w:rPr>
        <w:t xml:space="preserve">Private </w:t>
      </w:r>
      <w:r w:rsidRPr="00082BAA">
        <w:rPr>
          <w:rFonts w:asciiTheme="minorHAnsi" w:hAnsiTheme="minorHAnsi" w:cstheme="minorHAnsi"/>
          <w:lang w:val="en-GB"/>
        </w:rPr>
        <w:t xml:space="preserve">Investor’s commitment to make a private contribution </w:t>
      </w:r>
      <w:r w:rsidR="009B23B8">
        <w:rPr>
          <w:rFonts w:asciiTheme="minorHAnsi" w:hAnsiTheme="minorHAnsi" w:cstheme="minorHAnsi"/>
          <w:lang w:val="en-GB"/>
        </w:rPr>
        <w:t>is not contingent upon</w:t>
      </w:r>
      <w:r w:rsidRPr="00082BAA">
        <w:rPr>
          <w:rFonts w:asciiTheme="minorHAnsi" w:hAnsiTheme="minorHAnsi" w:cstheme="minorHAnsi"/>
          <w:lang w:val="en-GB"/>
        </w:rPr>
        <w:t xml:space="preserve"> the</w:t>
      </w:r>
      <w:r w:rsidR="00082BAA" w:rsidRPr="00082BAA">
        <w:rPr>
          <w:rFonts w:asciiTheme="minorHAnsi" w:hAnsiTheme="minorHAnsi" w:cstheme="minorHAnsi"/>
          <w:lang w:val="en-GB"/>
        </w:rPr>
        <w:t xml:space="preserve"> Private</w:t>
      </w:r>
      <w:r w:rsidRPr="00082BAA">
        <w:rPr>
          <w:rFonts w:asciiTheme="minorHAnsi" w:hAnsiTheme="minorHAnsi" w:cstheme="minorHAnsi"/>
          <w:lang w:val="en-GB"/>
        </w:rPr>
        <w:t xml:space="preserve"> Investor’s obtaining any consent, approval, notice or registration by any public or local administration body or any other authority and/or third party (including under any contract or agreement).</w:t>
      </w:r>
    </w:p>
    <w:p w14:paraId="424005CE" w14:textId="06727FC2" w:rsidR="007F5B3A" w:rsidRPr="00A00610" w:rsidRDefault="007F5B3A" w:rsidP="007F5B3A">
      <w:pPr>
        <w:pStyle w:val="Akapitzlist"/>
        <w:spacing w:after="0"/>
        <w:jc w:val="both"/>
        <w:rPr>
          <w:rFonts w:asciiTheme="minorHAnsi" w:hAnsiTheme="minorHAnsi" w:cstheme="minorHAnsi"/>
          <w:lang w:val="en-GB"/>
        </w:rPr>
      </w:pPr>
      <w:r w:rsidRPr="00082BAA">
        <w:rPr>
          <w:rFonts w:asciiTheme="minorHAnsi" w:hAnsiTheme="minorHAnsi" w:cstheme="minorHAnsi"/>
          <w:lang w:val="en-GB"/>
        </w:rPr>
        <w:t xml:space="preserve">B) </w:t>
      </w:r>
      <w:r w:rsidR="00082BAA">
        <w:rPr>
          <w:rFonts w:asciiTheme="minorHAnsi" w:hAnsiTheme="minorHAnsi" w:cstheme="minorHAnsi"/>
          <w:lang w:val="en-GB"/>
        </w:rPr>
        <w:t>Save</w:t>
      </w:r>
      <w:r w:rsidRPr="00082BAA">
        <w:rPr>
          <w:rFonts w:asciiTheme="minorHAnsi" w:hAnsiTheme="minorHAnsi" w:cstheme="minorHAnsi"/>
          <w:lang w:val="en-GB"/>
        </w:rPr>
        <w:t xml:space="preserve"> for </w:t>
      </w:r>
      <w:r w:rsidR="00082BAA" w:rsidRPr="00951468">
        <w:rPr>
          <w:rFonts w:asciiTheme="minorHAnsi" w:eastAsia="Times New Roman" w:hAnsiTheme="minorHAnsi" w:cstheme="minorHAnsi"/>
          <w:color w:val="000000"/>
          <w:shd w:val="clear" w:color="auto" w:fill="D3D3D3"/>
          <w:lang w:val="en-GB" w:eastAsia="pl-PL"/>
        </w:rPr>
        <w:t>...................</w:t>
      </w:r>
      <w:r w:rsidR="00082BAA" w:rsidRPr="008E6BDB">
        <w:rPr>
          <w:rStyle w:val="Odwoanieprzypisudolnego"/>
          <w:rFonts w:cs="Calibri"/>
          <w:i/>
        </w:rPr>
        <w:footnoteReference w:id="14"/>
      </w:r>
      <w:r w:rsidRPr="00082BAA">
        <w:rPr>
          <w:rFonts w:asciiTheme="minorHAnsi" w:hAnsiTheme="minorHAnsi" w:cstheme="minorHAnsi"/>
          <w:lang w:val="en-GB"/>
        </w:rPr>
        <w:t xml:space="preserve">, the fulfilment of the Investor’s commitment to make a private </w:t>
      </w:r>
      <w:r w:rsidR="008B5243">
        <w:rPr>
          <w:rFonts w:asciiTheme="minorHAnsi" w:hAnsiTheme="minorHAnsi" w:cstheme="minorHAnsi"/>
          <w:lang w:val="en-GB"/>
        </w:rPr>
        <w:t xml:space="preserve">capital </w:t>
      </w:r>
      <w:r w:rsidRPr="00082BAA">
        <w:rPr>
          <w:rFonts w:asciiTheme="minorHAnsi" w:hAnsiTheme="minorHAnsi" w:cstheme="minorHAnsi"/>
          <w:lang w:val="en-GB"/>
        </w:rPr>
        <w:t xml:space="preserve">contribution does not require the </w:t>
      </w:r>
      <w:r w:rsidR="009B23B8">
        <w:rPr>
          <w:rFonts w:asciiTheme="minorHAnsi" w:hAnsiTheme="minorHAnsi" w:cstheme="minorHAnsi"/>
          <w:lang w:val="en-GB"/>
        </w:rPr>
        <w:t xml:space="preserve">Private </w:t>
      </w:r>
      <w:r w:rsidRPr="00082BAA">
        <w:rPr>
          <w:rFonts w:asciiTheme="minorHAnsi" w:hAnsiTheme="minorHAnsi" w:cstheme="minorHAnsi"/>
          <w:lang w:val="en-GB"/>
        </w:rPr>
        <w:t>Investor’s obtaining any consent, approval, notice or registration by any public or local administration body or any other authority and/or third party (including under any contract or agreement).</w:t>
      </w:r>
    </w:p>
    <w:p w14:paraId="2D2B918B" w14:textId="167E6AB8" w:rsidR="007F5B3A" w:rsidRPr="00A00610" w:rsidRDefault="0058753F" w:rsidP="007F5B3A">
      <w:pPr>
        <w:pStyle w:val="Akapitzlist"/>
        <w:numPr>
          <w:ilvl w:val="1"/>
          <w:numId w:val="10"/>
        </w:numPr>
        <w:spacing w:before="240"/>
        <w:ind w:left="714" w:hanging="357"/>
        <w:jc w:val="both"/>
        <w:rPr>
          <w:rFonts w:asciiTheme="minorHAnsi" w:hAnsiTheme="minorHAnsi" w:cstheme="minorHAnsi"/>
          <w:lang w:val="en-GB"/>
        </w:rPr>
      </w:pPr>
      <w:r>
        <w:rPr>
          <w:rFonts w:asciiTheme="minorHAnsi" w:hAnsiTheme="minorHAnsi" w:cstheme="minorHAnsi"/>
          <w:lang w:val="en-GB"/>
        </w:rPr>
        <w:t>The Private Investor</w:t>
      </w:r>
      <w:r w:rsidR="007F5B3A" w:rsidRPr="00A00610">
        <w:rPr>
          <w:rFonts w:asciiTheme="minorHAnsi" w:hAnsiTheme="minorHAnsi" w:cstheme="minorHAnsi"/>
          <w:lang w:val="en-GB"/>
        </w:rPr>
        <w:t xml:space="preserve"> is not in liquidation or bankruptcy, nor have public collective insolvency </w:t>
      </w:r>
      <w:r w:rsidR="00082BAA" w:rsidRPr="00A00610">
        <w:rPr>
          <w:rFonts w:asciiTheme="minorHAnsi" w:hAnsiTheme="minorHAnsi" w:cstheme="minorHAnsi"/>
          <w:lang w:val="en-GB"/>
        </w:rPr>
        <w:t>proceedings been</w:t>
      </w:r>
      <w:r w:rsidR="007F5B3A" w:rsidRPr="00A00610">
        <w:rPr>
          <w:rFonts w:asciiTheme="minorHAnsi" w:hAnsiTheme="minorHAnsi" w:cstheme="minorHAnsi"/>
          <w:lang w:val="en-GB"/>
        </w:rPr>
        <w:t xml:space="preserve"> initiated against the Private Investor for the purpose of rescue, adjustment of debt, reorganisation or liquidation within the meaning of Article 1(1) (without the last sentence) of Regulation (EU) 2015/848.</w:t>
      </w:r>
    </w:p>
    <w:p w14:paraId="7B7B55F0" w14:textId="33DC175D" w:rsidR="007F5B3A" w:rsidRPr="00A00610" w:rsidRDefault="0058753F" w:rsidP="007F5B3A">
      <w:pPr>
        <w:pStyle w:val="Akapitzlist"/>
        <w:numPr>
          <w:ilvl w:val="1"/>
          <w:numId w:val="10"/>
        </w:numPr>
        <w:jc w:val="both"/>
        <w:rPr>
          <w:rFonts w:asciiTheme="minorHAnsi" w:hAnsiTheme="minorHAnsi" w:cstheme="minorHAnsi"/>
          <w:lang w:val="en-GB"/>
        </w:rPr>
      </w:pPr>
      <w:r>
        <w:rPr>
          <w:rFonts w:asciiTheme="minorHAnsi" w:hAnsiTheme="minorHAnsi" w:cstheme="minorHAnsi"/>
          <w:lang w:val="en-GB"/>
        </w:rPr>
        <w:t>The Private Investor</w:t>
      </w:r>
      <w:r w:rsidR="007F5B3A" w:rsidRPr="00A00610">
        <w:rPr>
          <w:rFonts w:asciiTheme="minorHAnsi" w:hAnsiTheme="minorHAnsi" w:cstheme="minorHAnsi"/>
          <w:lang w:val="en-GB"/>
        </w:rPr>
        <w:t xml:space="preserve"> meets the definition of independent </w:t>
      </w:r>
      <w:r w:rsidR="00082BAA">
        <w:rPr>
          <w:rFonts w:asciiTheme="minorHAnsi" w:hAnsiTheme="minorHAnsi" w:cstheme="minorHAnsi"/>
          <w:lang w:val="en-GB"/>
        </w:rPr>
        <w:t>P</w:t>
      </w:r>
      <w:r w:rsidR="007F5B3A" w:rsidRPr="00A00610">
        <w:rPr>
          <w:rFonts w:asciiTheme="minorHAnsi" w:hAnsiTheme="minorHAnsi" w:cstheme="minorHAnsi"/>
          <w:lang w:val="en-GB"/>
        </w:rPr>
        <w:t xml:space="preserve">rivate </w:t>
      </w:r>
      <w:r w:rsidR="00082BAA">
        <w:rPr>
          <w:rFonts w:asciiTheme="minorHAnsi" w:hAnsiTheme="minorHAnsi" w:cstheme="minorHAnsi"/>
          <w:lang w:val="en-GB"/>
        </w:rPr>
        <w:t>I</w:t>
      </w:r>
      <w:r w:rsidR="007F5B3A" w:rsidRPr="00A00610">
        <w:rPr>
          <w:rFonts w:asciiTheme="minorHAnsi" w:hAnsiTheme="minorHAnsi" w:cstheme="minorHAnsi"/>
          <w:lang w:val="en-GB"/>
        </w:rPr>
        <w:t>nvestor within the meaning of Article 2 (72) of Commission Regulation (EU) No 651/2014 of 17 June 2014 declaring certain categories of aid compatible with the internal market in application of Articles 107 and 108 of the Treaty.</w:t>
      </w:r>
    </w:p>
    <w:p w14:paraId="4CC3B12F" w14:textId="32A25031" w:rsidR="00082BAA" w:rsidRDefault="00082BAA" w:rsidP="007F5B3A">
      <w:pPr>
        <w:pStyle w:val="Akapitzlist"/>
        <w:numPr>
          <w:ilvl w:val="1"/>
          <w:numId w:val="10"/>
        </w:numPr>
        <w:jc w:val="both"/>
        <w:rPr>
          <w:rFonts w:asciiTheme="minorHAnsi" w:hAnsiTheme="minorHAnsi" w:cstheme="minorHAnsi"/>
          <w:lang w:val="en-GB"/>
        </w:rPr>
      </w:pPr>
      <w:r>
        <w:rPr>
          <w:rFonts w:asciiTheme="minorHAnsi" w:hAnsiTheme="minorHAnsi" w:cstheme="minorHAnsi"/>
          <w:lang w:val="en-GB"/>
        </w:rPr>
        <w:t xml:space="preserve">The Private Investor meets </w:t>
      </w:r>
      <w:r w:rsidRPr="00580F6A">
        <w:rPr>
          <w:rFonts w:asciiTheme="minorHAnsi" w:hAnsiTheme="minorHAnsi" w:cstheme="minorHAnsi"/>
          <w:lang w:val="en-GB"/>
        </w:rPr>
        <w:t xml:space="preserve">the conditions for </w:t>
      </w:r>
      <w:r w:rsidRPr="00D9712D">
        <w:rPr>
          <w:rFonts w:cs="Calibri"/>
          <w:lang w:val="en-GB"/>
        </w:rPr>
        <w:t xml:space="preserve">holding the right/participation title in a VC Fund specified in the Act on Investment Funds </w:t>
      </w:r>
      <w:r w:rsidRPr="00D9712D">
        <w:rPr>
          <w:rFonts w:cs="Calibri"/>
          <w:color w:val="374151"/>
          <w:lang w:val="en-GB"/>
        </w:rPr>
        <w:t>and Alternative Investment Fund Management</w:t>
      </w:r>
      <w:r>
        <w:rPr>
          <w:rFonts w:cs="Calibri"/>
          <w:color w:val="374151"/>
          <w:lang w:val="en-GB"/>
        </w:rPr>
        <w:t>.</w:t>
      </w:r>
    </w:p>
    <w:p w14:paraId="459CCD3A" w14:textId="17EB4756" w:rsidR="007F5B3A" w:rsidRDefault="007F5B3A" w:rsidP="007F5B3A">
      <w:pPr>
        <w:pStyle w:val="Akapitzlist"/>
        <w:numPr>
          <w:ilvl w:val="1"/>
          <w:numId w:val="10"/>
        </w:numPr>
        <w:jc w:val="both"/>
        <w:rPr>
          <w:rFonts w:asciiTheme="minorHAnsi" w:hAnsiTheme="minorHAnsi" w:cstheme="minorHAnsi"/>
          <w:lang w:val="en-GB"/>
        </w:rPr>
      </w:pPr>
      <w:r w:rsidRPr="00A00610">
        <w:rPr>
          <w:rFonts w:asciiTheme="minorHAnsi" w:hAnsiTheme="minorHAnsi" w:cstheme="minorHAnsi"/>
          <w:lang w:val="en-GB"/>
        </w:rPr>
        <w:t>The ownership structure of the Private Investor forms Exhibit A hereto</w:t>
      </w:r>
      <w:r w:rsidR="00082BAA">
        <w:rPr>
          <w:rStyle w:val="Odwoanieprzypisudolnego"/>
          <w:rFonts w:asciiTheme="minorHAnsi" w:hAnsiTheme="minorHAnsi" w:cstheme="minorHAnsi"/>
          <w:lang w:val="en-GB"/>
        </w:rPr>
        <w:footnoteReference w:id="15"/>
      </w:r>
      <w:r w:rsidRPr="00A00610">
        <w:rPr>
          <w:rFonts w:asciiTheme="minorHAnsi" w:hAnsiTheme="minorHAnsi" w:cstheme="minorHAnsi"/>
          <w:lang w:val="en-GB"/>
        </w:rPr>
        <w:t>.</w:t>
      </w:r>
    </w:p>
    <w:p w14:paraId="22C3765C" w14:textId="77777777" w:rsidR="00F3524B" w:rsidRDefault="00F3524B" w:rsidP="00F3524B">
      <w:pPr>
        <w:jc w:val="both"/>
        <w:rPr>
          <w:rFonts w:asciiTheme="minorHAnsi" w:hAnsiTheme="minorHAnsi" w:cstheme="minorHAnsi"/>
          <w:lang w:val="en-GB"/>
        </w:rPr>
      </w:pPr>
    </w:p>
    <w:p w14:paraId="6DBEAE64" w14:textId="77777777" w:rsidR="00F3524B" w:rsidRPr="00F3524B" w:rsidRDefault="00F3524B" w:rsidP="00F3524B">
      <w:pPr>
        <w:jc w:val="both"/>
        <w:rPr>
          <w:rFonts w:asciiTheme="minorHAnsi" w:hAnsiTheme="minorHAnsi" w:cstheme="minorHAnsi"/>
          <w:lang w:val="en-GB"/>
        </w:rPr>
      </w:pPr>
    </w:p>
    <w:p w14:paraId="2B79F96C" w14:textId="18609656" w:rsidR="007F5B3A" w:rsidRPr="00A00610" w:rsidRDefault="0058753F" w:rsidP="007F5B3A">
      <w:pPr>
        <w:pStyle w:val="Akapitzlist"/>
        <w:numPr>
          <w:ilvl w:val="0"/>
          <w:numId w:val="10"/>
        </w:numPr>
        <w:spacing w:line="244" w:lineRule="auto"/>
        <w:ind w:left="709" w:hanging="349"/>
        <w:jc w:val="both"/>
        <w:rPr>
          <w:rFonts w:asciiTheme="minorHAnsi" w:hAnsiTheme="minorHAnsi" w:cstheme="minorHAnsi"/>
          <w:b/>
          <w:u w:val="single"/>
          <w:lang w:val="en-GB"/>
        </w:rPr>
      </w:pPr>
      <w:r>
        <w:rPr>
          <w:rFonts w:asciiTheme="minorHAnsi" w:hAnsiTheme="minorHAnsi" w:cstheme="minorHAnsi"/>
          <w:b/>
          <w:bCs/>
          <w:u w:val="single"/>
          <w:lang w:val="en-GB"/>
        </w:rPr>
        <w:lastRenderedPageBreak/>
        <w:t>The Private Investor</w:t>
      </w:r>
      <w:r w:rsidR="007F5B3A" w:rsidRPr="00A00610">
        <w:rPr>
          <w:rFonts w:asciiTheme="minorHAnsi" w:hAnsiTheme="minorHAnsi" w:cstheme="minorHAnsi"/>
          <w:b/>
          <w:bCs/>
          <w:u w:val="single"/>
          <w:lang w:val="en-GB"/>
        </w:rPr>
        <w:t xml:space="preserve">’s private </w:t>
      </w:r>
      <w:r w:rsidR="00A60FF4">
        <w:rPr>
          <w:rFonts w:asciiTheme="minorHAnsi" w:hAnsiTheme="minorHAnsi" w:cstheme="minorHAnsi"/>
          <w:b/>
          <w:bCs/>
          <w:u w:val="single"/>
          <w:lang w:val="en-GB"/>
        </w:rPr>
        <w:t xml:space="preserve">capital </w:t>
      </w:r>
      <w:r w:rsidR="007F5B3A" w:rsidRPr="00A00610">
        <w:rPr>
          <w:rFonts w:asciiTheme="minorHAnsi" w:hAnsiTheme="minorHAnsi" w:cstheme="minorHAnsi"/>
          <w:b/>
          <w:bCs/>
          <w:u w:val="single"/>
          <w:lang w:val="en-GB"/>
        </w:rPr>
        <w:t>contribution</w:t>
      </w:r>
    </w:p>
    <w:p w14:paraId="0162656D" w14:textId="491B0818" w:rsidR="007F5B3A" w:rsidRPr="00A00610" w:rsidRDefault="0058753F" w:rsidP="007F5B3A">
      <w:pPr>
        <w:pStyle w:val="Akapitzlist"/>
        <w:numPr>
          <w:ilvl w:val="1"/>
          <w:numId w:val="10"/>
        </w:numPr>
        <w:spacing w:line="244" w:lineRule="auto"/>
        <w:jc w:val="both"/>
        <w:rPr>
          <w:rFonts w:asciiTheme="minorHAnsi" w:hAnsiTheme="minorHAnsi" w:cstheme="minorHAnsi"/>
          <w:lang w:val="en-GB"/>
        </w:rPr>
      </w:pPr>
      <w:r>
        <w:rPr>
          <w:rFonts w:asciiTheme="minorHAnsi" w:hAnsiTheme="minorHAnsi" w:cstheme="minorHAnsi"/>
          <w:lang w:val="en-GB"/>
        </w:rPr>
        <w:t>The Private Investor</w:t>
      </w:r>
      <w:r w:rsidR="007F5B3A" w:rsidRPr="00A00610">
        <w:rPr>
          <w:rFonts w:asciiTheme="minorHAnsi" w:hAnsiTheme="minorHAnsi" w:cstheme="minorHAnsi"/>
          <w:lang w:val="en-GB"/>
        </w:rPr>
        <w:t xml:space="preserve"> will make a private </w:t>
      </w:r>
      <w:r w:rsidR="00A60FF4">
        <w:rPr>
          <w:rFonts w:asciiTheme="minorHAnsi" w:hAnsiTheme="minorHAnsi" w:cstheme="minorHAnsi"/>
          <w:lang w:val="en-GB"/>
        </w:rPr>
        <w:t xml:space="preserve">capital </w:t>
      </w:r>
      <w:r w:rsidR="007F5B3A" w:rsidRPr="00A00610">
        <w:rPr>
          <w:rFonts w:asciiTheme="minorHAnsi" w:hAnsiTheme="minorHAnsi" w:cstheme="minorHAnsi"/>
          <w:lang w:val="en-GB"/>
        </w:rPr>
        <w:t xml:space="preserve">contribution to the </w:t>
      </w:r>
      <w:r w:rsidR="00082BAA">
        <w:rPr>
          <w:rFonts w:asciiTheme="minorHAnsi" w:hAnsiTheme="minorHAnsi" w:cstheme="minorHAnsi"/>
          <w:lang w:val="en-GB"/>
        </w:rPr>
        <w:t>VC Fund</w:t>
      </w:r>
      <w:r w:rsidR="007F5B3A" w:rsidRPr="00A00610">
        <w:rPr>
          <w:rFonts w:asciiTheme="minorHAnsi" w:hAnsiTheme="minorHAnsi" w:cstheme="minorHAnsi"/>
          <w:lang w:val="en-GB"/>
        </w:rPr>
        <w:t xml:space="preserve"> in the amount of PLN </w:t>
      </w:r>
      <w:r w:rsidR="007F5B3A" w:rsidRPr="00A00610">
        <w:rPr>
          <w:rFonts w:asciiTheme="minorHAnsi" w:hAnsiTheme="minorHAnsi" w:cstheme="minorHAnsi"/>
          <w:highlight w:val="lightGray"/>
          <w:lang w:val="en-GB"/>
        </w:rPr>
        <w:t>_____</w:t>
      </w:r>
      <w:r w:rsidR="00DE4BE0">
        <w:rPr>
          <w:rFonts w:asciiTheme="minorHAnsi" w:hAnsiTheme="minorHAnsi" w:cstheme="minorHAnsi"/>
          <w:highlight w:val="lightGray"/>
          <w:lang w:val="en-GB"/>
        </w:rPr>
        <w:t>__________</w:t>
      </w:r>
      <w:r w:rsidR="007F5B3A" w:rsidRPr="00A00610">
        <w:rPr>
          <w:rFonts w:asciiTheme="minorHAnsi" w:hAnsiTheme="minorHAnsi" w:cstheme="minorHAnsi"/>
          <w:highlight w:val="lightGray"/>
          <w:lang w:val="en-GB"/>
        </w:rPr>
        <w:t>___</w:t>
      </w:r>
      <w:r w:rsidR="007F5B3A" w:rsidRPr="00A00610">
        <w:rPr>
          <w:rStyle w:val="Odwoanieprzypisudolnego"/>
          <w:rFonts w:asciiTheme="minorHAnsi" w:hAnsiTheme="minorHAnsi" w:cstheme="minorHAnsi"/>
          <w:lang w:val="en-GB"/>
        </w:rPr>
        <w:footnoteReference w:id="16"/>
      </w:r>
      <w:r w:rsidR="007F5B3A" w:rsidRPr="00A00610">
        <w:rPr>
          <w:rFonts w:asciiTheme="minorHAnsi" w:hAnsiTheme="minorHAnsi" w:cstheme="minorHAnsi"/>
          <w:lang w:val="en-GB"/>
        </w:rPr>
        <w:t xml:space="preserve">. </w:t>
      </w:r>
      <w:r>
        <w:rPr>
          <w:rFonts w:asciiTheme="minorHAnsi" w:hAnsiTheme="minorHAnsi" w:cstheme="minorHAnsi"/>
          <w:lang w:val="en-GB"/>
        </w:rPr>
        <w:t>The Private Investor</w:t>
      </w:r>
      <w:r w:rsidR="007F5B3A" w:rsidRPr="00A00610">
        <w:rPr>
          <w:rFonts w:asciiTheme="minorHAnsi" w:hAnsiTheme="minorHAnsi" w:cstheme="minorHAnsi"/>
          <w:lang w:val="en-GB"/>
        </w:rPr>
        <w:t xml:space="preserve"> has the necessary resources sufficient to finance the Investor’s private contribution to the </w:t>
      </w:r>
      <w:r w:rsidR="00082BAA">
        <w:rPr>
          <w:rFonts w:asciiTheme="minorHAnsi" w:hAnsiTheme="minorHAnsi" w:cstheme="minorHAnsi"/>
          <w:lang w:val="en-GB"/>
        </w:rPr>
        <w:t>VC Fund</w:t>
      </w:r>
      <w:r w:rsidR="007F5B3A" w:rsidRPr="00A00610">
        <w:rPr>
          <w:rFonts w:asciiTheme="minorHAnsi" w:hAnsiTheme="minorHAnsi" w:cstheme="minorHAnsi"/>
          <w:lang w:val="en-GB"/>
        </w:rPr>
        <w:t xml:space="preserve"> on the terms of the Tender submitted by </w:t>
      </w:r>
      <w:r w:rsidR="007F5B3A" w:rsidRPr="00A00610">
        <w:rPr>
          <w:rFonts w:asciiTheme="minorHAnsi" w:hAnsiTheme="minorHAnsi" w:cstheme="minorHAnsi"/>
          <w:highlight w:val="lightGray"/>
          <w:lang w:val="en-GB"/>
        </w:rPr>
        <w:t>_____</w:t>
      </w:r>
      <w:r w:rsidR="00DE4BE0">
        <w:rPr>
          <w:rFonts w:asciiTheme="minorHAnsi" w:hAnsiTheme="minorHAnsi" w:cstheme="minorHAnsi"/>
          <w:highlight w:val="lightGray"/>
          <w:lang w:val="en-GB"/>
        </w:rPr>
        <w:t>___________</w:t>
      </w:r>
      <w:r w:rsidR="007F5B3A" w:rsidRPr="00A00610">
        <w:rPr>
          <w:rFonts w:asciiTheme="minorHAnsi" w:hAnsiTheme="minorHAnsi" w:cstheme="minorHAnsi"/>
          <w:highlight w:val="lightGray"/>
          <w:lang w:val="en-GB"/>
        </w:rPr>
        <w:t>___</w:t>
      </w:r>
      <w:r w:rsidR="007F5B3A" w:rsidRPr="00A00610">
        <w:rPr>
          <w:rStyle w:val="Odwoanieprzypisudolnego"/>
          <w:rFonts w:asciiTheme="minorHAnsi" w:hAnsiTheme="minorHAnsi" w:cstheme="minorHAnsi"/>
          <w:lang w:val="en-GB"/>
        </w:rPr>
        <w:footnoteReference w:id="17"/>
      </w:r>
      <w:r w:rsidR="007F5B3A" w:rsidRPr="00A00610">
        <w:rPr>
          <w:rFonts w:asciiTheme="minorHAnsi" w:hAnsiTheme="minorHAnsi" w:cstheme="minorHAnsi"/>
          <w:lang w:val="en-GB"/>
        </w:rPr>
        <w:t xml:space="preserve">. </w:t>
      </w:r>
      <w:r w:rsidRPr="00DE4BE0">
        <w:rPr>
          <w:rFonts w:asciiTheme="minorHAnsi" w:hAnsiTheme="minorHAnsi" w:cstheme="minorHAnsi"/>
          <w:lang w:val="en-GB"/>
        </w:rPr>
        <w:t>The Private Investor</w:t>
      </w:r>
      <w:r w:rsidR="007F5B3A" w:rsidRPr="00DE4BE0">
        <w:rPr>
          <w:rFonts w:asciiTheme="minorHAnsi" w:hAnsiTheme="minorHAnsi" w:cstheme="minorHAnsi"/>
          <w:lang w:val="en-GB"/>
        </w:rPr>
        <w:t xml:space="preserve">'s contribution to the </w:t>
      </w:r>
      <w:r w:rsidR="00082BAA" w:rsidRPr="00DE4BE0">
        <w:rPr>
          <w:rFonts w:asciiTheme="minorHAnsi" w:hAnsiTheme="minorHAnsi" w:cstheme="minorHAnsi"/>
          <w:lang w:val="en-GB"/>
        </w:rPr>
        <w:t>VC Fund</w:t>
      </w:r>
      <w:r w:rsidR="007F5B3A" w:rsidRPr="00DE4BE0">
        <w:rPr>
          <w:rFonts w:asciiTheme="minorHAnsi" w:hAnsiTheme="minorHAnsi" w:cstheme="minorHAnsi"/>
          <w:lang w:val="en-GB"/>
        </w:rPr>
        <w:t xml:space="preserve"> will come from amounts contributed/paid to the </w:t>
      </w:r>
      <w:r w:rsidR="009B23B8">
        <w:rPr>
          <w:rFonts w:asciiTheme="minorHAnsi" w:hAnsiTheme="minorHAnsi" w:cstheme="minorHAnsi"/>
          <w:lang w:val="en-GB"/>
        </w:rPr>
        <w:t xml:space="preserve">Private </w:t>
      </w:r>
      <w:r w:rsidR="007F5B3A" w:rsidRPr="00DE4BE0">
        <w:rPr>
          <w:rFonts w:asciiTheme="minorHAnsi" w:hAnsiTheme="minorHAnsi" w:cstheme="minorHAnsi"/>
          <w:lang w:val="en-GB"/>
        </w:rPr>
        <w:t>Investor by the Beneficial Owner.</w:t>
      </w:r>
      <w:r w:rsidR="007F5B3A" w:rsidRPr="00DE4BE0">
        <w:rPr>
          <w:rStyle w:val="Odwoanieprzypisudolnego"/>
          <w:rFonts w:asciiTheme="minorHAnsi" w:hAnsiTheme="minorHAnsi" w:cstheme="minorHAnsi"/>
          <w:lang w:val="en-GB"/>
        </w:rPr>
        <w:footnoteReference w:id="18"/>
      </w:r>
      <w:r w:rsidR="007F5B3A" w:rsidRPr="00A00610">
        <w:rPr>
          <w:rFonts w:asciiTheme="minorHAnsi" w:hAnsiTheme="minorHAnsi" w:cstheme="minorHAnsi"/>
          <w:lang w:val="en-GB"/>
        </w:rPr>
        <w:t xml:space="preserve"> </w:t>
      </w:r>
    </w:p>
    <w:p w14:paraId="36D9BB20" w14:textId="7CB960E5" w:rsidR="007F5B3A" w:rsidRPr="00A00610" w:rsidRDefault="007F5B3A" w:rsidP="007F5B3A">
      <w:pPr>
        <w:pStyle w:val="Akapitzlist"/>
        <w:numPr>
          <w:ilvl w:val="1"/>
          <w:numId w:val="10"/>
        </w:numPr>
        <w:spacing w:line="244" w:lineRule="auto"/>
        <w:jc w:val="both"/>
        <w:rPr>
          <w:rFonts w:asciiTheme="minorHAnsi" w:hAnsiTheme="minorHAnsi" w:cstheme="minorHAnsi"/>
          <w:lang w:val="en-GB"/>
        </w:rPr>
      </w:pPr>
      <w:r w:rsidRPr="00A00610">
        <w:rPr>
          <w:rFonts w:asciiTheme="minorHAnsi" w:hAnsiTheme="minorHAnsi" w:cstheme="minorHAnsi"/>
          <w:lang w:val="en-GB"/>
        </w:rPr>
        <w:t xml:space="preserve">The amounts earmarked </w:t>
      </w:r>
      <w:r w:rsidR="00DE4BE0">
        <w:rPr>
          <w:rFonts w:asciiTheme="minorHAnsi" w:hAnsiTheme="minorHAnsi" w:cstheme="minorHAnsi"/>
          <w:lang w:val="en-GB"/>
        </w:rPr>
        <w:t>by the Private Investor</w:t>
      </w:r>
      <w:r w:rsidRPr="00A00610">
        <w:rPr>
          <w:rFonts w:asciiTheme="minorHAnsi" w:hAnsiTheme="minorHAnsi" w:cstheme="minorHAnsi"/>
          <w:lang w:val="en-GB"/>
        </w:rPr>
        <w:t xml:space="preserve"> as</w:t>
      </w:r>
      <w:r w:rsidR="009B23B8">
        <w:rPr>
          <w:rFonts w:asciiTheme="minorHAnsi" w:hAnsiTheme="minorHAnsi" w:cstheme="minorHAnsi"/>
          <w:lang w:val="en-GB"/>
        </w:rPr>
        <w:t xml:space="preserve"> a</w:t>
      </w:r>
      <w:r w:rsidRPr="00A00610">
        <w:rPr>
          <w:rFonts w:asciiTheme="minorHAnsi" w:hAnsiTheme="minorHAnsi" w:cstheme="minorHAnsi"/>
          <w:lang w:val="en-GB"/>
        </w:rPr>
        <w:t xml:space="preserve"> private</w:t>
      </w:r>
      <w:r w:rsidR="00A60FF4">
        <w:rPr>
          <w:rFonts w:asciiTheme="minorHAnsi" w:hAnsiTheme="minorHAnsi" w:cstheme="minorHAnsi"/>
          <w:lang w:val="en-GB"/>
        </w:rPr>
        <w:t xml:space="preserve"> capital</w:t>
      </w:r>
      <w:r w:rsidRPr="00A00610">
        <w:rPr>
          <w:rFonts w:asciiTheme="minorHAnsi" w:hAnsiTheme="minorHAnsi" w:cstheme="minorHAnsi"/>
          <w:lang w:val="en-GB"/>
        </w:rPr>
        <w:t xml:space="preserve"> contribution to the </w:t>
      </w:r>
      <w:r w:rsidR="00082BAA">
        <w:rPr>
          <w:rFonts w:asciiTheme="minorHAnsi" w:hAnsiTheme="minorHAnsi" w:cstheme="minorHAnsi"/>
          <w:lang w:val="en-GB"/>
        </w:rPr>
        <w:t>VC Fund</w:t>
      </w:r>
      <w:r w:rsidRPr="00A00610">
        <w:rPr>
          <w:rFonts w:asciiTheme="minorHAnsi" w:hAnsiTheme="minorHAnsi" w:cstheme="minorHAnsi"/>
          <w:lang w:val="en-GB"/>
        </w:rPr>
        <w:t xml:space="preserve"> come from its own resources and are free from any public support and/or state aid, in particular they do not constitute public funding within the meaning of the Act of 27 August 2009 on public finance.</w:t>
      </w:r>
    </w:p>
    <w:p w14:paraId="59EC7AC3" w14:textId="7E57AFC9" w:rsidR="007F5B3A" w:rsidRPr="00A00610" w:rsidRDefault="007F5B3A" w:rsidP="007F5B3A">
      <w:pPr>
        <w:pStyle w:val="Akapitzlist"/>
        <w:numPr>
          <w:ilvl w:val="1"/>
          <w:numId w:val="10"/>
        </w:numPr>
        <w:jc w:val="both"/>
        <w:rPr>
          <w:rFonts w:asciiTheme="minorHAnsi" w:hAnsiTheme="minorHAnsi" w:cstheme="minorHAnsi"/>
          <w:lang w:val="en-GB"/>
        </w:rPr>
      </w:pPr>
      <w:r w:rsidRPr="00A00610">
        <w:rPr>
          <w:rFonts w:asciiTheme="minorHAnsi" w:hAnsiTheme="minorHAnsi" w:cstheme="minorHAnsi"/>
          <w:lang w:val="en-GB"/>
        </w:rPr>
        <w:t xml:space="preserve">The funds earmarked </w:t>
      </w:r>
      <w:r w:rsidR="00DE4BE0">
        <w:rPr>
          <w:rFonts w:asciiTheme="minorHAnsi" w:hAnsiTheme="minorHAnsi" w:cstheme="minorHAnsi"/>
          <w:lang w:val="en-GB"/>
        </w:rPr>
        <w:t>by the Private Investor</w:t>
      </w:r>
      <w:r w:rsidRPr="00A00610">
        <w:rPr>
          <w:rFonts w:asciiTheme="minorHAnsi" w:hAnsiTheme="minorHAnsi" w:cstheme="minorHAnsi"/>
          <w:lang w:val="en-GB"/>
        </w:rPr>
        <w:t xml:space="preserve"> as </w:t>
      </w:r>
      <w:r w:rsidR="009B23B8">
        <w:rPr>
          <w:rFonts w:asciiTheme="minorHAnsi" w:hAnsiTheme="minorHAnsi" w:cstheme="minorHAnsi"/>
          <w:lang w:val="en-GB"/>
        </w:rPr>
        <w:t xml:space="preserve">a </w:t>
      </w:r>
      <w:r w:rsidRPr="00A00610">
        <w:rPr>
          <w:rFonts w:asciiTheme="minorHAnsi" w:hAnsiTheme="minorHAnsi" w:cstheme="minorHAnsi"/>
          <w:lang w:val="en-GB"/>
        </w:rPr>
        <w:t xml:space="preserve">private contribution declared to be made to the </w:t>
      </w:r>
      <w:r w:rsidR="00082BAA">
        <w:rPr>
          <w:rFonts w:asciiTheme="minorHAnsi" w:hAnsiTheme="minorHAnsi" w:cstheme="minorHAnsi"/>
          <w:lang w:val="en-GB"/>
        </w:rPr>
        <w:t>VC Fund</w:t>
      </w:r>
      <w:r w:rsidRPr="00A00610">
        <w:rPr>
          <w:rFonts w:asciiTheme="minorHAnsi" w:hAnsiTheme="minorHAnsi" w:cstheme="minorHAnsi"/>
          <w:lang w:val="en-GB"/>
        </w:rPr>
        <w:t xml:space="preserve"> </w:t>
      </w:r>
      <w:r w:rsidR="009B23B8">
        <w:rPr>
          <w:rFonts w:asciiTheme="minorHAnsi" w:hAnsiTheme="minorHAnsi" w:cstheme="minorHAnsi"/>
          <w:lang w:val="en-GB"/>
        </w:rPr>
        <w:t>are derived</w:t>
      </w:r>
      <w:r w:rsidRPr="00A00610">
        <w:rPr>
          <w:rFonts w:asciiTheme="minorHAnsi" w:hAnsiTheme="minorHAnsi" w:cstheme="minorHAnsi"/>
          <w:lang w:val="en-GB"/>
        </w:rPr>
        <w:t xml:space="preserve"> from sources that do not breach, nor does the use thereof breach, any provisions of the Act of </w:t>
      </w:r>
      <w:r w:rsidR="00216196">
        <w:rPr>
          <w:rFonts w:asciiTheme="minorHAnsi" w:hAnsiTheme="minorHAnsi" w:cstheme="minorHAnsi"/>
          <w:lang w:val="en-GB"/>
        </w:rPr>
        <w:t>1</w:t>
      </w:r>
      <w:r w:rsidRPr="00A00610">
        <w:rPr>
          <w:rFonts w:asciiTheme="minorHAnsi" w:hAnsiTheme="minorHAnsi" w:cstheme="minorHAnsi"/>
          <w:lang w:val="en-GB"/>
        </w:rPr>
        <w:t xml:space="preserve"> </w:t>
      </w:r>
      <w:r w:rsidR="00216196">
        <w:rPr>
          <w:rFonts w:asciiTheme="minorHAnsi" w:hAnsiTheme="minorHAnsi" w:cstheme="minorHAnsi"/>
          <w:lang w:val="en-GB"/>
        </w:rPr>
        <w:t>March</w:t>
      </w:r>
      <w:r w:rsidRPr="00A00610">
        <w:rPr>
          <w:rFonts w:asciiTheme="minorHAnsi" w:hAnsiTheme="minorHAnsi" w:cstheme="minorHAnsi"/>
          <w:lang w:val="en-GB"/>
        </w:rPr>
        <w:t xml:space="preserve"> 20</w:t>
      </w:r>
      <w:r w:rsidR="00216196">
        <w:rPr>
          <w:rFonts w:asciiTheme="minorHAnsi" w:hAnsiTheme="minorHAnsi" w:cstheme="minorHAnsi"/>
          <w:lang w:val="en-GB"/>
        </w:rPr>
        <w:t>18</w:t>
      </w:r>
      <w:r w:rsidRPr="00A00610">
        <w:rPr>
          <w:rFonts w:asciiTheme="minorHAnsi" w:hAnsiTheme="minorHAnsi" w:cstheme="minorHAnsi"/>
          <w:lang w:val="en-GB"/>
        </w:rPr>
        <w:t xml:space="preserve"> on the prevention of money laundering and terrorist financing (Journal Laws of 201</w:t>
      </w:r>
      <w:r w:rsidR="00216196">
        <w:rPr>
          <w:rFonts w:asciiTheme="minorHAnsi" w:hAnsiTheme="minorHAnsi" w:cstheme="minorHAnsi"/>
          <w:lang w:val="en-GB"/>
        </w:rPr>
        <w:t>8</w:t>
      </w:r>
      <w:r w:rsidRPr="00A00610">
        <w:rPr>
          <w:rFonts w:asciiTheme="minorHAnsi" w:hAnsiTheme="minorHAnsi" w:cstheme="minorHAnsi"/>
          <w:lang w:val="en-GB"/>
        </w:rPr>
        <w:t xml:space="preserve">, item </w:t>
      </w:r>
      <w:r w:rsidR="00216196">
        <w:rPr>
          <w:rFonts w:asciiTheme="minorHAnsi" w:hAnsiTheme="minorHAnsi" w:cstheme="minorHAnsi"/>
          <w:lang w:val="en-GB"/>
        </w:rPr>
        <w:t>723</w:t>
      </w:r>
      <w:r w:rsidRPr="00A00610">
        <w:rPr>
          <w:rFonts w:asciiTheme="minorHAnsi" w:hAnsiTheme="minorHAnsi" w:cstheme="minorHAnsi"/>
          <w:lang w:val="en-GB"/>
        </w:rPr>
        <w:t>, as amended), including in particular the making of a private</w:t>
      </w:r>
      <w:r w:rsidR="003B64B0">
        <w:rPr>
          <w:rFonts w:asciiTheme="minorHAnsi" w:hAnsiTheme="minorHAnsi" w:cstheme="minorHAnsi"/>
          <w:lang w:val="en-GB"/>
        </w:rPr>
        <w:t xml:space="preserve"> capital</w:t>
      </w:r>
      <w:r w:rsidRPr="00A00610">
        <w:rPr>
          <w:rFonts w:asciiTheme="minorHAnsi" w:hAnsiTheme="minorHAnsi" w:cstheme="minorHAnsi"/>
          <w:lang w:val="en-GB"/>
        </w:rPr>
        <w:t xml:space="preserve"> contribution in the declared amount does not constitute money laundering or serve the purposes of financing terrorism.</w:t>
      </w:r>
    </w:p>
    <w:p w14:paraId="602E82B9" w14:textId="77777777" w:rsidR="000F197F" w:rsidRPr="00E008B5" w:rsidRDefault="000F197F" w:rsidP="003D3102">
      <w:pPr>
        <w:jc w:val="both"/>
        <w:rPr>
          <w:rFonts w:asciiTheme="minorHAnsi" w:hAnsiTheme="minorHAnsi" w:cstheme="minorHAnsi"/>
          <w:vanish/>
          <w:lang w:val="en-GB"/>
        </w:rPr>
      </w:pPr>
    </w:p>
    <w:p w14:paraId="7359E505" w14:textId="59A45F8D" w:rsidR="007F5B3A" w:rsidRPr="00A00610" w:rsidRDefault="007F5B3A" w:rsidP="007F5B3A">
      <w:pPr>
        <w:pStyle w:val="Akapitzlist"/>
        <w:numPr>
          <w:ilvl w:val="0"/>
          <w:numId w:val="10"/>
        </w:numPr>
        <w:spacing w:line="244" w:lineRule="auto"/>
        <w:ind w:left="709" w:hanging="349"/>
        <w:jc w:val="both"/>
        <w:rPr>
          <w:rFonts w:asciiTheme="minorHAnsi" w:hAnsiTheme="minorHAnsi" w:cstheme="minorHAnsi"/>
          <w:b/>
          <w:u w:val="single"/>
          <w:lang w:val="en-GB"/>
        </w:rPr>
      </w:pPr>
      <w:r w:rsidRPr="00A00610">
        <w:rPr>
          <w:rFonts w:asciiTheme="minorHAnsi" w:hAnsiTheme="minorHAnsi" w:cstheme="minorHAnsi"/>
          <w:b/>
          <w:bCs/>
          <w:u w:val="single"/>
          <w:lang w:val="en-GB"/>
        </w:rPr>
        <w:t>Consent to</w:t>
      </w:r>
      <w:r w:rsidR="00A7127C">
        <w:rPr>
          <w:rFonts w:asciiTheme="minorHAnsi" w:hAnsiTheme="minorHAnsi" w:cstheme="minorHAnsi"/>
          <w:b/>
          <w:bCs/>
          <w:u w:val="single"/>
          <w:lang w:val="en-GB"/>
        </w:rPr>
        <w:t xml:space="preserve"> the conduct</w:t>
      </w:r>
      <w:r w:rsidR="00B7283F">
        <w:rPr>
          <w:rFonts w:asciiTheme="minorHAnsi" w:hAnsiTheme="minorHAnsi" w:cstheme="minorHAnsi"/>
          <w:b/>
          <w:bCs/>
          <w:u w:val="single"/>
          <w:lang w:val="en-GB"/>
        </w:rPr>
        <w:t xml:space="preserve"> of</w:t>
      </w:r>
      <w:r w:rsidRPr="00A00610">
        <w:rPr>
          <w:rFonts w:asciiTheme="minorHAnsi" w:hAnsiTheme="minorHAnsi" w:cstheme="minorHAnsi"/>
          <w:b/>
          <w:bCs/>
          <w:u w:val="single"/>
          <w:lang w:val="en-GB"/>
        </w:rPr>
        <w:t xml:space="preserve"> due diligence</w:t>
      </w:r>
      <w:r w:rsidRPr="00A00610">
        <w:rPr>
          <w:rStyle w:val="Odwoaniedokomentarza"/>
          <w:rFonts w:asciiTheme="minorHAnsi" w:eastAsia="Times New Roman" w:hAnsiTheme="minorHAnsi" w:cstheme="minorHAnsi"/>
          <w:b/>
          <w:bCs/>
          <w:sz w:val="22"/>
          <w:szCs w:val="22"/>
          <w:u w:val="single"/>
          <w:lang w:val="en-GB"/>
        </w:rPr>
        <w:t xml:space="preserve"> </w:t>
      </w:r>
      <w:r w:rsidRPr="00A00610">
        <w:rPr>
          <w:rFonts w:asciiTheme="minorHAnsi" w:hAnsiTheme="minorHAnsi" w:cstheme="minorHAnsi"/>
          <w:b/>
          <w:bCs/>
          <w:u w:val="single"/>
          <w:lang w:val="en-GB"/>
        </w:rPr>
        <w:t xml:space="preserve">in the event the Tender is selected </w:t>
      </w:r>
      <w:r w:rsidR="009B23B8">
        <w:rPr>
          <w:rFonts w:asciiTheme="minorHAnsi" w:hAnsiTheme="minorHAnsi" w:cstheme="minorHAnsi"/>
          <w:b/>
          <w:bCs/>
          <w:u w:val="single"/>
          <w:lang w:val="en-GB"/>
        </w:rPr>
        <w:t xml:space="preserve">under </w:t>
      </w:r>
      <w:r w:rsidRPr="00A00610">
        <w:rPr>
          <w:rFonts w:asciiTheme="minorHAnsi" w:hAnsiTheme="minorHAnsi" w:cstheme="minorHAnsi"/>
          <w:b/>
          <w:bCs/>
          <w:u w:val="single"/>
          <w:lang w:val="en-GB"/>
        </w:rPr>
        <w:t>the Call</w:t>
      </w:r>
    </w:p>
    <w:p w14:paraId="6B36CD22" w14:textId="15388A4A" w:rsidR="002A29AE" w:rsidRPr="00F3524B" w:rsidRDefault="007F5B3A" w:rsidP="00F3524B">
      <w:pPr>
        <w:pStyle w:val="Akapitzlist"/>
        <w:numPr>
          <w:ilvl w:val="1"/>
          <w:numId w:val="10"/>
        </w:numPr>
        <w:jc w:val="both"/>
        <w:rPr>
          <w:rFonts w:asciiTheme="minorHAnsi" w:hAnsiTheme="minorHAnsi" w:cstheme="minorHAnsi"/>
          <w:lang w:val="en-GB"/>
        </w:rPr>
      </w:pPr>
      <w:r w:rsidRPr="00A00610">
        <w:rPr>
          <w:rFonts w:asciiTheme="minorHAnsi" w:hAnsiTheme="minorHAnsi" w:cstheme="minorHAnsi"/>
          <w:lang w:val="en-GB"/>
        </w:rPr>
        <w:t>The Beneficial Owner/</w:t>
      </w:r>
      <w:r w:rsidR="00DE4BE0">
        <w:rPr>
          <w:rFonts w:asciiTheme="minorHAnsi" w:hAnsiTheme="minorHAnsi" w:cstheme="minorHAnsi"/>
          <w:lang w:val="en-GB"/>
        </w:rPr>
        <w:t xml:space="preserve">Private </w:t>
      </w:r>
      <w:r w:rsidRPr="00A00610">
        <w:rPr>
          <w:rFonts w:asciiTheme="minorHAnsi" w:hAnsiTheme="minorHAnsi" w:cstheme="minorHAnsi"/>
          <w:lang w:val="en-GB"/>
        </w:rPr>
        <w:t xml:space="preserve">Investor shall enable, prior to signing the Investment Agreement, PFR Ventures, </w:t>
      </w:r>
      <w:r w:rsidR="008224DC">
        <w:rPr>
          <w:lang w:val="en-GB"/>
        </w:rPr>
        <w:t>PFR CVC</w:t>
      </w:r>
      <w:r w:rsidR="00CA606D">
        <w:rPr>
          <w:lang w:val="en-GB"/>
        </w:rPr>
        <w:t xml:space="preserve"> </w:t>
      </w:r>
      <w:r w:rsidRPr="00A00610">
        <w:rPr>
          <w:rFonts w:asciiTheme="minorHAnsi" w:hAnsiTheme="minorHAnsi" w:cstheme="minorHAnsi"/>
          <w:lang w:val="en-GB"/>
        </w:rPr>
        <w:t xml:space="preserve">and/or their professional advisers to conduct due diligence of the Investor in order to verify its legal and financial capacity to </w:t>
      </w:r>
      <w:r w:rsidR="001C76BE">
        <w:rPr>
          <w:rFonts w:asciiTheme="minorHAnsi" w:hAnsiTheme="minorHAnsi" w:cstheme="minorHAnsi"/>
          <w:lang w:val="en-GB"/>
        </w:rPr>
        <w:t>make</w:t>
      </w:r>
      <w:r w:rsidRPr="00A00610">
        <w:rPr>
          <w:rFonts w:asciiTheme="minorHAnsi" w:hAnsiTheme="minorHAnsi" w:cstheme="minorHAnsi"/>
          <w:lang w:val="en-GB"/>
        </w:rPr>
        <w:t xml:space="preserve"> the private contribution to the </w:t>
      </w:r>
      <w:r w:rsidR="00082BAA">
        <w:rPr>
          <w:rFonts w:asciiTheme="minorHAnsi" w:hAnsiTheme="minorHAnsi" w:cstheme="minorHAnsi"/>
          <w:lang w:val="en-GB"/>
        </w:rPr>
        <w:t>VC Fund</w:t>
      </w:r>
      <w:r w:rsidRPr="00A00610">
        <w:rPr>
          <w:rFonts w:asciiTheme="minorHAnsi" w:hAnsiTheme="minorHAnsi" w:cstheme="minorHAnsi"/>
          <w:lang w:val="en-GB"/>
        </w:rPr>
        <w:t xml:space="preserve"> in the declared amount, and in terms of the correct determination/designation of the </w:t>
      </w:r>
      <w:r w:rsidR="001C76BE">
        <w:rPr>
          <w:rFonts w:asciiTheme="minorHAnsi" w:hAnsiTheme="minorHAnsi" w:cstheme="minorHAnsi"/>
          <w:lang w:val="en-GB"/>
        </w:rPr>
        <w:t xml:space="preserve">Private </w:t>
      </w:r>
      <w:r w:rsidRPr="00A00610">
        <w:rPr>
          <w:rFonts w:asciiTheme="minorHAnsi" w:hAnsiTheme="minorHAnsi" w:cstheme="minorHAnsi"/>
          <w:lang w:val="en-GB"/>
        </w:rPr>
        <w:t xml:space="preserve">Investor's Beneficial Owner or </w:t>
      </w:r>
      <w:r w:rsidR="001C76BE">
        <w:rPr>
          <w:rFonts w:asciiTheme="minorHAnsi" w:hAnsiTheme="minorHAnsi" w:cstheme="minorHAnsi"/>
          <w:lang w:val="en-GB"/>
        </w:rPr>
        <w:t>the Private Investor</w:t>
      </w:r>
      <w:r w:rsidRPr="00A00610">
        <w:rPr>
          <w:rFonts w:asciiTheme="minorHAnsi" w:hAnsiTheme="minorHAnsi" w:cstheme="minorHAnsi"/>
          <w:lang w:val="en-GB"/>
        </w:rPr>
        <w:t>'s</w:t>
      </w:r>
      <w:r w:rsidR="001C76BE">
        <w:rPr>
          <w:rFonts w:asciiTheme="minorHAnsi" w:hAnsiTheme="minorHAnsi" w:cstheme="minorHAnsi"/>
          <w:lang w:val="en-GB"/>
        </w:rPr>
        <w:t xml:space="preserve"> </w:t>
      </w:r>
      <w:r w:rsidRPr="00A00610">
        <w:rPr>
          <w:rFonts w:asciiTheme="minorHAnsi" w:hAnsiTheme="minorHAnsi" w:cstheme="minorHAnsi"/>
          <w:lang w:val="en-GB"/>
        </w:rPr>
        <w:t xml:space="preserve">shareholders. To this end, the Beneficial Owner undertakes to cause that both the Beneficial Owner and </w:t>
      </w:r>
      <w:r w:rsidR="001C76BE">
        <w:rPr>
          <w:rFonts w:asciiTheme="minorHAnsi" w:hAnsiTheme="minorHAnsi" w:cstheme="minorHAnsi"/>
          <w:lang w:val="en-GB"/>
        </w:rPr>
        <w:t>the Private Investor</w:t>
      </w:r>
      <w:r w:rsidRPr="00A00610">
        <w:rPr>
          <w:rFonts w:asciiTheme="minorHAnsi" w:hAnsiTheme="minorHAnsi" w:cstheme="minorHAnsi"/>
          <w:lang w:val="en-GB"/>
        </w:rPr>
        <w:t xml:space="preserve">, </w:t>
      </w:r>
      <w:r w:rsidR="009B23B8">
        <w:rPr>
          <w:rFonts w:asciiTheme="minorHAnsi" w:hAnsiTheme="minorHAnsi" w:cstheme="minorHAnsi"/>
          <w:lang w:val="en-GB"/>
        </w:rPr>
        <w:t>at the request</w:t>
      </w:r>
      <w:r w:rsidRPr="00A00610">
        <w:rPr>
          <w:rFonts w:asciiTheme="minorHAnsi" w:hAnsiTheme="minorHAnsi" w:cstheme="minorHAnsi"/>
          <w:lang w:val="en-GB"/>
        </w:rPr>
        <w:t xml:space="preserve"> of PFR Ventures and/or </w:t>
      </w:r>
      <w:r w:rsidR="008224DC">
        <w:rPr>
          <w:lang w:val="en-GB"/>
        </w:rPr>
        <w:t>PFR CVC</w:t>
      </w:r>
      <w:r w:rsidR="00CA606D">
        <w:rPr>
          <w:lang w:val="en-GB"/>
        </w:rPr>
        <w:t xml:space="preserve"> </w:t>
      </w:r>
      <w:r w:rsidRPr="00A00610">
        <w:rPr>
          <w:rFonts w:asciiTheme="minorHAnsi" w:hAnsiTheme="minorHAnsi" w:cstheme="minorHAnsi"/>
          <w:lang w:val="en-GB"/>
        </w:rPr>
        <w:t xml:space="preserve">or their professional advisers, deliver to PFR Ventures and/or </w:t>
      </w:r>
      <w:r w:rsidR="008224DC">
        <w:rPr>
          <w:lang w:val="en-GB"/>
        </w:rPr>
        <w:t>PFR CVC</w:t>
      </w:r>
      <w:r w:rsidR="00CA606D">
        <w:rPr>
          <w:lang w:val="en-GB"/>
        </w:rPr>
        <w:t xml:space="preserve"> </w:t>
      </w:r>
      <w:r w:rsidRPr="00A00610">
        <w:rPr>
          <w:rFonts w:asciiTheme="minorHAnsi" w:hAnsiTheme="minorHAnsi" w:cstheme="minorHAnsi"/>
          <w:lang w:val="en-GB"/>
        </w:rPr>
        <w:t xml:space="preserve">or their professional advisers, in particular, any documents confirming that </w:t>
      </w:r>
      <w:r w:rsidR="001C76BE">
        <w:rPr>
          <w:rFonts w:asciiTheme="minorHAnsi" w:hAnsiTheme="minorHAnsi" w:cstheme="minorHAnsi"/>
          <w:lang w:val="en-GB"/>
        </w:rPr>
        <w:t>the Investor</w:t>
      </w:r>
      <w:r w:rsidRPr="00A00610">
        <w:rPr>
          <w:rFonts w:asciiTheme="minorHAnsi" w:hAnsiTheme="minorHAnsi" w:cstheme="minorHAnsi"/>
          <w:lang w:val="en-GB"/>
        </w:rPr>
        <w:t xml:space="preserve"> is in possession of the private </w:t>
      </w:r>
      <w:r w:rsidR="004A0375">
        <w:rPr>
          <w:rFonts w:asciiTheme="minorHAnsi" w:hAnsiTheme="minorHAnsi" w:cstheme="minorHAnsi"/>
          <w:lang w:val="en-GB"/>
        </w:rPr>
        <w:t xml:space="preserve">capital </w:t>
      </w:r>
      <w:r w:rsidRPr="00A00610">
        <w:rPr>
          <w:rFonts w:asciiTheme="minorHAnsi" w:hAnsiTheme="minorHAnsi" w:cstheme="minorHAnsi"/>
          <w:lang w:val="en-GB"/>
        </w:rPr>
        <w:t xml:space="preserve">contribution and indicating the ownership structure of </w:t>
      </w:r>
      <w:r w:rsidR="001C76BE">
        <w:rPr>
          <w:rFonts w:asciiTheme="minorHAnsi" w:hAnsiTheme="minorHAnsi" w:cstheme="minorHAnsi"/>
          <w:lang w:val="en-GB"/>
        </w:rPr>
        <w:t>the Private Investor</w:t>
      </w:r>
      <w:r w:rsidRPr="00A00610">
        <w:rPr>
          <w:rFonts w:asciiTheme="minorHAnsi" w:hAnsiTheme="minorHAnsi" w:cstheme="minorHAnsi"/>
          <w:lang w:val="en-GB"/>
        </w:rPr>
        <w:t>.</w:t>
      </w:r>
    </w:p>
    <w:p w14:paraId="6F6D9D75" w14:textId="77777777" w:rsidR="007F5B3A" w:rsidRPr="00A00610" w:rsidRDefault="007F5B3A" w:rsidP="007F5B3A">
      <w:pPr>
        <w:pStyle w:val="Akapitzlist"/>
        <w:numPr>
          <w:ilvl w:val="0"/>
          <w:numId w:val="10"/>
        </w:numPr>
        <w:ind w:left="709" w:hanging="352"/>
        <w:jc w:val="both"/>
        <w:rPr>
          <w:rFonts w:asciiTheme="minorHAnsi" w:hAnsiTheme="minorHAnsi" w:cstheme="minorHAnsi"/>
          <w:b/>
          <w:u w:val="single"/>
          <w:lang w:val="en-GB"/>
        </w:rPr>
      </w:pPr>
      <w:bookmarkStart w:id="1" w:name="_Ref467149754"/>
      <w:r w:rsidRPr="00A00610">
        <w:rPr>
          <w:rFonts w:asciiTheme="minorHAnsi" w:hAnsiTheme="minorHAnsi" w:cstheme="minorHAnsi"/>
          <w:b/>
          <w:bCs/>
          <w:u w:val="single"/>
          <w:lang w:val="en-GB"/>
        </w:rPr>
        <w:t>Conflict of interest</w:t>
      </w:r>
    </w:p>
    <w:bookmarkEnd w:id="1"/>
    <w:p w14:paraId="5B3E935A" w14:textId="1581AB6E" w:rsidR="007F5B3A" w:rsidRPr="00A00610" w:rsidRDefault="007F5B3A" w:rsidP="007F5B3A">
      <w:pPr>
        <w:pStyle w:val="Akapitzlist"/>
        <w:numPr>
          <w:ilvl w:val="1"/>
          <w:numId w:val="10"/>
        </w:numPr>
        <w:ind w:left="714" w:hanging="357"/>
        <w:jc w:val="both"/>
        <w:rPr>
          <w:rFonts w:asciiTheme="minorHAnsi" w:hAnsiTheme="minorHAnsi" w:cstheme="minorHAnsi"/>
          <w:lang w:val="en-GB"/>
        </w:rPr>
      </w:pPr>
      <w:r w:rsidRPr="00A00610">
        <w:rPr>
          <w:rFonts w:asciiTheme="minorHAnsi" w:hAnsiTheme="minorHAnsi" w:cstheme="minorHAnsi"/>
          <w:lang w:val="en-GB"/>
        </w:rPr>
        <w:t>The Beneficial Owner/</w:t>
      </w:r>
      <w:r w:rsidR="001C76BE">
        <w:rPr>
          <w:rFonts w:asciiTheme="minorHAnsi" w:hAnsiTheme="minorHAnsi" w:cstheme="minorHAnsi"/>
          <w:lang w:val="en-GB"/>
        </w:rPr>
        <w:t xml:space="preserve"> Private</w:t>
      </w:r>
      <w:r w:rsidRPr="00A00610">
        <w:rPr>
          <w:rFonts w:asciiTheme="minorHAnsi" w:hAnsiTheme="minorHAnsi" w:cstheme="minorHAnsi"/>
          <w:lang w:val="en-GB"/>
        </w:rPr>
        <w:t xml:space="preserve"> Investor represents that there is no conflict of interest regarding the Beneficial Owner or </w:t>
      </w:r>
      <w:r w:rsidR="001C76BE">
        <w:rPr>
          <w:rFonts w:asciiTheme="minorHAnsi" w:hAnsiTheme="minorHAnsi" w:cstheme="minorHAnsi"/>
          <w:lang w:val="en-GB"/>
        </w:rPr>
        <w:t>the Private Investor or</w:t>
      </w:r>
      <w:r w:rsidRPr="00A00610">
        <w:rPr>
          <w:rFonts w:asciiTheme="minorHAnsi" w:hAnsiTheme="minorHAnsi" w:cstheme="minorHAnsi"/>
          <w:lang w:val="en-GB"/>
        </w:rPr>
        <w:t xml:space="preserve"> members of their managing and supervisory bodies and arising for any of the reasons set out in §12 of the Call Rules.</w:t>
      </w:r>
    </w:p>
    <w:p w14:paraId="0AA7DBA9" w14:textId="7F214733" w:rsidR="000F197F" w:rsidRPr="00E40C37" w:rsidRDefault="007F5B3A" w:rsidP="00E40C37">
      <w:pPr>
        <w:pStyle w:val="Akapitzlist"/>
        <w:numPr>
          <w:ilvl w:val="1"/>
          <w:numId w:val="10"/>
        </w:numPr>
        <w:ind w:left="714" w:hanging="357"/>
        <w:jc w:val="both"/>
        <w:rPr>
          <w:rFonts w:asciiTheme="minorHAnsi" w:hAnsiTheme="minorHAnsi" w:cstheme="minorHAnsi"/>
          <w:lang w:val="en-GB"/>
        </w:rPr>
      </w:pPr>
      <w:r w:rsidRPr="00A00610">
        <w:rPr>
          <w:rFonts w:asciiTheme="minorHAnsi" w:hAnsiTheme="minorHAnsi" w:cstheme="minorHAnsi"/>
          <w:lang w:val="en-GB"/>
        </w:rPr>
        <w:t xml:space="preserve">The Beneficial Owner/ </w:t>
      </w:r>
      <w:r w:rsidR="000F57CA">
        <w:rPr>
          <w:rFonts w:asciiTheme="minorHAnsi" w:hAnsiTheme="minorHAnsi" w:cstheme="minorHAnsi"/>
          <w:lang w:val="en-GB"/>
        </w:rPr>
        <w:t xml:space="preserve">Private </w:t>
      </w:r>
      <w:r w:rsidRPr="00A00610">
        <w:rPr>
          <w:rFonts w:asciiTheme="minorHAnsi" w:hAnsiTheme="minorHAnsi" w:cstheme="minorHAnsi"/>
          <w:lang w:val="en-GB"/>
        </w:rPr>
        <w:t xml:space="preserve">Investor undertakes to </w:t>
      </w:r>
      <w:r w:rsidR="000F57CA">
        <w:rPr>
          <w:rFonts w:asciiTheme="minorHAnsi" w:hAnsiTheme="minorHAnsi" w:cstheme="minorHAnsi"/>
          <w:lang w:val="en-GB"/>
        </w:rPr>
        <w:t>promptl</w:t>
      </w:r>
      <w:r w:rsidRPr="00A00610">
        <w:rPr>
          <w:rFonts w:asciiTheme="minorHAnsi" w:hAnsiTheme="minorHAnsi" w:cstheme="minorHAnsi"/>
          <w:lang w:val="en-GB"/>
        </w:rPr>
        <w:t xml:space="preserve">y notify PFR Ventures </w:t>
      </w:r>
      <w:r w:rsidR="000F57CA">
        <w:rPr>
          <w:rFonts w:asciiTheme="minorHAnsi" w:hAnsiTheme="minorHAnsi" w:cstheme="minorHAnsi"/>
          <w:lang w:val="en-GB"/>
        </w:rPr>
        <w:t xml:space="preserve">or </w:t>
      </w:r>
      <w:r w:rsidR="008224DC">
        <w:rPr>
          <w:lang w:val="en-GB"/>
        </w:rPr>
        <w:t>PFR CVC</w:t>
      </w:r>
      <w:r w:rsidR="000F57CA">
        <w:rPr>
          <w:rFonts w:asciiTheme="minorHAnsi" w:hAnsiTheme="minorHAnsi" w:cstheme="minorHAnsi"/>
          <w:lang w:val="en-GB"/>
        </w:rPr>
        <w:t xml:space="preserve"> </w:t>
      </w:r>
      <w:r w:rsidRPr="00A00610">
        <w:rPr>
          <w:rFonts w:asciiTheme="minorHAnsi" w:hAnsiTheme="minorHAnsi" w:cstheme="minorHAnsi"/>
          <w:lang w:val="en-GB"/>
        </w:rPr>
        <w:t xml:space="preserve">of any circumstances constituting a conflict of interest </w:t>
      </w:r>
      <w:r w:rsidR="000F57CA" w:rsidRPr="00751A1C">
        <w:rPr>
          <w:rFonts w:asciiTheme="minorHAnsi" w:hAnsiTheme="minorHAnsi" w:cstheme="minorHAnsi"/>
          <w:lang w:val="en-GB"/>
        </w:rPr>
        <w:t>rendering untrue the statement contained in Section</w:t>
      </w:r>
      <w:r w:rsidRPr="00A00610">
        <w:rPr>
          <w:rFonts w:asciiTheme="minorHAnsi" w:hAnsiTheme="minorHAnsi" w:cstheme="minorHAnsi"/>
          <w:lang w:val="en-GB"/>
        </w:rPr>
        <w:t xml:space="preserve"> 5.1 above.</w:t>
      </w:r>
    </w:p>
    <w:p w14:paraId="64A28E73" w14:textId="77777777" w:rsidR="000F197F" w:rsidRPr="00412519" w:rsidRDefault="007906DE" w:rsidP="003D3102">
      <w:pPr>
        <w:pStyle w:val="Akapitzlist"/>
        <w:numPr>
          <w:ilvl w:val="0"/>
          <w:numId w:val="10"/>
        </w:numPr>
        <w:spacing w:line="244" w:lineRule="auto"/>
        <w:ind w:left="709" w:hanging="349"/>
        <w:jc w:val="both"/>
        <w:rPr>
          <w:rFonts w:asciiTheme="minorHAnsi" w:hAnsiTheme="minorHAnsi" w:cstheme="minorHAnsi"/>
          <w:b/>
          <w:u w:val="single"/>
        </w:rPr>
      </w:pPr>
      <w:proofErr w:type="spellStart"/>
      <w:r>
        <w:rPr>
          <w:rFonts w:asciiTheme="minorHAnsi" w:hAnsiTheme="minorHAnsi" w:cstheme="minorHAnsi"/>
          <w:b/>
          <w:bCs/>
          <w:u w:val="single"/>
        </w:rPr>
        <w:t>Other</w:t>
      </w:r>
      <w:proofErr w:type="spellEnd"/>
      <w:r>
        <w:rPr>
          <w:rFonts w:asciiTheme="minorHAnsi" w:hAnsiTheme="minorHAnsi" w:cstheme="minorHAnsi"/>
          <w:b/>
          <w:bCs/>
          <w:u w:val="single"/>
        </w:rPr>
        <w:t xml:space="preserve"> </w:t>
      </w:r>
      <w:proofErr w:type="spellStart"/>
      <w:r>
        <w:rPr>
          <w:rFonts w:asciiTheme="minorHAnsi" w:hAnsiTheme="minorHAnsi" w:cstheme="minorHAnsi"/>
          <w:b/>
          <w:bCs/>
          <w:u w:val="single"/>
        </w:rPr>
        <w:t>statements</w:t>
      </w:r>
      <w:proofErr w:type="spellEnd"/>
    </w:p>
    <w:p w14:paraId="531FB09E" w14:textId="512E3E55" w:rsidR="000F57CA" w:rsidRDefault="000F57CA" w:rsidP="007F5B3A">
      <w:pPr>
        <w:pStyle w:val="Akapitzlist"/>
        <w:numPr>
          <w:ilvl w:val="1"/>
          <w:numId w:val="10"/>
        </w:numPr>
        <w:jc w:val="both"/>
        <w:rPr>
          <w:rFonts w:asciiTheme="minorHAnsi" w:hAnsiTheme="minorHAnsi" w:cstheme="minorHAnsi"/>
          <w:lang w:val="en-GB"/>
        </w:rPr>
      </w:pPr>
      <w:r w:rsidRPr="00751A1C">
        <w:rPr>
          <w:rFonts w:asciiTheme="minorHAnsi" w:hAnsiTheme="minorHAnsi" w:cstheme="minorHAnsi"/>
          <w:lang w:val="en-GB"/>
        </w:rPr>
        <w:t xml:space="preserve">The information contained in this statement concerning state aid, including </w:t>
      </w:r>
      <w:r w:rsidRPr="000F57CA">
        <w:rPr>
          <w:rFonts w:asciiTheme="minorHAnsi" w:hAnsiTheme="minorHAnsi" w:cstheme="minorHAnsi"/>
          <w:i/>
          <w:iCs/>
          <w:lang w:val="en-GB"/>
        </w:rPr>
        <w:t>de minimis</w:t>
      </w:r>
      <w:r w:rsidRPr="00751A1C">
        <w:rPr>
          <w:rFonts w:asciiTheme="minorHAnsi" w:hAnsiTheme="minorHAnsi" w:cstheme="minorHAnsi"/>
          <w:lang w:val="en-GB"/>
        </w:rPr>
        <w:t xml:space="preserve"> aid, is in compliance with the provisions of the Act of 30 April 2004 on proceedings </w:t>
      </w:r>
      <w:r w:rsidRPr="00052222">
        <w:rPr>
          <w:rFonts w:asciiTheme="minorHAnsi" w:hAnsiTheme="minorHAnsi" w:cstheme="minorHAnsi"/>
          <w:lang w:val="en-GB"/>
        </w:rPr>
        <w:t>in</w:t>
      </w:r>
      <w:r>
        <w:rPr>
          <w:rFonts w:asciiTheme="minorHAnsi" w:hAnsiTheme="minorHAnsi" w:cstheme="minorHAnsi"/>
          <w:lang w:val="en-GB"/>
        </w:rPr>
        <w:t xml:space="preserve"> matters</w:t>
      </w:r>
      <w:r w:rsidRPr="00052222">
        <w:rPr>
          <w:rFonts w:asciiTheme="minorHAnsi" w:hAnsiTheme="minorHAnsi" w:cstheme="minorHAnsi"/>
          <w:lang w:val="en-GB"/>
        </w:rPr>
        <w:t xml:space="preserve"> </w:t>
      </w:r>
      <w:r>
        <w:rPr>
          <w:rFonts w:asciiTheme="minorHAnsi" w:hAnsiTheme="minorHAnsi" w:cstheme="minorHAnsi"/>
          <w:lang w:val="en-GB"/>
        </w:rPr>
        <w:t>c</w:t>
      </w:r>
      <w:r w:rsidRPr="00052222">
        <w:rPr>
          <w:rFonts w:asciiTheme="minorHAnsi" w:hAnsiTheme="minorHAnsi" w:cstheme="minorHAnsi"/>
          <w:lang w:val="en-GB"/>
        </w:rPr>
        <w:t xml:space="preserve">oncerning </w:t>
      </w:r>
      <w:r>
        <w:rPr>
          <w:rFonts w:asciiTheme="minorHAnsi" w:hAnsiTheme="minorHAnsi" w:cstheme="minorHAnsi"/>
          <w:lang w:val="en-GB"/>
        </w:rPr>
        <w:t>s</w:t>
      </w:r>
      <w:r w:rsidRPr="00052222">
        <w:rPr>
          <w:rFonts w:asciiTheme="minorHAnsi" w:hAnsiTheme="minorHAnsi" w:cstheme="minorHAnsi"/>
          <w:lang w:val="en-GB"/>
        </w:rPr>
        <w:t xml:space="preserve">tate </w:t>
      </w:r>
      <w:r>
        <w:rPr>
          <w:rFonts w:asciiTheme="minorHAnsi" w:hAnsiTheme="minorHAnsi" w:cstheme="minorHAnsi"/>
          <w:lang w:val="en-GB"/>
        </w:rPr>
        <w:t>a</w:t>
      </w:r>
      <w:r w:rsidRPr="00052222">
        <w:rPr>
          <w:rFonts w:asciiTheme="minorHAnsi" w:hAnsiTheme="minorHAnsi" w:cstheme="minorHAnsi"/>
          <w:lang w:val="en-GB"/>
        </w:rPr>
        <w:t xml:space="preserve">id </w:t>
      </w:r>
      <w:r w:rsidRPr="00751A1C">
        <w:rPr>
          <w:rFonts w:asciiTheme="minorHAnsi" w:hAnsiTheme="minorHAnsi" w:cstheme="minorHAnsi"/>
          <w:lang w:val="en-GB"/>
        </w:rPr>
        <w:t>(Journal of Laws of 2007, No</w:t>
      </w:r>
      <w:r>
        <w:rPr>
          <w:rFonts w:asciiTheme="minorHAnsi" w:hAnsiTheme="minorHAnsi" w:cstheme="minorHAnsi"/>
          <w:lang w:val="en-GB"/>
        </w:rPr>
        <w:t>.</w:t>
      </w:r>
      <w:r w:rsidRPr="00751A1C">
        <w:rPr>
          <w:rFonts w:asciiTheme="minorHAnsi" w:hAnsiTheme="minorHAnsi" w:cstheme="minorHAnsi"/>
          <w:lang w:val="en-GB"/>
        </w:rPr>
        <w:t xml:space="preserve"> 59, item 404, as amended) and with the provisions of the relevant aid scheme</w:t>
      </w:r>
      <w:r w:rsidR="006A2F83">
        <w:rPr>
          <w:rFonts w:asciiTheme="minorHAnsi" w:hAnsiTheme="minorHAnsi" w:cstheme="minorHAnsi"/>
          <w:lang w:val="en-GB"/>
        </w:rPr>
        <w:t>.</w:t>
      </w:r>
    </w:p>
    <w:p w14:paraId="4B3FCA7D" w14:textId="5BE87D90" w:rsidR="007F5B3A" w:rsidRPr="00A00610" w:rsidRDefault="007F5B3A" w:rsidP="007F5B3A">
      <w:pPr>
        <w:pStyle w:val="Akapitzlist"/>
        <w:numPr>
          <w:ilvl w:val="1"/>
          <w:numId w:val="10"/>
        </w:numPr>
        <w:jc w:val="both"/>
        <w:rPr>
          <w:rFonts w:asciiTheme="minorHAnsi" w:hAnsiTheme="minorHAnsi" w:cstheme="minorHAnsi"/>
          <w:lang w:val="en-GB"/>
        </w:rPr>
      </w:pPr>
      <w:r w:rsidRPr="00A00610">
        <w:rPr>
          <w:rFonts w:asciiTheme="minorHAnsi" w:hAnsiTheme="minorHAnsi" w:cstheme="minorHAnsi"/>
          <w:lang w:val="en-GB"/>
        </w:rPr>
        <w:lastRenderedPageBreak/>
        <w:t xml:space="preserve">In connection with the repayable financing provided by </w:t>
      </w:r>
      <w:r w:rsidR="008224DC">
        <w:rPr>
          <w:lang w:val="en-GB"/>
        </w:rPr>
        <w:t>PFR CVC</w:t>
      </w:r>
      <w:r w:rsidR="00CA606D">
        <w:rPr>
          <w:lang w:val="en-GB"/>
        </w:rPr>
        <w:t xml:space="preserve"> </w:t>
      </w:r>
      <w:r w:rsidRPr="00A00610">
        <w:rPr>
          <w:rFonts w:asciiTheme="minorHAnsi" w:hAnsiTheme="minorHAnsi" w:cstheme="minorHAnsi"/>
          <w:lang w:val="en-GB"/>
        </w:rPr>
        <w:t xml:space="preserve">for </w:t>
      </w:r>
      <w:bookmarkStart w:id="2" w:name="_Hlk156523298"/>
      <w:r w:rsidRPr="00A00610">
        <w:rPr>
          <w:rFonts w:asciiTheme="minorHAnsi" w:hAnsiTheme="minorHAnsi" w:cstheme="minorHAnsi"/>
          <w:lang w:val="en-GB"/>
        </w:rPr>
        <w:t xml:space="preserve">Investments to be made by the </w:t>
      </w:r>
      <w:r w:rsidR="00082BAA">
        <w:rPr>
          <w:rFonts w:asciiTheme="minorHAnsi" w:hAnsiTheme="minorHAnsi" w:cstheme="minorHAnsi"/>
          <w:lang w:val="en-GB"/>
        </w:rPr>
        <w:t>VC Fund</w:t>
      </w:r>
      <w:bookmarkEnd w:id="2"/>
      <w:r w:rsidRPr="00A00610">
        <w:rPr>
          <w:rFonts w:asciiTheme="minorHAnsi" w:hAnsiTheme="minorHAnsi" w:cstheme="minorHAnsi"/>
          <w:lang w:val="en-GB"/>
        </w:rPr>
        <w:t xml:space="preserve">, for which </w:t>
      </w:r>
      <w:r w:rsidR="001C76BE">
        <w:rPr>
          <w:rFonts w:asciiTheme="minorHAnsi" w:hAnsiTheme="minorHAnsi" w:cstheme="minorHAnsi"/>
          <w:lang w:val="en-GB"/>
        </w:rPr>
        <w:t>the Private Investor</w:t>
      </w:r>
      <w:r w:rsidRPr="00A00610">
        <w:rPr>
          <w:rFonts w:asciiTheme="minorHAnsi" w:hAnsiTheme="minorHAnsi" w:cstheme="minorHAnsi"/>
          <w:lang w:val="en-GB"/>
        </w:rPr>
        <w:t xml:space="preserve"> (together with the Tenderer) may apply under the Call, the Beneficial Owner/ </w:t>
      </w:r>
      <w:r w:rsidR="000F57CA">
        <w:rPr>
          <w:rFonts w:asciiTheme="minorHAnsi" w:hAnsiTheme="minorHAnsi" w:cstheme="minorHAnsi"/>
          <w:lang w:val="en-GB"/>
        </w:rPr>
        <w:t xml:space="preserve">Private </w:t>
      </w:r>
      <w:r w:rsidRPr="00A00610">
        <w:rPr>
          <w:rFonts w:asciiTheme="minorHAnsi" w:hAnsiTheme="minorHAnsi" w:cstheme="minorHAnsi"/>
          <w:lang w:val="en-GB"/>
        </w:rPr>
        <w:t>Investor represents and warrants that with regard to the</w:t>
      </w:r>
      <w:r w:rsidR="009F54DB">
        <w:rPr>
          <w:rFonts w:asciiTheme="minorHAnsi" w:hAnsiTheme="minorHAnsi" w:cstheme="minorHAnsi"/>
          <w:lang w:val="en-GB"/>
        </w:rPr>
        <w:t xml:space="preserve"> capital</w:t>
      </w:r>
      <w:r w:rsidRPr="00A00610">
        <w:rPr>
          <w:rFonts w:asciiTheme="minorHAnsi" w:hAnsiTheme="minorHAnsi" w:cstheme="minorHAnsi"/>
          <w:lang w:val="en-GB"/>
        </w:rPr>
        <w:t xml:space="preserve"> contributions provided by the Beneficial Owner /</w:t>
      </w:r>
      <w:r w:rsidR="000F57CA">
        <w:rPr>
          <w:rFonts w:asciiTheme="minorHAnsi" w:hAnsiTheme="minorHAnsi" w:cstheme="minorHAnsi"/>
          <w:lang w:val="en-GB"/>
        </w:rPr>
        <w:t xml:space="preserve"> Private</w:t>
      </w:r>
      <w:r w:rsidRPr="00A00610">
        <w:rPr>
          <w:rFonts w:asciiTheme="minorHAnsi" w:hAnsiTheme="minorHAnsi" w:cstheme="minorHAnsi"/>
          <w:lang w:val="en-GB"/>
        </w:rPr>
        <w:t xml:space="preserve"> Investor there will be no double financing, in part or in whole, in accordance with the </w:t>
      </w:r>
      <w:r w:rsidR="000F57CA" w:rsidRPr="00580F6A">
        <w:rPr>
          <w:rFonts w:asciiTheme="minorHAnsi" w:hAnsiTheme="minorHAnsi" w:cstheme="minorHAnsi"/>
          <w:lang w:val="en-GB"/>
        </w:rPr>
        <w:t>Guidelines of the Minister of Funds and Regional Policy on the eligibility of expenditures under the European Regional Development Fund,  the European Social Fund Plus, the Cohesion Fund and the Just Transition Fund for 2021-2027</w:t>
      </w:r>
      <w:r w:rsidRPr="00A00610">
        <w:rPr>
          <w:rFonts w:asciiTheme="minorHAnsi" w:hAnsiTheme="minorHAnsi" w:cstheme="minorHAnsi"/>
          <w:lang w:val="en-GB"/>
        </w:rPr>
        <w:t>.</w:t>
      </w:r>
    </w:p>
    <w:p w14:paraId="6947E8C9" w14:textId="22E42E8B" w:rsidR="007F5B3A" w:rsidRPr="00A00610" w:rsidRDefault="007F5B3A" w:rsidP="007F5B3A">
      <w:pPr>
        <w:pStyle w:val="Akapitzlist"/>
        <w:numPr>
          <w:ilvl w:val="1"/>
          <w:numId w:val="10"/>
        </w:numPr>
        <w:jc w:val="both"/>
        <w:rPr>
          <w:rFonts w:asciiTheme="minorHAnsi" w:hAnsiTheme="minorHAnsi" w:cstheme="minorHAnsi"/>
          <w:lang w:val="en-GB"/>
        </w:rPr>
      </w:pPr>
      <w:r w:rsidRPr="00A00610">
        <w:rPr>
          <w:rFonts w:asciiTheme="minorHAnsi" w:hAnsiTheme="minorHAnsi" w:cstheme="minorHAnsi"/>
          <w:lang w:val="en-GB"/>
        </w:rPr>
        <w:t xml:space="preserve">The Beneficial Owner/ </w:t>
      </w:r>
      <w:r w:rsidR="000F57CA">
        <w:rPr>
          <w:rFonts w:asciiTheme="minorHAnsi" w:hAnsiTheme="minorHAnsi" w:cstheme="minorHAnsi"/>
          <w:lang w:val="en-GB"/>
        </w:rPr>
        <w:t xml:space="preserve">Private </w:t>
      </w:r>
      <w:r w:rsidRPr="00A00610">
        <w:rPr>
          <w:rFonts w:asciiTheme="minorHAnsi" w:hAnsiTheme="minorHAnsi" w:cstheme="minorHAnsi"/>
          <w:lang w:val="en-GB"/>
        </w:rPr>
        <w:t xml:space="preserve">Investor is aware that the financial support provided by </w:t>
      </w:r>
      <w:r w:rsidR="008224DC">
        <w:rPr>
          <w:lang w:val="en-GB"/>
        </w:rPr>
        <w:t>PFR CVC</w:t>
      </w:r>
      <w:r w:rsidRPr="00A00610">
        <w:rPr>
          <w:rFonts w:asciiTheme="minorHAnsi" w:hAnsiTheme="minorHAnsi" w:cstheme="minorHAnsi"/>
          <w:lang w:val="en-GB"/>
        </w:rPr>
        <w:t xml:space="preserve"> represents state aid within the meaning of Article 107 (1) TFEU and is subject, in particular, insofar as its allocation and settlement is concerned, to the provisions of the Act of 30 April 2004 on procedural issues concerning state aid (Journal of Laws of 2007, No 59, item, 404, as amended), and therefore the Beneficial Owner</w:t>
      </w:r>
      <w:r w:rsidR="000F57CA">
        <w:rPr>
          <w:rFonts w:asciiTheme="minorHAnsi" w:hAnsiTheme="minorHAnsi" w:cstheme="minorHAnsi"/>
          <w:lang w:val="en-GB"/>
        </w:rPr>
        <w:t>/ Private Investor</w:t>
      </w:r>
      <w:r w:rsidRPr="00A00610">
        <w:rPr>
          <w:rFonts w:asciiTheme="minorHAnsi" w:hAnsiTheme="minorHAnsi" w:cstheme="minorHAnsi"/>
          <w:lang w:val="en-GB"/>
        </w:rPr>
        <w:t xml:space="preserve"> acknowledges that upon entering into the Investment Agreement </w:t>
      </w:r>
      <w:r w:rsidR="001C76BE">
        <w:rPr>
          <w:rFonts w:asciiTheme="minorHAnsi" w:hAnsiTheme="minorHAnsi" w:cstheme="minorHAnsi"/>
          <w:lang w:val="en-GB"/>
        </w:rPr>
        <w:t>the Private Investor</w:t>
      </w:r>
      <w:r w:rsidRPr="00A00610">
        <w:rPr>
          <w:rFonts w:asciiTheme="minorHAnsi" w:hAnsiTheme="minorHAnsi" w:cstheme="minorHAnsi"/>
          <w:lang w:val="en-GB"/>
        </w:rPr>
        <w:t xml:space="preserve"> will have the status of state aid beneficiary. </w:t>
      </w:r>
    </w:p>
    <w:p w14:paraId="06BA5CE3" w14:textId="4429AC58" w:rsidR="000F197F" w:rsidRPr="00412519" w:rsidRDefault="00412519" w:rsidP="00D31045">
      <w:pPr>
        <w:pStyle w:val="Akapitzlist"/>
        <w:numPr>
          <w:ilvl w:val="1"/>
          <w:numId w:val="10"/>
        </w:numPr>
        <w:jc w:val="both"/>
        <w:rPr>
          <w:rFonts w:asciiTheme="minorHAnsi" w:hAnsiTheme="minorHAnsi" w:cstheme="minorHAnsi"/>
          <w:lang w:val="en-US"/>
        </w:rPr>
      </w:pPr>
      <w:r w:rsidRPr="00E40C37">
        <w:rPr>
          <w:rFonts w:asciiTheme="minorHAnsi" w:hAnsiTheme="minorHAnsi" w:cstheme="minorHAnsi"/>
          <w:lang w:val="en-GB"/>
        </w:rPr>
        <w:t xml:space="preserve">The Beneficial Owner </w:t>
      </w:r>
      <w:r w:rsidR="000F57CA">
        <w:rPr>
          <w:rFonts w:asciiTheme="minorHAnsi" w:hAnsiTheme="minorHAnsi" w:cstheme="minorHAnsi"/>
          <w:lang w:val="en-GB"/>
        </w:rPr>
        <w:t>/ Private Investor</w:t>
      </w:r>
      <w:r w:rsidRPr="00E40C37">
        <w:rPr>
          <w:rFonts w:asciiTheme="minorHAnsi" w:hAnsiTheme="minorHAnsi" w:cstheme="minorHAnsi"/>
          <w:lang w:val="en-GB"/>
        </w:rPr>
        <w:t xml:space="preserve"> </w:t>
      </w:r>
      <w:r w:rsidR="000F57CA">
        <w:rPr>
          <w:rFonts w:asciiTheme="minorHAnsi" w:hAnsiTheme="minorHAnsi" w:cstheme="minorHAnsi"/>
          <w:lang w:val="en-GB"/>
        </w:rPr>
        <w:t>i</w:t>
      </w:r>
      <w:r w:rsidRPr="00E40C37">
        <w:rPr>
          <w:rFonts w:asciiTheme="minorHAnsi" w:hAnsiTheme="minorHAnsi" w:cstheme="minorHAnsi"/>
          <w:lang w:val="en-GB"/>
        </w:rPr>
        <w:t>s</w:t>
      </w:r>
      <w:r w:rsidR="000F57CA">
        <w:rPr>
          <w:rFonts w:asciiTheme="minorHAnsi" w:hAnsiTheme="minorHAnsi" w:cstheme="minorHAnsi"/>
          <w:lang w:val="en-GB"/>
        </w:rPr>
        <w:t xml:space="preserve"> aware that</w:t>
      </w:r>
      <w:r w:rsidRPr="00E40C37">
        <w:rPr>
          <w:rFonts w:asciiTheme="minorHAnsi" w:hAnsiTheme="minorHAnsi" w:cstheme="minorHAnsi"/>
          <w:lang w:val="en-GB"/>
        </w:rPr>
        <w:t xml:space="preserve"> PFR Ventures and/or </w:t>
      </w:r>
      <w:r w:rsidR="008224DC">
        <w:rPr>
          <w:lang w:val="en-GB"/>
        </w:rPr>
        <w:t>PFR CVC</w:t>
      </w:r>
      <w:r w:rsidR="00CA606D">
        <w:rPr>
          <w:lang w:val="en-GB"/>
        </w:rPr>
        <w:t xml:space="preserve"> </w:t>
      </w:r>
      <w:r w:rsidR="000F57CA">
        <w:rPr>
          <w:rFonts w:asciiTheme="minorHAnsi" w:hAnsiTheme="minorHAnsi" w:cstheme="minorHAnsi"/>
          <w:lang w:val="en-GB"/>
        </w:rPr>
        <w:t>will</w:t>
      </w:r>
      <w:r w:rsidRPr="00E40C37">
        <w:rPr>
          <w:rFonts w:asciiTheme="minorHAnsi" w:hAnsiTheme="minorHAnsi" w:cstheme="minorHAnsi"/>
          <w:lang w:val="en-GB"/>
        </w:rPr>
        <w:t xml:space="preserve"> </w:t>
      </w:r>
      <w:r w:rsidR="000F57CA">
        <w:rPr>
          <w:rFonts w:asciiTheme="minorHAnsi" w:hAnsiTheme="minorHAnsi" w:cstheme="minorHAnsi"/>
          <w:lang w:val="en-GB"/>
        </w:rPr>
        <w:t xml:space="preserve">obtain additional information </w:t>
      </w:r>
      <w:r w:rsidR="000F57CA" w:rsidRPr="00E40C37">
        <w:rPr>
          <w:rFonts w:asciiTheme="minorHAnsi" w:hAnsiTheme="minorHAnsi" w:cstheme="minorHAnsi"/>
          <w:lang w:val="en-GB"/>
        </w:rPr>
        <w:t>about the Beneficial Owner</w:t>
      </w:r>
      <w:r w:rsidR="000F57CA">
        <w:rPr>
          <w:rFonts w:asciiTheme="minorHAnsi" w:hAnsiTheme="minorHAnsi" w:cstheme="minorHAnsi"/>
          <w:lang w:val="en-GB"/>
        </w:rPr>
        <w:t>/ Private Investor</w:t>
      </w:r>
      <w:r w:rsidR="000F57CA" w:rsidRPr="00E40C37">
        <w:rPr>
          <w:rFonts w:asciiTheme="minorHAnsi" w:hAnsiTheme="minorHAnsi" w:cstheme="minorHAnsi"/>
          <w:lang w:val="en-GB"/>
        </w:rPr>
        <w:t xml:space="preserve"> </w:t>
      </w:r>
      <w:r w:rsidR="000F57CA">
        <w:rPr>
          <w:rFonts w:asciiTheme="minorHAnsi" w:hAnsiTheme="minorHAnsi" w:cstheme="minorHAnsi"/>
          <w:lang w:val="en-GB"/>
        </w:rPr>
        <w:t xml:space="preserve">and will </w:t>
      </w:r>
      <w:r w:rsidRPr="00E40C37">
        <w:rPr>
          <w:rFonts w:asciiTheme="minorHAnsi" w:hAnsiTheme="minorHAnsi" w:cstheme="minorHAnsi"/>
          <w:lang w:val="en-GB"/>
        </w:rPr>
        <w:t>provide, at any time, information about the Beneficial Owner</w:t>
      </w:r>
      <w:r w:rsidR="000F57CA">
        <w:rPr>
          <w:rFonts w:asciiTheme="minorHAnsi" w:hAnsiTheme="minorHAnsi" w:cstheme="minorHAnsi"/>
          <w:lang w:val="en-GB"/>
        </w:rPr>
        <w:t>/ Private Investor</w:t>
      </w:r>
      <w:r w:rsidRPr="00E40C37">
        <w:rPr>
          <w:rFonts w:asciiTheme="minorHAnsi" w:hAnsiTheme="minorHAnsi" w:cstheme="minorHAnsi"/>
          <w:lang w:val="en-GB"/>
        </w:rPr>
        <w:t xml:space="preserve"> </w:t>
      </w:r>
      <w:r w:rsidR="000F57CA">
        <w:rPr>
          <w:rFonts w:asciiTheme="minorHAnsi" w:hAnsiTheme="minorHAnsi" w:cstheme="minorHAnsi"/>
          <w:lang w:val="en-GB"/>
        </w:rPr>
        <w:t>obtained</w:t>
      </w:r>
      <w:r w:rsidRPr="00E40C37">
        <w:rPr>
          <w:rFonts w:asciiTheme="minorHAnsi" w:hAnsiTheme="minorHAnsi" w:cstheme="minorHAnsi"/>
          <w:lang w:val="en-GB"/>
        </w:rPr>
        <w:t xml:space="preserve"> in </w:t>
      </w:r>
      <w:r w:rsidR="000F57CA">
        <w:rPr>
          <w:rFonts w:asciiTheme="minorHAnsi" w:hAnsiTheme="minorHAnsi" w:cstheme="minorHAnsi"/>
          <w:lang w:val="en-GB"/>
        </w:rPr>
        <w:t xml:space="preserve">connection with </w:t>
      </w:r>
      <w:r w:rsidRPr="00E40C37">
        <w:rPr>
          <w:rFonts w:asciiTheme="minorHAnsi" w:hAnsiTheme="minorHAnsi" w:cstheme="minorHAnsi"/>
          <w:lang w:val="en-GB"/>
        </w:rPr>
        <w:t xml:space="preserve">the Tender, to entities </w:t>
      </w:r>
      <w:r w:rsidR="00CA4B66">
        <w:rPr>
          <w:rFonts w:asciiTheme="minorHAnsi" w:hAnsiTheme="minorHAnsi" w:cstheme="minorHAnsi"/>
          <w:lang w:val="en-GB"/>
        </w:rPr>
        <w:t xml:space="preserve">forming part of </w:t>
      </w:r>
      <w:r w:rsidRPr="00E40C37">
        <w:rPr>
          <w:rFonts w:asciiTheme="minorHAnsi" w:hAnsiTheme="minorHAnsi" w:cstheme="minorHAnsi"/>
          <w:lang w:val="en-GB"/>
        </w:rPr>
        <w:t>the c</w:t>
      </w:r>
      <w:r w:rsidR="00CA4B66">
        <w:rPr>
          <w:rFonts w:asciiTheme="minorHAnsi" w:hAnsiTheme="minorHAnsi" w:cstheme="minorHAnsi"/>
          <w:lang w:val="en-GB"/>
        </w:rPr>
        <w:t>orporate</w:t>
      </w:r>
      <w:r w:rsidRPr="00E40C37">
        <w:rPr>
          <w:rFonts w:asciiTheme="minorHAnsi" w:hAnsiTheme="minorHAnsi" w:cstheme="minorHAnsi"/>
          <w:lang w:val="en-GB"/>
        </w:rPr>
        <w:t xml:space="preserve"> group to which PFR Ventures and/or </w:t>
      </w:r>
      <w:r w:rsidR="008224DC">
        <w:rPr>
          <w:lang w:val="en-GB"/>
        </w:rPr>
        <w:t>PFR CVC</w:t>
      </w:r>
      <w:r w:rsidR="00CA606D">
        <w:rPr>
          <w:lang w:val="en-GB"/>
        </w:rPr>
        <w:t xml:space="preserve"> </w:t>
      </w:r>
      <w:r w:rsidRPr="00E40C37">
        <w:rPr>
          <w:rFonts w:asciiTheme="minorHAnsi" w:hAnsiTheme="minorHAnsi" w:cstheme="minorHAnsi"/>
          <w:lang w:val="en-GB"/>
        </w:rPr>
        <w:t xml:space="preserve">belongs, and to the Beneficiary and the </w:t>
      </w:r>
      <w:r w:rsidR="00CA4B66">
        <w:rPr>
          <w:rFonts w:asciiTheme="minorHAnsi" w:hAnsiTheme="minorHAnsi" w:cstheme="minorHAnsi"/>
          <w:lang w:val="en-GB"/>
        </w:rPr>
        <w:t>competent Minister</w:t>
      </w:r>
      <w:r w:rsidR="00CA4B66" w:rsidRPr="00751A1C">
        <w:rPr>
          <w:rFonts w:asciiTheme="minorHAnsi" w:hAnsiTheme="minorHAnsi" w:cstheme="minorHAnsi"/>
          <w:lang w:val="en-GB"/>
        </w:rPr>
        <w:t xml:space="preserve"> </w:t>
      </w:r>
      <w:r w:rsidR="00CA4B66">
        <w:rPr>
          <w:rFonts w:asciiTheme="minorHAnsi" w:hAnsiTheme="minorHAnsi" w:cstheme="minorHAnsi"/>
          <w:lang w:val="en-GB"/>
        </w:rPr>
        <w:t>responsible for funds and</w:t>
      </w:r>
      <w:r w:rsidR="00CA4B66" w:rsidRPr="00751A1C">
        <w:rPr>
          <w:rFonts w:asciiTheme="minorHAnsi" w:hAnsiTheme="minorHAnsi" w:cstheme="minorHAnsi"/>
          <w:lang w:val="en-GB"/>
        </w:rPr>
        <w:t xml:space="preserve"> regional </w:t>
      </w:r>
      <w:r w:rsidR="00CA4B66">
        <w:rPr>
          <w:rFonts w:asciiTheme="minorHAnsi" w:hAnsiTheme="minorHAnsi" w:cstheme="minorHAnsi"/>
          <w:lang w:val="en-GB"/>
        </w:rPr>
        <w:t>policy</w:t>
      </w:r>
      <w:r w:rsidR="00CA4B66" w:rsidRPr="00751A1C">
        <w:rPr>
          <w:rFonts w:asciiTheme="minorHAnsi" w:hAnsiTheme="minorHAnsi" w:cstheme="minorHAnsi"/>
          <w:lang w:val="en-GB"/>
        </w:rPr>
        <w:t xml:space="preserve"> acting as </w:t>
      </w:r>
      <w:r w:rsidR="00CA4B66">
        <w:rPr>
          <w:rFonts w:asciiTheme="minorHAnsi" w:hAnsiTheme="minorHAnsi" w:cstheme="minorHAnsi"/>
          <w:lang w:val="en-GB"/>
        </w:rPr>
        <w:t xml:space="preserve">the </w:t>
      </w:r>
      <w:r w:rsidR="00CA4B66" w:rsidRPr="00751A1C">
        <w:rPr>
          <w:rFonts w:asciiTheme="minorHAnsi" w:hAnsiTheme="minorHAnsi" w:cstheme="minorHAnsi"/>
          <w:lang w:val="en-GB"/>
        </w:rPr>
        <w:t xml:space="preserve">Managing Authority under </w:t>
      </w:r>
      <w:r w:rsidR="00CA4B66">
        <w:rPr>
          <w:rFonts w:asciiTheme="minorHAnsi" w:hAnsiTheme="minorHAnsi" w:cstheme="minorHAnsi"/>
          <w:lang w:val="en-GB"/>
        </w:rPr>
        <w:t>the FENG Programme</w:t>
      </w:r>
      <w:r w:rsidRPr="00E40C37">
        <w:rPr>
          <w:rFonts w:asciiTheme="minorHAnsi" w:hAnsiTheme="minorHAnsi" w:cstheme="minorHAnsi"/>
          <w:lang w:val="en-GB"/>
        </w:rPr>
        <w:t xml:space="preserve">. </w:t>
      </w:r>
    </w:p>
    <w:p w14:paraId="368A193A" w14:textId="77777777" w:rsidR="000F197F" w:rsidRPr="00CA4B66" w:rsidRDefault="00412519" w:rsidP="003D3102">
      <w:pPr>
        <w:pStyle w:val="Akapitzlist"/>
        <w:numPr>
          <w:ilvl w:val="1"/>
          <w:numId w:val="10"/>
        </w:numPr>
        <w:jc w:val="both"/>
        <w:rPr>
          <w:rFonts w:asciiTheme="minorHAnsi" w:hAnsiTheme="minorHAnsi" w:cstheme="minorHAnsi"/>
          <w:lang w:val="en-US"/>
        </w:rPr>
      </w:pPr>
      <w:r w:rsidRPr="00E40C37">
        <w:rPr>
          <w:rFonts w:asciiTheme="minorHAnsi" w:hAnsiTheme="minorHAnsi" w:cstheme="minorHAnsi"/>
          <w:lang w:val="en-GB"/>
        </w:rPr>
        <w:t xml:space="preserve">Any terms not defined herein shall have the meaning assigned to them in the Call Rules. </w:t>
      </w:r>
    </w:p>
    <w:p w14:paraId="7E3BCB66" w14:textId="69E31828" w:rsidR="00CA4B66" w:rsidRDefault="00CA4B66" w:rsidP="00CA4B66">
      <w:pPr>
        <w:pStyle w:val="Akapitzlist"/>
        <w:numPr>
          <w:ilvl w:val="1"/>
          <w:numId w:val="10"/>
        </w:numPr>
        <w:jc w:val="both"/>
        <w:rPr>
          <w:rFonts w:asciiTheme="minorHAnsi" w:hAnsiTheme="minorHAnsi" w:cstheme="minorHAnsi"/>
          <w:lang w:val="en-GB"/>
        </w:rPr>
      </w:pPr>
      <w:r>
        <w:rPr>
          <w:rFonts w:asciiTheme="minorHAnsi" w:hAnsiTheme="minorHAnsi" w:cstheme="minorHAnsi"/>
          <w:lang w:val="en-GB"/>
        </w:rPr>
        <w:t>T</w:t>
      </w:r>
      <w:r w:rsidRPr="00E40C37">
        <w:rPr>
          <w:rFonts w:asciiTheme="minorHAnsi" w:hAnsiTheme="minorHAnsi" w:cstheme="minorHAnsi"/>
          <w:lang w:val="en-GB"/>
        </w:rPr>
        <w:t>he Beneficial Owner</w:t>
      </w:r>
      <w:r>
        <w:rPr>
          <w:rFonts w:asciiTheme="minorHAnsi" w:hAnsiTheme="minorHAnsi" w:cstheme="minorHAnsi"/>
          <w:lang w:val="en-GB"/>
        </w:rPr>
        <w:t>/ Private Investor</w:t>
      </w:r>
      <w:r w:rsidRPr="00580F6A">
        <w:rPr>
          <w:rFonts w:asciiTheme="minorHAnsi" w:hAnsiTheme="minorHAnsi" w:cstheme="minorHAnsi"/>
          <w:lang w:val="en-GB"/>
        </w:rPr>
        <w:t xml:space="preserve"> </w:t>
      </w:r>
      <w:r>
        <w:rPr>
          <w:rFonts w:asciiTheme="minorHAnsi" w:hAnsiTheme="minorHAnsi" w:cstheme="minorHAnsi"/>
          <w:lang w:val="en-GB"/>
        </w:rPr>
        <w:t xml:space="preserve">confirms that it </w:t>
      </w:r>
      <w:r w:rsidRPr="00580F6A">
        <w:rPr>
          <w:rFonts w:asciiTheme="minorHAnsi" w:hAnsiTheme="minorHAnsi" w:cstheme="minorHAnsi"/>
          <w:lang w:val="en-GB"/>
        </w:rPr>
        <w:t>ha</w:t>
      </w:r>
      <w:r>
        <w:rPr>
          <w:rFonts w:asciiTheme="minorHAnsi" w:hAnsiTheme="minorHAnsi" w:cstheme="minorHAnsi"/>
          <w:lang w:val="en-GB"/>
        </w:rPr>
        <w:t>s</w:t>
      </w:r>
      <w:r w:rsidRPr="00580F6A">
        <w:rPr>
          <w:rFonts w:asciiTheme="minorHAnsi" w:hAnsiTheme="minorHAnsi" w:cstheme="minorHAnsi"/>
          <w:lang w:val="en-GB"/>
        </w:rPr>
        <w:t xml:space="preserve"> read the rules for the processing of personal data</w:t>
      </w:r>
      <w:r>
        <w:rPr>
          <w:rFonts w:asciiTheme="minorHAnsi" w:hAnsiTheme="minorHAnsi" w:cstheme="minorHAnsi"/>
          <w:lang w:val="en-GB"/>
        </w:rPr>
        <w:t xml:space="preserve"> attached as </w:t>
      </w:r>
      <w:r w:rsidRPr="00580F6A">
        <w:rPr>
          <w:rFonts w:asciiTheme="minorHAnsi" w:hAnsiTheme="minorHAnsi" w:cstheme="minorHAnsi"/>
          <w:lang w:val="en-GB"/>
        </w:rPr>
        <w:t>Appendix</w:t>
      </w:r>
      <w:r w:rsidR="00BB0E41">
        <w:rPr>
          <w:rFonts w:asciiTheme="minorHAnsi" w:hAnsiTheme="minorHAnsi" w:cstheme="minorHAnsi"/>
          <w:lang w:val="en-GB"/>
        </w:rPr>
        <w:t xml:space="preserve"> 8</w:t>
      </w:r>
      <w:r>
        <w:rPr>
          <w:rFonts w:asciiTheme="minorHAnsi" w:hAnsiTheme="minorHAnsi" w:cstheme="minorHAnsi"/>
          <w:lang w:val="en-GB"/>
        </w:rPr>
        <w:t xml:space="preserve"> </w:t>
      </w:r>
      <w:r w:rsidRPr="00580F6A">
        <w:rPr>
          <w:rFonts w:asciiTheme="minorHAnsi" w:hAnsiTheme="minorHAnsi" w:cstheme="minorHAnsi"/>
          <w:lang w:val="en-GB"/>
        </w:rPr>
        <w:t xml:space="preserve">to the </w:t>
      </w:r>
      <w:r>
        <w:rPr>
          <w:rFonts w:asciiTheme="minorHAnsi" w:hAnsiTheme="minorHAnsi" w:cstheme="minorHAnsi"/>
          <w:lang w:val="en-GB"/>
        </w:rPr>
        <w:t>Call</w:t>
      </w:r>
      <w:r w:rsidRPr="00580F6A">
        <w:rPr>
          <w:rFonts w:asciiTheme="minorHAnsi" w:hAnsiTheme="minorHAnsi" w:cstheme="minorHAnsi"/>
          <w:lang w:val="en-GB"/>
        </w:rPr>
        <w:t xml:space="preserve"> Rules and do</w:t>
      </w:r>
      <w:r>
        <w:rPr>
          <w:rFonts w:asciiTheme="minorHAnsi" w:hAnsiTheme="minorHAnsi" w:cstheme="minorHAnsi"/>
          <w:lang w:val="en-GB"/>
        </w:rPr>
        <w:t>es</w:t>
      </w:r>
      <w:r w:rsidRPr="00580F6A">
        <w:rPr>
          <w:rFonts w:asciiTheme="minorHAnsi" w:hAnsiTheme="minorHAnsi" w:cstheme="minorHAnsi"/>
          <w:lang w:val="en-GB"/>
        </w:rPr>
        <w:t xml:space="preserve"> not object to the manner of processing personal data</w:t>
      </w:r>
    </w:p>
    <w:p w14:paraId="5132D97F" w14:textId="6DCDA651" w:rsidR="00CA4B66" w:rsidRDefault="00CA4B66" w:rsidP="00CA4B66">
      <w:pPr>
        <w:pStyle w:val="Akapitzlist"/>
        <w:numPr>
          <w:ilvl w:val="1"/>
          <w:numId w:val="10"/>
        </w:numPr>
        <w:jc w:val="both"/>
        <w:rPr>
          <w:rFonts w:asciiTheme="minorHAnsi" w:hAnsiTheme="minorHAnsi" w:cstheme="minorHAnsi"/>
          <w:lang w:val="en-GB"/>
        </w:rPr>
      </w:pPr>
      <w:r>
        <w:rPr>
          <w:rFonts w:asciiTheme="minorHAnsi" w:hAnsiTheme="minorHAnsi" w:cstheme="minorHAnsi"/>
          <w:lang w:val="en-GB"/>
        </w:rPr>
        <w:t>T</w:t>
      </w:r>
      <w:r w:rsidRPr="00E40C37">
        <w:rPr>
          <w:rFonts w:asciiTheme="minorHAnsi" w:hAnsiTheme="minorHAnsi" w:cstheme="minorHAnsi"/>
          <w:lang w:val="en-GB"/>
        </w:rPr>
        <w:t>he Beneficial Owner</w:t>
      </w:r>
      <w:r>
        <w:rPr>
          <w:rFonts w:asciiTheme="minorHAnsi" w:hAnsiTheme="minorHAnsi" w:cstheme="minorHAnsi"/>
          <w:lang w:val="en-GB"/>
        </w:rPr>
        <w:t>/ Private Investor</w:t>
      </w:r>
      <w:r w:rsidRPr="00580F6A">
        <w:rPr>
          <w:rFonts w:asciiTheme="minorHAnsi" w:hAnsiTheme="minorHAnsi" w:cstheme="minorHAnsi"/>
          <w:lang w:val="en-GB"/>
        </w:rPr>
        <w:t xml:space="preserve"> consent</w:t>
      </w:r>
      <w:r>
        <w:rPr>
          <w:rFonts w:asciiTheme="minorHAnsi" w:hAnsiTheme="minorHAnsi" w:cstheme="minorHAnsi"/>
          <w:lang w:val="en-GB"/>
        </w:rPr>
        <w:t>s</w:t>
      </w:r>
      <w:r w:rsidRPr="00580F6A">
        <w:rPr>
          <w:rFonts w:asciiTheme="minorHAnsi" w:hAnsiTheme="minorHAnsi" w:cstheme="minorHAnsi"/>
          <w:lang w:val="en-GB"/>
        </w:rPr>
        <w:t xml:space="preserve"> to PFR </w:t>
      </w:r>
      <w:r w:rsidRPr="00580F6A">
        <w:rPr>
          <w:rFonts w:cs="Calibri"/>
          <w:lang w:val="en-GB"/>
        </w:rPr>
        <w:t xml:space="preserve">Ventures and/or </w:t>
      </w:r>
      <w:r w:rsidR="008224DC">
        <w:rPr>
          <w:lang w:val="en-GB"/>
        </w:rPr>
        <w:t>PFR CVC</w:t>
      </w:r>
      <w:r w:rsidR="00CA606D">
        <w:rPr>
          <w:lang w:val="en-GB"/>
        </w:rPr>
        <w:t xml:space="preserve"> </w:t>
      </w:r>
      <w:r>
        <w:rPr>
          <w:rFonts w:cs="Calibri"/>
          <w:lang w:val="en-GB"/>
        </w:rPr>
        <w:t>making available</w:t>
      </w:r>
      <w:r w:rsidRPr="00580F6A">
        <w:rPr>
          <w:rFonts w:cs="Calibri"/>
          <w:lang w:val="en-GB"/>
        </w:rPr>
        <w:t xml:space="preserve"> the </w:t>
      </w:r>
      <w:r w:rsidRPr="00580F6A">
        <w:rPr>
          <w:rFonts w:asciiTheme="minorHAnsi" w:hAnsiTheme="minorHAnsi" w:cstheme="minorHAnsi"/>
          <w:lang w:val="en-GB"/>
        </w:rPr>
        <w:t>information obtained about</w:t>
      </w:r>
      <w:r>
        <w:rPr>
          <w:rFonts w:asciiTheme="minorHAnsi" w:hAnsiTheme="minorHAnsi" w:cstheme="minorHAnsi"/>
          <w:lang w:val="en-GB"/>
        </w:rPr>
        <w:t xml:space="preserve"> its previous </w:t>
      </w:r>
      <w:r w:rsidRPr="00580F6A">
        <w:rPr>
          <w:rFonts w:asciiTheme="minorHAnsi" w:hAnsiTheme="minorHAnsi" w:cstheme="minorHAnsi"/>
          <w:lang w:val="en-GB"/>
        </w:rPr>
        <w:t xml:space="preserve">investment and </w:t>
      </w:r>
      <w:r>
        <w:rPr>
          <w:rFonts w:asciiTheme="minorHAnsi" w:hAnsiTheme="minorHAnsi" w:cstheme="minorHAnsi"/>
          <w:lang w:val="en-GB"/>
        </w:rPr>
        <w:t>business</w:t>
      </w:r>
      <w:r w:rsidRPr="00580F6A">
        <w:rPr>
          <w:rFonts w:asciiTheme="minorHAnsi" w:hAnsiTheme="minorHAnsi" w:cstheme="minorHAnsi"/>
          <w:lang w:val="en-GB"/>
        </w:rPr>
        <w:t xml:space="preserve"> activity and reputation on the market </w:t>
      </w:r>
      <w:r w:rsidR="00BB0E41">
        <w:rPr>
          <w:rFonts w:asciiTheme="minorHAnsi" w:hAnsiTheme="minorHAnsi" w:cstheme="minorHAnsi"/>
          <w:lang w:val="en-GB"/>
        </w:rPr>
        <w:t>(or of persons indicated by it)</w:t>
      </w:r>
      <w:r w:rsidR="00BB0E41" w:rsidRPr="00580F6A">
        <w:rPr>
          <w:rFonts w:asciiTheme="minorHAnsi" w:hAnsiTheme="minorHAnsi" w:cstheme="minorHAnsi"/>
          <w:lang w:val="en-GB"/>
        </w:rPr>
        <w:t xml:space="preserve"> </w:t>
      </w:r>
      <w:r>
        <w:rPr>
          <w:rFonts w:asciiTheme="minorHAnsi" w:hAnsiTheme="minorHAnsi" w:cstheme="minorHAnsi"/>
          <w:lang w:val="en-GB"/>
        </w:rPr>
        <w:t xml:space="preserve">to </w:t>
      </w:r>
      <w:r w:rsidRPr="00580F6A">
        <w:rPr>
          <w:rFonts w:asciiTheme="minorHAnsi" w:hAnsiTheme="minorHAnsi" w:cstheme="minorHAnsi"/>
          <w:lang w:val="en-GB"/>
        </w:rPr>
        <w:t>institutions offering financing from public funds (PARP, NCBR, BGK, ARP) in order to verify the indicated investment</w:t>
      </w:r>
      <w:r>
        <w:rPr>
          <w:rFonts w:asciiTheme="minorHAnsi" w:hAnsiTheme="minorHAnsi" w:cstheme="minorHAnsi"/>
          <w:lang w:val="en-GB"/>
        </w:rPr>
        <w:t xml:space="preserve"> </w:t>
      </w:r>
      <w:r w:rsidRPr="00580F6A">
        <w:rPr>
          <w:rFonts w:asciiTheme="minorHAnsi" w:hAnsiTheme="minorHAnsi" w:cstheme="minorHAnsi"/>
          <w:lang w:val="en-GB"/>
        </w:rPr>
        <w:t>experience</w:t>
      </w:r>
      <w:r>
        <w:rPr>
          <w:rFonts w:asciiTheme="minorHAnsi" w:hAnsiTheme="minorHAnsi" w:cstheme="minorHAnsi"/>
          <w:lang w:val="en-GB"/>
        </w:rPr>
        <w:t xml:space="preserve"> </w:t>
      </w:r>
      <w:r w:rsidRPr="00580F6A">
        <w:rPr>
          <w:rFonts w:asciiTheme="minorHAnsi" w:hAnsiTheme="minorHAnsi" w:cstheme="minorHAnsi"/>
          <w:lang w:val="en-GB"/>
        </w:rPr>
        <w:t>and reputation on the market.</w:t>
      </w:r>
    </w:p>
    <w:p w14:paraId="2BA9A60E" w14:textId="36C29E78" w:rsidR="00BB0E41" w:rsidRDefault="00BB0E41" w:rsidP="00F3524B">
      <w:pPr>
        <w:pStyle w:val="Akapitzlist"/>
        <w:jc w:val="both"/>
        <w:rPr>
          <w:rFonts w:asciiTheme="minorHAnsi" w:hAnsiTheme="minorHAnsi" w:cstheme="minorHAnsi"/>
          <w:lang w:val="en-GB"/>
        </w:rPr>
      </w:pPr>
      <w:r w:rsidRPr="00951468">
        <w:rPr>
          <w:rFonts w:asciiTheme="minorHAnsi" w:hAnsiTheme="minorHAnsi" w:cstheme="minorHAnsi"/>
          <w:lang w:val="en-GB"/>
        </w:rPr>
        <w:t xml:space="preserve">The Beneficial Owner / Private Investor </w:t>
      </w:r>
      <w:r>
        <w:rPr>
          <w:rFonts w:asciiTheme="minorHAnsi" w:hAnsiTheme="minorHAnsi" w:cstheme="minorHAnsi"/>
          <w:lang w:val="en-GB"/>
        </w:rPr>
        <w:t>represents</w:t>
      </w:r>
      <w:r w:rsidRPr="00951468">
        <w:rPr>
          <w:rFonts w:asciiTheme="minorHAnsi" w:hAnsiTheme="minorHAnsi" w:cstheme="minorHAnsi"/>
          <w:lang w:val="en-GB"/>
        </w:rPr>
        <w:t xml:space="preserve"> that it has informed all natural persons whose personal data have been included in the </w:t>
      </w:r>
      <w:r>
        <w:rPr>
          <w:rFonts w:asciiTheme="minorHAnsi" w:hAnsiTheme="minorHAnsi" w:cstheme="minorHAnsi"/>
          <w:lang w:val="en-GB"/>
        </w:rPr>
        <w:t xml:space="preserve">Tender </w:t>
      </w:r>
      <w:r w:rsidRPr="00951468">
        <w:rPr>
          <w:rFonts w:asciiTheme="minorHAnsi" w:hAnsiTheme="minorHAnsi" w:cstheme="minorHAnsi"/>
          <w:lang w:val="en-GB"/>
        </w:rPr>
        <w:t>that such data ha</w:t>
      </w:r>
      <w:r>
        <w:rPr>
          <w:rFonts w:asciiTheme="minorHAnsi" w:hAnsiTheme="minorHAnsi" w:cstheme="minorHAnsi"/>
          <w:lang w:val="en-GB"/>
        </w:rPr>
        <w:t>ve</w:t>
      </w:r>
      <w:r w:rsidRPr="00951468">
        <w:rPr>
          <w:rFonts w:asciiTheme="minorHAnsi" w:hAnsiTheme="minorHAnsi" w:cstheme="minorHAnsi"/>
          <w:lang w:val="en-GB"/>
        </w:rPr>
        <w:t xml:space="preserve"> been provided in the </w:t>
      </w:r>
      <w:r>
        <w:rPr>
          <w:rFonts w:asciiTheme="minorHAnsi" w:hAnsiTheme="minorHAnsi" w:cstheme="minorHAnsi"/>
          <w:lang w:val="en-GB"/>
        </w:rPr>
        <w:t xml:space="preserve">Tender </w:t>
      </w:r>
      <w:r w:rsidRPr="00951468">
        <w:rPr>
          <w:rFonts w:asciiTheme="minorHAnsi" w:hAnsiTheme="minorHAnsi" w:cstheme="minorHAnsi"/>
          <w:lang w:val="en-GB"/>
        </w:rPr>
        <w:t xml:space="preserve">and that it </w:t>
      </w:r>
      <w:r>
        <w:rPr>
          <w:rFonts w:asciiTheme="minorHAnsi" w:hAnsiTheme="minorHAnsi" w:cstheme="minorHAnsi"/>
          <w:lang w:val="en-GB"/>
        </w:rPr>
        <w:t xml:space="preserve">has advised </w:t>
      </w:r>
      <w:r w:rsidRPr="00951468">
        <w:rPr>
          <w:rFonts w:asciiTheme="minorHAnsi" w:hAnsiTheme="minorHAnsi" w:cstheme="minorHAnsi"/>
          <w:lang w:val="en-GB"/>
        </w:rPr>
        <w:t xml:space="preserve">such persons </w:t>
      </w:r>
      <w:r>
        <w:rPr>
          <w:rFonts w:asciiTheme="minorHAnsi" w:hAnsiTheme="minorHAnsi" w:cstheme="minorHAnsi"/>
          <w:lang w:val="en-GB"/>
        </w:rPr>
        <w:t>of</w:t>
      </w:r>
      <w:r w:rsidRPr="00951468">
        <w:rPr>
          <w:rFonts w:asciiTheme="minorHAnsi" w:hAnsiTheme="minorHAnsi" w:cstheme="minorHAnsi"/>
          <w:lang w:val="en-GB"/>
        </w:rPr>
        <w:t xml:space="preserve"> the rules of personal data processing s</w:t>
      </w:r>
      <w:r>
        <w:rPr>
          <w:rFonts w:asciiTheme="minorHAnsi" w:hAnsiTheme="minorHAnsi" w:cstheme="minorHAnsi"/>
          <w:lang w:val="en-GB"/>
        </w:rPr>
        <w:t>et out</w:t>
      </w:r>
      <w:r w:rsidRPr="00951468">
        <w:rPr>
          <w:rFonts w:asciiTheme="minorHAnsi" w:hAnsiTheme="minorHAnsi" w:cstheme="minorHAnsi"/>
          <w:lang w:val="en-GB"/>
        </w:rPr>
        <w:t xml:space="preserve"> in Appendix 8 to the Call Rules</w:t>
      </w:r>
    </w:p>
    <w:p w14:paraId="6AF698B7" w14:textId="518663A6" w:rsidR="000F197F" w:rsidRPr="00412519" w:rsidRDefault="00412519" w:rsidP="00A942BE">
      <w:pPr>
        <w:jc w:val="both"/>
        <w:rPr>
          <w:rFonts w:asciiTheme="minorHAnsi" w:hAnsiTheme="minorHAnsi" w:cstheme="minorHAnsi"/>
          <w:lang w:val="en-US"/>
        </w:rPr>
      </w:pPr>
      <w:r w:rsidRPr="00E40C37">
        <w:rPr>
          <w:rFonts w:asciiTheme="minorHAnsi" w:hAnsiTheme="minorHAnsi" w:cstheme="minorHAnsi"/>
          <w:lang w:val="en-GB"/>
        </w:rPr>
        <w:t xml:space="preserve">For and on behalf of </w:t>
      </w:r>
      <w:r w:rsidR="001C76BE">
        <w:rPr>
          <w:rFonts w:asciiTheme="minorHAnsi" w:hAnsiTheme="minorHAnsi" w:cstheme="minorHAnsi"/>
          <w:lang w:val="en-GB"/>
        </w:rPr>
        <w:t>the Private Investor</w:t>
      </w:r>
      <w:r w:rsidRPr="00E40C37">
        <w:rPr>
          <w:rFonts w:asciiTheme="minorHAnsi" w:hAnsiTheme="minorHAnsi" w:cstheme="minorHAnsi"/>
          <w:lang w:val="en-GB"/>
        </w:rPr>
        <w:t>:</w:t>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r w:rsidRPr="00E40C37">
        <w:rPr>
          <w:rFonts w:asciiTheme="minorHAnsi" w:hAnsiTheme="minorHAnsi" w:cstheme="minorHAnsi"/>
          <w:lang w:val="en-GB"/>
        </w:rPr>
        <w:tab/>
      </w:r>
    </w:p>
    <w:tbl>
      <w:tblPr>
        <w:tblStyle w:val="Tabela-Siatka"/>
        <w:tblW w:w="0" w:type="auto"/>
        <w:jc w:val="center"/>
        <w:tblLook w:val="04A0" w:firstRow="1" w:lastRow="0" w:firstColumn="1" w:lastColumn="0" w:noHBand="0" w:noVBand="1"/>
      </w:tblPr>
      <w:tblGrid>
        <w:gridCol w:w="6681"/>
      </w:tblGrid>
      <w:tr w:rsidR="00F8168E" w14:paraId="57DFAB47" w14:textId="77777777" w:rsidTr="00E55217">
        <w:trPr>
          <w:trHeight w:val="600"/>
          <w:jc w:val="center"/>
        </w:trPr>
        <w:tc>
          <w:tcPr>
            <w:tcW w:w="4314" w:type="dxa"/>
          </w:tcPr>
          <w:p w14:paraId="114D8BBC" w14:textId="77777777" w:rsidR="000F197F" w:rsidRPr="003D3102" w:rsidRDefault="000F197F" w:rsidP="002F5E53">
            <w:pPr>
              <w:spacing w:line="259" w:lineRule="auto"/>
              <w:rPr>
                <w:rFonts w:asciiTheme="minorHAnsi" w:eastAsia="Times New Roman" w:hAnsiTheme="minorHAnsi" w:cstheme="minorHAnsi"/>
              </w:rPr>
            </w:pPr>
          </w:p>
          <w:p w14:paraId="66F66A76" w14:textId="77777777" w:rsidR="000F197F" w:rsidRPr="003D3102" w:rsidRDefault="00412519"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___________________________________________________________</w:t>
            </w:r>
          </w:p>
          <w:p w14:paraId="165F0F6E" w14:textId="1973EDEB" w:rsidR="000F197F" w:rsidRPr="003F3F5A" w:rsidRDefault="00CA4B66"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Legible s</w:t>
            </w:r>
            <w:r w:rsidR="00412519">
              <w:rPr>
                <w:rFonts w:asciiTheme="minorHAnsi" w:eastAsia="Times New Roman" w:hAnsiTheme="minorHAnsi" w:cstheme="minorHAnsi"/>
              </w:rPr>
              <w:t>ignature (</w:t>
            </w:r>
            <w:r>
              <w:rPr>
                <w:rFonts w:asciiTheme="minorHAnsi" w:eastAsia="Times New Roman" w:hAnsiTheme="minorHAnsi" w:cstheme="minorHAnsi"/>
              </w:rPr>
              <w:t xml:space="preserve">Private </w:t>
            </w:r>
            <w:r w:rsidR="00412519">
              <w:rPr>
                <w:rFonts w:asciiTheme="minorHAnsi" w:eastAsia="Times New Roman" w:hAnsiTheme="minorHAnsi" w:cstheme="minorHAnsi"/>
              </w:rPr>
              <w:t>Investor)</w:t>
            </w:r>
          </w:p>
        </w:tc>
      </w:tr>
      <w:tr w:rsidR="00F8168E" w14:paraId="6C6641AD" w14:textId="77777777" w:rsidTr="00E55217">
        <w:trPr>
          <w:trHeight w:val="594"/>
          <w:jc w:val="center"/>
        </w:trPr>
        <w:tc>
          <w:tcPr>
            <w:tcW w:w="4314" w:type="dxa"/>
          </w:tcPr>
          <w:p w14:paraId="3ABAA519" w14:textId="77777777" w:rsidR="000F197F" w:rsidRPr="003D3102" w:rsidRDefault="000F197F" w:rsidP="002F5E53">
            <w:pPr>
              <w:spacing w:line="259" w:lineRule="auto"/>
              <w:rPr>
                <w:rFonts w:asciiTheme="minorHAnsi" w:eastAsia="Times New Roman" w:hAnsiTheme="minorHAnsi" w:cstheme="minorHAnsi"/>
              </w:rPr>
            </w:pPr>
          </w:p>
          <w:p w14:paraId="255C95E9" w14:textId="77777777" w:rsidR="000F197F" w:rsidRPr="003D3102" w:rsidRDefault="00412519"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___________________________________________________________</w:t>
            </w:r>
          </w:p>
          <w:p w14:paraId="6BEFDFB6" w14:textId="77777777" w:rsidR="000F197F" w:rsidRPr="003D3102" w:rsidRDefault="00412519"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Date, place</w:t>
            </w:r>
          </w:p>
        </w:tc>
      </w:tr>
    </w:tbl>
    <w:p w14:paraId="5468575B" w14:textId="77777777" w:rsidR="000F197F" w:rsidRPr="00A942BE" w:rsidRDefault="000F197F" w:rsidP="00A942BE">
      <w:pPr>
        <w:rPr>
          <w:rFonts w:asciiTheme="minorHAnsi" w:hAnsiTheme="minorHAnsi" w:cstheme="minorHAnsi"/>
          <w:shd w:val="clear" w:color="auto" w:fill="FFFF00"/>
        </w:rPr>
      </w:pPr>
    </w:p>
    <w:p w14:paraId="41EC0F48" w14:textId="28988C7B" w:rsidR="000F197F" w:rsidRPr="00412519" w:rsidRDefault="00412519" w:rsidP="00A942BE">
      <w:pPr>
        <w:jc w:val="both"/>
        <w:rPr>
          <w:rFonts w:asciiTheme="minorHAnsi" w:hAnsiTheme="minorHAnsi" w:cstheme="minorHAnsi"/>
          <w:shd w:val="clear" w:color="auto" w:fill="FFFF00"/>
          <w:lang w:val="en-US"/>
        </w:rPr>
      </w:pPr>
      <w:r w:rsidRPr="00E40C37">
        <w:rPr>
          <w:rFonts w:asciiTheme="minorHAnsi" w:hAnsiTheme="minorHAnsi" w:cstheme="minorHAnsi"/>
          <w:lang w:val="en-GB"/>
        </w:rPr>
        <w:t xml:space="preserve">The Beneficial Owner (with respect to statements made by the Beneficial Owner, i.e. with respect to the status of a Beneficial Owner, contribution of the Private Investor, obligation to </w:t>
      </w:r>
      <w:r w:rsidR="00E1448F">
        <w:rPr>
          <w:rFonts w:asciiTheme="minorHAnsi" w:hAnsiTheme="minorHAnsi" w:cstheme="minorHAnsi"/>
          <w:lang w:val="en-GB"/>
        </w:rPr>
        <w:t xml:space="preserve">undergo </w:t>
      </w:r>
      <w:r w:rsidRPr="00E40C37">
        <w:rPr>
          <w:rFonts w:asciiTheme="minorHAnsi" w:hAnsiTheme="minorHAnsi" w:cstheme="minorHAnsi"/>
          <w:lang w:val="en-GB"/>
        </w:rPr>
        <w:t xml:space="preserve">Due Diligence, and other representations made by the </w:t>
      </w:r>
      <w:r w:rsidR="00CA4B66">
        <w:rPr>
          <w:rFonts w:asciiTheme="minorHAnsi" w:hAnsiTheme="minorHAnsi" w:cstheme="minorHAnsi"/>
          <w:lang w:val="en-GB"/>
        </w:rPr>
        <w:t>B</w:t>
      </w:r>
      <w:r w:rsidRPr="00E40C37">
        <w:rPr>
          <w:rFonts w:asciiTheme="minorHAnsi" w:hAnsiTheme="minorHAnsi" w:cstheme="minorHAnsi"/>
          <w:lang w:val="en-GB"/>
        </w:rPr>
        <w:t>eneficial Owner)</w:t>
      </w:r>
    </w:p>
    <w:p w14:paraId="1813131A" w14:textId="77777777" w:rsidR="000F197F" w:rsidRPr="00412519" w:rsidRDefault="000F197F" w:rsidP="00A942BE">
      <w:pPr>
        <w:rPr>
          <w:rFonts w:asciiTheme="minorHAnsi" w:hAnsiTheme="minorHAnsi" w:cstheme="minorHAnsi"/>
          <w:shd w:val="clear" w:color="auto" w:fill="FFFF00"/>
          <w:lang w:val="en-US"/>
        </w:rPr>
      </w:pPr>
    </w:p>
    <w:tbl>
      <w:tblPr>
        <w:tblStyle w:val="Tabela-Siatka"/>
        <w:tblW w:w="0" w:type="auto"/>
        <w:jc w:val="center"/>
        <w:tblLook w:val="04A0" w:firstRow="1" w:lastRow="0" w:firstColumn="1" w:lastColumn="0" w:noHBand="0" w:noVBand="1"/>
      </w:tblPr>
      <w:tblGrid>
        <w:gridCol w:w="6681"/>
      </w:tblGrid>
      <w:tr w:rsidR="00F8168E" w14:paraId="64DEEEB1" w14:textId="77777777" w:rsidTr="00E55217">
        <w:trPr>
          <w:trHeight w:val="600"/>
          <w:jc w:val="center"/>
        </w:trPr>
        <w:tc>
          <w:tcPr>
            <w:tcW w:w="4314" w:type="dxa"/>
          </w:tcPr>
          <w:p w14:paraId="2ED08D09" w14:textId="77777777" w:rsidR="000F197F" w:rsidRPr="003D3102" w:rsidRDefault="000F197F" w:rsidP="002F5E53">
            <w:pPr>
              <w:spacing w:line="259" w:lineRule="auto"/>
              <w:rPr>
                <w:rFonts w:asciiTheme="minorHAnsi" w:eastAsia="Times New Roman" w:hAnsiTheme="minorHAnsi" w:cstheme="minorHAnsi"/>
              </w:rPr>
            </w:pPr>
          </w:p>
          <w:p w14:paraId="11BF5BC7" w14:textId="77777777" w:rsidR="000F197F" w:rsidRPr="003D3102" w:rsidRDefault="00412519"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___________________________________________________________</w:t>
            </w:r>
          </w:p>
          <w:p w14:paraId="75309C09" w14:textId="2259ABBD" w:rsidR="000F197F" w:rsidRPr="003F3F5A" w:rsidRDefault="00CA4B66"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Legible s</w:t>
            </w:r>
            <w:r w:rsidR="00412519">
              <w:rPr>
                <w:rFonts w:asciiTheme="minorHAnsi" w:eastAsia="Times New Roman" w:hAnsiTheme="minorHAnsi" w:cstheme="minorHAnsi"/>
              </w:rPr>
              <w:t>ignature (Beneficial Owner)</w:t>
            </w:r>
          </w:p>
        </w:tc>
      </w:tr>
      <w:tr w:rsidR="00F8168E" w14:paraId="1D880583" w14:textId="77777777" w:rsidTr="00E55217">
        <w:trPr>
          <w:trHeight w:val="594"/>
          <w:jc w:val="center"/>
        </w:trPr>
        <w:tc>
          <w:tcPr>
            <w:tcW w:w="4314" w:type="dxa"/>
          </w:tcPr>
          <w:p w14:paraId="5777EC05" w14:textId="77777777" w:rsidR="000F197F" w:rsidRPr="003D3102" w:rsidRDefault="000F197F" w:rsidP="002F5E53">
            <w:pPr>
              <w:spacing w:line="259" w:lineRule="auto"/>
              <w:rPr>
                <w:rFonts w:asciiTheme="minorHAnsi" w:eastAsia="Times New Roman" w:hAnsiTheme="minorHAnsi" w:cstheme="minorHAnsi"/>
              </w:rPr>
            </w:pPr>
          </w:p>
          <w:p w14:paraId="2EA64EFD" w14:textId="77777777" w:rsidR="000F197F" w:rsidRPr="003D3102" w:rsidRDefault="00412519"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___________________________________________________________</w:t>
            </w:r>
          </w:p>
          <w:p w14:paraId="3D310B37" w14:textId="77777777" w:rsidR="000F197F" w:rsidRPr="003D3102" w:rsidRDefault="00412519" w:rsidP="002F5E53">
            <w:pPr>
              <w:spacing w:line="259" w:lineRule="auto"/>
              <w:jc w:val="center"/>
              <w:rPr>
                <w:rFonts w:asciiTheme="minorHAnsi" w:eastAsia="Times New Roman" w:hAnsiTheme="minorHAnsi" w:cstheme="minorHAnsi"/>
              </w:rPr>
            </w:pPr>
            <w:r>
              <w:rPr>
                <w:rFonts w:asciiTheme="minorHAnsi" w:eastAsia="Times New Roman" w:hAnsiTheme="minorHAnsi" w:cstheme="minorHAnsi"/>
              </w:rPr>
              <w:t>Date, place</w:t>
            </w:r>
          </w:p>
        </w:tc>
      </w:tr>
    </w:tbl>
    <w:p w14:paraId="064845D7" w14:textId="77777777" w:rsidR="000F197F" w:rsidRPr="00A942BE" w:rsidRDefault="000F197F" w:rsidP="00A942BE">
      <w:pPr>
        <w:ind w:left="720"/>
        <w:jc w:val="both"/>
        <w:rPr>
          <w:rFonts w:asciiTheme="minorHAnsi" w:hAnsiTheme="minorHAnsi" w:cstheme="minorHAnsi"/>
        </w:rPr>
      </w:pPr>
    </w:p>
    <w:p w14:paraId="1DABF504" w14:textId="77777777" w:rsidR="000F197F" w:rsidRDefault="000F197F" w:rsidP="003A6371">
      <w:pPr>
        <w:ind w:left="720" w:hanging="720"/>
        <w:jc w:val="both"/>
        <w:rPr>
          <w:rFonts w:asciiTheme="minorHAnsi" w:hAnsiTheme="minorHAnsi" w:cstheme="minorHAnsi"/>
        </w:rPr>
      </w:pPr>
    </w:p>
    <w:p w14:paraId="704F3A98" w14:textId="77777777" w:rsidR="00412519" w:rsidRDefault="00412519">
      <w:pPr>
        <w:suppressAutoHyphens w:val="0"/>
        <w:autoSpaceDN/>
        <w:spacing w:after="0"/>
        <w:textAlignment w:val="auto"/>
        <w:rPr>
          <w:rFonts w:asciiTheme="minorHAnsi" w:hAnsiTheme="minorHAnsi"/>
          <w:b/>
          <w:vanish/>
        </w:rPr>
      </w:pPr>
    </w:p>
    <w:p w14:paraId="3798E266" w14:textId="6676EE3A" w:rsidR="007F5B3A" w:rsidRPr="00A00610" w:rsidRDefault="007F5B3A" w:rsidP="007F5B3A">
      <w:pPr>
        <w:jc w:val="both"/>
        <w:rPr>
          <w:rFonts w:asciiTheme="minorHAnsi" w:hAnsiTheme="minorHAnsi" w:cstheme="minorHAnsi"/>
          <w:b/>
          <w:lang w:val="en-GB"/>
        </w:rPr>
      </w:pPr>
      <w:r w:rsidRPr="00A00610">
        <w:rPr>
          <w:rFonts w:asciiTheme="minorHAnsi" w:hAnsiTheme="minorHAnsi" w:cstheme="minorHAnsi"/>
          <w:b/>
          <w:bCs/>
          <w:lang w:val="en-GB"/>
        </w:rPr>
        <w:t xml:space="preserve">Exhibit A to the </w:t>
      </w:r>
      <w:r w:rsidR="00F74E6F">
        <w:rPr>
          <w:rFonts w:asciiTheme="minorHAnsi" w:hAnsiTheme="minorHAnsi" w:cstheme="minorHAnsi"/>
          <w:b/>
          <w:bCs/>
          <w:lang w:val="en-GB"/>
        </w:rPr>
        <w:t>S</w:t>
      </w:r>
      <w:r w:rsidRPr="00A00610">
        <w:rPr>
          <w:rFonts w:asciiTheme="minorHAnsi" w:hAnsiTheme="minorHAnsi" w:cstheme="minorHAnsi"/>
          <w:b/>
          <w:bCs/>
          <w:lang w:val="en-GB"/>
        </w:rPr>
        <w:t xml:space="preserve">tatement by the Private Investor being a legal person which is not controlled by Beneficial Owners in the manner indicated in footnote </w:t>
      </w:r>
      <w:r w:rsidR="00216196">
        <w:rPr>
          <w:rFonts w:asciiTheme="minorHAnsi" w:hAnsiTheme="minorHAnsi" w:cstheme="minorHAnsi"/>
          <w:b/>
          <w:bCs/>
          <w:lang w:val="en-GB"/>
        </w:rPr>
        <w:t>5</w:t>
      </w:r>
      <w:r w:rsidRPr="00A00610">
        <w:rPr>
          <w:rFonts w:asciiTheme="minorHAnsi" w:hAnsiTheme="minorHAnsi" w:cstheme="minorHAnsi"/>
          <w:b/>
          <w:bCs/>
          <w:lang w:val="en-GB"/>
        </w:rPr>
        <w:t xml:space="preserve"> in th</w:t>
      </w:r>
      <w:r w:rsidR="00216196">
        <w:rPr>
          <w:rFonts w:asciiTheme="minorHAnsi" w:hAnsiTheme="minorHAnsi" w:cstheme="minorHAnsi"/>
          <w:b/>
          <w:bCs/>
          <w:lang w:val="en-GB"/>
        </w:rPr>
        <w:t>is</w:t>
      </w:r>
      <w:r w:rsidRPr="00A00610">
        <w:rPr>
          <w:rFonts w:asciiTheme="minorHAnsi" w:hAnsiTheme="minorHAnsi" w:cstheme="minorHAnsi"/>
          <w:b/>
          <w:bCs/>
          <w:lang w:val="en-GB"/>
        </w:rPr>
        <w:t xml:space="preserve"> Form </w:t>
      </w:r>
    </w:p>
    <w:tbl>
      <w:tblPr>
        <w:tblStyle w:val="Tabela-Siatka"/>
        <w:tblW w:w="0" w:type="auto"/>
        <w:tblLook w:val="04A0" w:firstRow="1" w:lastRow="0" w:firstColumn="1" w:lastColumn="0" w:noHBand="0" w:noVBand="1"/>
      </w:tblPr>
      <w:tblGrid>
        <w:gridCol w:w="3020"/>
        <w:gridCol w:w="3021"/>
        <w:gridCol w:w="3021"/>
      </w:tblGrid>
      <w:tr w:rsidR="00F8168E" w:rsidRPr="00AC0E08" w14:paraId="147E2E37" w14:textId="77777777" w:rsidTr="00A45380">
        <w:tc>
          <w:tcPr>
            <w:tcW w:w="3020" w:type="dxa"/>
          </w:tcPr>
          <w:p w14:paraId="7F322909" w14:textId="3C4EA037" w:rsidR="000F197F" w:rsidRPr="00412519" w:rsidRDefault="007F5B3A" w:rsidP="00C153EC">
            <w:pPr>
              <w:rPr>
                <w:rFonts w:asciiTheme="minorHAnsi" w:hAnsiTheme="minorHAnsi" w:cstheme="minorHAnsi"/>
              </w:rPr>
            </w:pPr>
            <w:r w:rsidRPr="00A00610">
              <w:rPr>
                <w:rFonts w:asciiTheme="minorHAnsi" w:hAnsiTheme="minorHAnsi" w:cstheme="minorHAnsi"/>
                <w:lang w:val="en-GB"/>
              </w:rPr>
              <w:t xml:space="preserve">Name of </w:t>
            </w:r>
            <w:r w:rsidR="00DD40FB">
              <w:rPr>
                <w:rFonts w:asciiTheme="minorHAnsi" w:hAnsiTheme="minorHAnsi" w:cstheme="minorHAnsi"/>
                <w:lang w:val="en-GB"/>
              </w:rPr>
              <w:t>partner</w:t>
            </w:r>
            <w:r w:rsidRPr="00A00610">
              <w:rPr>
                <w:rFonts w:asciiTheme="minorHAnsi" w:hAnsiTheme="minorHAnsi" w:cstheme="minorHAnsi"/>
                <w:lang w:val="en-GB"/>
              </w:rPr>
              <w:t>/shareholder*</w:t>
            </w:r>
          </w:p>
        </w:tc>
        <w:tc>
          <w:tcPr>
            <w:tcW w:w="3021" w:type="dxa"/>
          </w:tcPr>
          <w:p w14:paraId="425D3123" w14:textId="77777777" w:rsidR="000F197F" w:rsidRPr="00412519" w:rsidRDefault="007F5B3A" w:rsidP="00C153EC">
            <w:pPr>
              <w:rPr>
                <w:rFonts w:asciiTheme="minorHAnsi" w:hAnsiTheme="minorHAnsi" w:cstheme="minorHAnsi"/>
              </w:rPr>
            </w:pPr>
            <w:r w:rsidRPr="00A00610">
              <w:rPr>
                <w:rFonts w:asciiTheme="minorHAnsi" w:hAnsiTheme="minorHAnsi" w:cstheme="minorHAnsi"/>
                <w:lang w:val="en-GB"/>
              </w:rPr>
              <w:t>Number of shares/stocks</w:t>
            </w:r>
          </w:p>
        </w:tc>
        <w:tc>
          <w:tcPr>
            <w:tcW w:w="3021" w:type="dxa"/>
          </w:tcPr>
          <w:p w14:paraId="0C32D0BA" w14:textId="5B7A0177" w:rsidR="000F197F" w:rsidRPr="00412519" w:rsidRDefault="007F5B3A" w:rsidP="00C153EC">
            <w:pPr>
              <w:rPr>
                <w:rFonts w:asciiTheme="minorHAnsi" w:hAnsiTheme="minorHAnsi" w:cstheme="minorHAnsi"/>
              </w:rPr>
            </w:pPr>
            <w:r w:rsidRPr="00A00610">
              <w:rPr>
                <w:rFonts w:asciiTheme="minorHAnsi" w:hAnsiTheme="minorHAnsi" w:cstheme="minorHAnsi"/>
                <w:lang w:val="en-GB"/>
              </w:rPr>
              <w:t xml:space="preserve">% of </w:t>
            </w:r>
            <w:r w:rsidR="001C76BE">
              <w:rPr>
                <w:rFonts w:asciiTheme="minorHAnsi" w:hAnsiTheme="minorHAnsi" w:cstheme="minorHAnsi"/>
                <w:lang w:val="en-GB"/>
              </w:rPr>
              <w:t>the Private Investor</w:t>
            </w:r>
            <w:r w:rsidRPr="00A00610">
              <w:rPr>
                <w:rFonts w:asciiTheme="minorHAnsi" w:hAnsiTheme="minorHAnsi" w:cstheme="minorHAnsi"/>
                <w:lang w:val="en-GB"/>
              </w:rPr>
              <w:t>’s capital</w:t>
            </w:r>
          </w:p>
        </w:tc>
      </w:tr>
      <w:tr w:rsidR="00F8168E" w:rsidRPr="00AC0E08" w14:paraId="7E861979" w14:textId="77777777" w:rsidTr="00A45380">
        <w:tc>
          <w:tcPr>
            <w:tcW w:w="3020" w:type="dxa"/>
          </w:tcPr>
          <w:p w14:paraId="47BFA1C3" w14:textId="77777777" w:rsidR="000F197F" w:rsidRPr="00412519" w:rsidRDefault="000F197F" w:rsidP="00C153EC">
            <w:pPr>
              <w:rPr>
                <w:rFonts w:asciiTheme="minorHAnsi" w:hAnsiTheme="minorHAnsi" w:cstheme="minorHAnsi"/>
              </w:rPr>
            </w:pPr>
          </w:p>
        </w:tc>
        <w:tc>
          <w:tcPr>
            <w:tcW w:w="3021" w:type="dxa"/>
          </w:tcPr>
          <w:p w14:paraId="1DAD8F02" w14:textId="77777777" w:rsidR="000F197F" w:rsidRPr="00412519" w:rsidRDefault="000F197F" w:rsidP="00C153EC">
            <w:pPr>
              <w:rPr>
                <w:rFonts w:asciiTheme="minorHAnsi" w:hAnsiTheme="minorHAnsi" w:cstheme="minorHAnsi"/>
              </w:rPr>
            </w:pPr>
          </w:p>
        </w:tc>
        <w:tc>
          <w:tcPr>
            <w:tcW w:w="3021" w:type="dxa"/>
          </w:tcPr>
          <w:p w14:paraId="2653F90C" w14:textId="77777777" w:rsidR="000F197F" w:rsidRPr="00412519" w:rsidRDefault="000F197F" w:rsidP="00C153EC">
            <w:pPr>
              <w:rPr>
                <w:rFonts w:asciiTheme="minorHAnsi" w:hAnsiTheme="minorHAnsi" w:cstheme="minorHAnsi"/>
              </w:rPr>
            </w:pPr>
          </w:p>
        </w:tc>
      </w:tr>
      <w:tr w:rsidR="00F8168E" w:rsidRPr="00AC0E08" w14:paraId="7E77F89B" w14:textId="77777777" w:rsidTr="00A45380">
        <w:tc>
          <w:tcPr>
            <w:tcW w:w="3020" w:type="dxa"/>
          </w:tcPr>
          <w:p w14:paraId="798C282C" w14:textId="77777777" w:rsidR="000F197F" w:rsidRPr="00412519" w:rsidRDefault="000F197F" w:rsidP="00C153EC">
            <w:pPr>
              <w:rPr>
                <w:rFonts w:asciiTheme="minorHAnsi" w:hAnsiTheme="minorHAnsi" w:cstheme="minorHAnsi"/>
              </w:rPr>
            </w:pPr>
          </w:p>
        </w:tc>
        <w:tc>
          <w:tcPr>
            <w:tcW w:w="3021" w:type="dxa"/>
          </w:tcPr>
          <w:p w14:paraId="10EE0B82" w14:textId="77777777" w:rsidR="000F197F" w:rsidRPr="00412519" w:rsidRDefault="000F197F" w:rsidP="00C153EC">
            <w:pPr>
              <w:rPr>
                <w:rFonts w:asciiTheme="minorHAnsi" w:hAnsiTheme="minorHAnsi" w:cstheme="minorHAnsi"/>
              </w:rPr>
            </w:pPr>
          </w:p>
        </w:tc>
        <w:tc>
          <w:tcPr>
            <w:tcW w:w="3021" w:type="dxa"/>
          </w:tcPr>
          <w:p w14:paraId="173C46E2" w14:textId="77777777" w:rsidR="000F197F" w:rsidRPr="00412519" w:rsidRDefault="000F197F" w:rsidP="00C153EC">
            <w:pPr>
              <w:rPr>
                <w:rFonts w:asciiTheme="minorHAnsi" w:hAnsiTheme="minorHAnsi" w:cstheme="minorHAnsi"/>
              </w:rPr>
            </w:pPr>
          </w:p>
        </w:tc>
      </w:tr>
      <w:tr w:rsidR="00F8168E" w:rsidRPr="00AC0E08" w14:paraId="4A78AF1A" w14:textId="77777777" w:rsidTr="00A45380">
        <w:tc>
          <w:tcPr>
            <w:tcW w:w="3020" w:type="dxa"/>
          </w:tcPr>
          <w:p w14:paraId="5B894E77" w14:textId="77777777" w:rsidR="000F197F" w:rsidRPr="00412519" w:rsidRDefault="000F197F" w:rsidP="00C153EC">
            <w:pPr>
              <w:rPr>
                <w:rFonts w:asciiTheme="minorHAnsi" w:hAnsiTheme="minorHAnsi" w:cstheme="minorHAnsi"/>
              </w:rPr>
            </w:pPr>
          </w:p>
        </w:tc>
        <w:tc>
          <w:tcPr>
            <w:tcW w:w="3021" w:type="dxa"/>
          </w:tcPr>
          <w:p w14:paraId="3D940452" w14:textId="77777777" w:rsidR="000F197F" w:rsidRPr="00412519" w:rsidRDefault="000F197F" w:rsidP="00C153EC">
            <w:pPr>
              <w:rPr>
                <w:rFonts w:asciiTheme="minorHAnsi" w:hAnsiTheme="minorHAnsi" w:cstheme="minorHAnsi"/>
              </w:rPr>
            </w:pPr>
          </w:p>
        </w:tc>
        <w:tc>
          <w:tcPr>
            <w:tcW w:w="3021" w:type="dxa"/>
          </w:tcPr>
          <w:p w14:paraId="72769680" w14:textId="77777777" w:rsidR="000F197F" w:rsidRPr="00412519" w:rsidRDefault="000F197F" w:rsidP="00C153EC">
            <w:pPr>
              <w:rPr>
                <w:rFonts w:asciiTheme="minorHAnsi" w:hAnsiTheme="minorHAnsi" w:cstheme="minorHAnsi"/>
              </w:rPr>
            </w:pPr>
          </w:p>
        </w:tc>
      </w:tr>
    </w:tbl>
    <w:p w14:paraId="12E24301" w14:textId="77777777" w:rsidR="000F197F" w:rsidRPr="001C76BE" w:rsidRDefault="000F197F" w:rsidP="009E0F08">
      <w:pPr>
        <w:jc w:val="both"/>
        <w:rPr>
          <w:rFonts w:asciiTheme="minorHAnsi" w:hAnsiTheme="minorHAnsi" w:cstheme="minorHAnsi"/>
          <w:lang w:val="en-GB"/>
        </w:rPr>
      </w:pPr>
    </w:p>
    <w:p w14:paraId="0D312694" w14:textId="0FCF8AC7" w:rsidR="007F5B3A" w:rsidRPr="00A00610" w:rsidRDefault="00F74E6F" w:rsidP="007F5B3A">
      <w:pPr>
        <w:jc w:val="both"/>
        <w:rPr>
          <w:rFonts w:asciiTheme="minorHAnsi" w:hAnsiTheme="minorHAnsi" w:cstheme="minorHAnsi"/>
          <w:lang w:val="en-GB"/>
        </w:rPr>
      </w:pPr>
      <w:r>
        <w:rPr>
          <w:rFonts w:asciiTheme="minorHAnsi" w:hAnsiTheme="minorHAnsi" w:cstheme="minorHAnsi"/>
          <w:lang w:val="en-GB"/>
        </w:rPr>
        <w:t xml:space="preserve">With respect to </w:t>
      </w:r>
      <w:r w:rsidR="00FE4EBE">
        <w:rPr>
          <w:rFonts w:asciiTheme="minorHAnsi" w:hAnsiTheme="minorHAnsi" w:cstheme="minorHAnsi"/>
          <w:lang w:val="en-GB"/>
        </w:rPr>
        <w:t>partners/</w:t>
      </w:r>
      <w:r w:rsidR="007F5B3A" w:rsidRPr="00A00610">
        <w:rPr>
          <w:rFonts w:asciiTheme="minorHAnsi" w:hAnsiTheme="minorHAnsi" w:cstheme="minorHAnsi"/>
          <w:lang w:val="en-GB"/>
        </w:rPr>
        <w:t xml:space="preserve">shareholders registered in countries where, in accordance with the </w:t>
      </w:r>
      <w:r>
        <w:rPr>
          <w:rFonts w:asciiTheme="minorHAnsi" w:hAnsiTheme="minorHAnsi" w:cstheme="minorHAnsi"/>
          <w:lang w:val="en-GB"/>
        </w:rPr>
        <w:t xml:space="preserve">provisions of </w:t>
      </w:r>
      <w:r w:rsidR="007F5B3A" w:rsidRPr="00A00610">
        <w:rPr>
          <w:rFonts w:asciiTheme="minorHAnsi" w:hAnsiTheme="minorHAnsi" w:cstheme="minorHAnsi"/>
          <w:lang w:val="en-GB"/>
        </w:rPr>
        <w:t xml:space="preserve">law, direct shareholders are trust funds, acting for and on behalf of individual natural persons not disclosed in the register files of such Investors as bodies controlling or financing their activities, natural persons in control of such </w:t>
      </w:r>
      <w:r w:rsidR="00AC2468">
        <w:rPr>
          <w:rFonts w:asciiTheme="minorHAnsi" w:hAnsiTheme="minorHAnsi" w:cstheme="minorHAnsi"/>
          <w:lang w:val="en-GB"/>
        </w:rPr>
        <w:t>partner/</w:t>
      </w:r>
      <w:r w:rsidR="007F5B3A" w:rsidRPr="00A00610">
        <w:rPr>
          <w:rFonts w:asciiTheme="minorHAnsi" w:hAnsiTheme="minorHAnsi" w:cstheme="minorHAnsi"/>
          <w:lang w:val="en-GB"/>
        </w:rPr>
        <w:t>shareholder must also be indicated.</w:t>
      </w:r>
    </w:p>
    <w:p w14:paraId="31A1AB7F" w14:textId="77777777" w:rsidR="000F197F" w:rsidRPr="00E40C37" w:rsidRDefault="000F197F" w:rsidP="007F5B3A">
      <w:pPr>
        <w:jc w:val="both"/>
        <w:rPr>
          <w:rFonts w:asciiTheme="minorHAnsi" w:hAnsiTheme="minorHAnsi" w:cstheme="minorHAnsi"/>
          <w:lang w:val="en-GB"/>
        </w:rPr>
      </w:pPr>
    </w:p>
    <w:sectPr w:rsidR="000F197F" w:rsidRPr="00E40C37" w:rsidSect="00FB3452">
      <w:headerReference w:type="default" r:id="rId8"/>
      <w:footerReference w:type="default" r:id="rId9"/>
      <w:pgSz w:w="11906" w:h="16838"/>
      <w:pgMar w:top="1417" w:right="1417" w:bottom="1417" w:left="1417" w:header="567" w:footer="4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78F0B" w14:textId="77777777" w:rsidR="00710A8A" w:rsidRDefault="00710A8A" w:rsidP="00F8168E">
      <w:pPr>
        <w:spacing w:after="0"/>
      </w:pPr>
      <w:r>
        <w:separator/>
      </w:r>
    </w:p>
  </w:endnote>
  <w:endnote w:type="continuationSeparator" w:id="0">
    <w:p w14:paraId="7816E5C8" w14:textId="77777777" w:rsidR="00710A8A" w:rsidRDefault="00710A8A" w:rsidP="00F816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141810"/>
      <w:docPartObj>
        <w:docPartGallery w:val="Page Numbers (Bottom of Page)"/>
        <w:docPartUnique/>
      </w:docPartObj>
    </w:sdtPr>
    <w:sdtEndPr/>
    <w:sdtContent>
      <w:p w14:paraId="2A591974" w14:textId="1A3417EE" w:rsidR="000F197F" w:rsidRDefault="00F8168E">
        <w:pPr>
          <w:pStyle w:val="Stopka"/>
          <w:jc w:val="right"/>
        </w:pPr>
        <w:r>
          <w:fldChar w:fldCharType="begin"/>
        </w:r>
        <w:r w:rsidR="00412519">
          <w:instrText>PAGE   \* MERGEFORMAT</w:instrText>
        </w:r>
        <w:r>
          <w:fldChar w:fldCharType="separate"/>
        </w:r>
        <w:r w:rsidR="007906DE">
          <w:rPr>
            <w:noProof/>
          </w:rPr>
          <w:t>7</w:t>
        </w:r>
        <w:r>
          <w:fldChar w:fldCharType="end"/>
        </w:r>
      </w:p>
    </w:sdtContent>
  </w:sdt>
  <w:p w14:paraId="37323568" w14:textId="64F53E60" w:rsidR="000F197F" w:rsidRDefault="00E008B5">
    <w:pPr>
      <w:pStyle w:val="Stopka"/>
    </w:pPr>
    <w:r>
      <w:t xml:space="preserve">Call No. </w:t>
    </w:r>
    <w:r w:rsidR="00F3524B">
      <w:t>10</w:t>
    </w:r>
    <w:r>
      <w:t>/202</w:t>
    </w:r>
    <w:r w:rsidR="0021619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5942" w14:textId="77777777" w:rsidR="00710A8A" w:rsidRDefault="00710A8A">
      <w:pPr>
        <w:spacing w:after="0"/>
      </w:pPr>
      <w:r>
        <w:rPr>
          <w:color w:val="000000"/>
        </w:rPr>
        <w:separator/>
      </w:r>
    </w:p>
  </w:footnote>
  <w:footnote w:type="continuationSeparator" w:id="0">
    <w:p w14:paraId="06F27BC5" w14:textId="77777777" w:rsidR="00710A8A" w:rsidRDefault="00710A8A">
      <w:pPr>
        <w:spacing w:after="0"/>
      </w:pPr>
      <w:r>
        <w:continuationSeparator/>
      </w:r>
    </w:p>
  </w:footnote>
  <w:footnote w:type="continuationNotice" w:id="1">
    <w:p w14:paraId="7DFE094B" w14:textId="77777777" w:rsidR="00710A8A" w:rsidRDefault="00710A8A">
      <w:pPr>
        <w:spacing w:after="0"/>
      </w:pPr>
    </w:p>
  </w:footnote>
  <w:footnote w:id="2">
    <w:p w14:paraId="3667E4CC" w14:textId="5992849C" w:rsidR="00C65BC0" w:rsidRPr="001C76BE" w:rsidRDefault="00C65BC0" w:rsidP="00C65BC0">
      <w:pPr>
        <w:pStyle w:val="Tekstprzypisudolnego"/>
        <w:ind w:left="142" w:hanging="142"/>
        <w:jc w:val="both"/>
        <w:rPr>
          <w:sz w:val="18"/>
          <w:szCs w:val="18"/>
          <w:lang w:val="en-GB"/>
        </w:rPr>
      </w:pPr>
      <w:r w:rsidRPr="001C76BE">
        <w:rPr>
          <w:rStyle w:val="Odwoanieprzypisudolnego"/>
          <w:sz w:val="18"/>
          <w:szCs w:val="18"/>
        </w:rPr>
        <w:footnoteRef/>
      </w:r>
      <w:r w:rsidRPr="001C76BE">
        <w:rPr>
          <w:sz w:val="18"/>
          <w:szCs w:val="18"/>
          <w:lang w:val="en-GB"/>
        </w:rPr>
        <w:t xml:space="preserve"> </w:t>
      </w:r>
      <w:r w:rsidRPr="001C76BE">
        <w:rPr>
          <w:sz w:val="18"/>
          <w:szCs w:val="18"/>
          <w:lang w:val="en"/>
        </w:rPr>
        <w:t>If more than one Private Investor has been named in the Tender, the statement should be completed and signed separately by each Private Investor.</w:t>
      </w:r>
    </w:p>
  </w:footnote>
  <w:footnote w:id="3">
    <w:p w14:paraId="204C1D30" w14:textId="79E8617A" w:rsidR="007F5B3A" w:rsidRPr="001C76BE" w:rsidRDefault="007F5B3A" w:rsidP="00AC0E08">
      <w:pPr>
        <w:pStyle w:val="Tekstprzypisudolnego"/>
        <w:ind w:left="142" w:hanging="142"/>
        <w:jc w:val="both"/>
        <w:rPr>
          <w:sz w:val="18"/>
          <w:szCs w:val="18"/>
          <w:lang w:val="en-US"/>
        </w:rPr>
      </w:pPr>
      <w:r w:rsidRPr="001C76BE">
        <w:rPr>
          <w:rStyle w:val="Odwoanieprzypisudolnego"/>
          <w:sz w:val="18"/>
          <w:szCs w:val="18"/>
          <w:lang w:val="en"/>
        </w:rPr>
        <w:footnoteRef/>
      </w:r>
      <w:r w:rsidRPr="001C76BE">
        <w:rPr>
          <w:sz w:val="18"/>
          <w:szCs w:val="18"/>
          <w:lang w:val="en"/>
        </w:rPr>
        <w:t xml:space="preserve"> To be completed if the</w:t>
      </w:r>
      <w:r w:rsidR="003039FD" w:rsidRPr="001C76BE">
        <w:rPr>
          <w:sz w:val="18"/>
          <w:szCs w:val="18"/>
          <w:lang w:val="en"/>
        </w:rPr>
        <w:t xml:space="preserve"> Private</w:t>
      </w:r>
      <w:r w:rsidRPr="001C76BE">
        <w:rPr>
          <w:sz w:val="18"/>
          <w:szCs w:val="18"/>
          <w:lang w:val="en"/>
        </w:rPr>
        <w:t xml:space="preserve"> Investor being a legal person is controlled by the Beneficial Owner. </w:t>
      </w:r>
      <w:r w:rsidR="008B49F2">
        <w:rPr>
          <w:sz w:val="18"/>
          <w:szCs w:val="18"/>
          <w:lang w:val="en"/>
        </w:rPr>
        <w:t>S</w:t>
      </w:r>
      <w:r w:rsidRPr="001C76BE">
        <w:rPr>
          <w:sz w:val="18"/>
          <w:szCs w:val="18"/>
          <w:lang w:val="en"/>
        </w:rPr>
        <w:t>tate the Beneficial Owner's data</w:t>
      </w:r>
      <w:r w:rsidR="003039FD" w:rsidRPr="001C76BE">
        <w:rPr>
          <w:sz w:val="18"/>
          <w:szCs w:val="18"/>
          <w:lang w:val="en"/>
        </w:rPr>
        <w:t>.</w:t>
      </w:r>
      <w:r w:rsidRPr="001C76BE">
        <w:rPr>
          <w:sz w:val="18"/>
          <w:szCs w:val="18"/>
          <w:lang w:val="en"/>
        </w:rPr>
        <w:t xml:space="preserve"> Where the </w:t>
      </w:r>
      <w:r w:rsidR="008B49F2">
        <w:rPr>
          <w:sz w:val="18"/>
          <w:szCs w:val="18"/>
          <w:lang w:val="en"/>
        </w:rPr>
        <w:t xml:space="preserve">Private </w:t>
      </w:r>
      <w:r w:rsidRPr="001C76BE">
        <w:rPr>
          <w:sz w:val="18"/>
          <w:szCs w:val="18"/>
          <w:lang w:val="en"/>
        </w:rPr>
        <w:t xml:space="preserve">Investor has more than one Beneficial Owner, please </w:t>
      </w:r>
      <w:r w:rsidR="003039FD" w:rsidRPr="001C76BE">
        <w:rPr>
          <w:sz w:val="18"/>
          <w:szCs w:val="18"/>
          <w:lang w:val="en"/>
        </w:rPr>
        <w:t xml:space="preserve">enter </w:t>
      </w:r>
      <w:r w:rsidRPr="001C76BE">
        <w:rPr>
          <w:sz w:val="18"/>
          <w:szCs w:val="18"/>
          <w:lang w:val="en"/>
        </w:rPr>
        <w:t>details of all the Beneficial Owners. In such case, the statement should be completed and signed separately by all Beneficial Owners.</w:t>
      </w:r>
    </w:p>
  </w:footnote>
  <w:footnote w:id="4">
    <w:p w14:paraId="4BE66299" w14:textId="77777777" w:rsidR="002112AC" w:rsidRPr="00A83146" w:rsidRDefault="002112AC" w:rsidP="002112AC">
      <w:pPr>
        <w:pStyle w:val="Tekstprzypisudolnego"/>
        <w:ind w:left="142" w:hanging="142"/>
        <w:rPr>
          <w:rFonts w:cs="Calibri"/>
          <w:sz w:val="18"/>
          <w:szCs w:val="18"/>
          <w:lang w:val="en-GB"/>
        </w:rPr>
      </w:pPr>
      <w:r w:rsidRPr="00AC5C35">
        <w:rPr>
          <w:rStyle w:val="Odwoanieprzypisudolnego"/>
          <w:rFonts w:cs="Calibri"/>
        </w:rPr>
        <w:footnoteRef/>
      </w:r>
      <w:r w:rsidRPr="00A83146">
        <w:rPr>
          <w:rFonts w:cs="Calibri"/>
          <w:sz w:val="18"/>
          <w:szCs w:val="18"/>
          <w:lang w:val="en-GB"/>
        </w:rPr>
        <w:t xml:space="preserve"> For those who do not have a PESEL number, the date of birth </w:t>
      </w:r>
      <w:r>
        <w:rPr>
          <w:rFonts w:cs="Calibri"/>
          <w:sz w:val="18"/>
          <w:szCs w:val="18"/>
          <w:lang w:val="en-GB"/>
        </w:rPr>
        <w:t>should</w:t>
      </w:r>
      <w:r w:rsidRPr="00A83146">
        <w:rPr>
          <w:rFonts w:cs="Calibri"/>
          <w:sz w:val="18"/>
          <w:szCs w:val="18"/>
          <w:lang w:val="en-GB"/>
        </w:rPr>
        <w:t xml:space="preserve"> be provided.</w:t>
      </w:r>
    </w:p>
  </w:footnote>
  <w:footnote w:id="5">
    <w:p w14:paraId="230874E2" w14:textId="19D93830" w:rsidR="007F5B3A" w:rsidRPr="001C76BE" w:rsidRDefault="007F5B3A" w:rsidP="007F5B3A">
      <w:pPr>
        <w:pStyle w:val="Tekstprzypisudolnego"/>
        <w:ind w:left="142" w:hanging="142"/>
        <w:jc w:val="both"/>
        <w:rPr>
          <w:sz w:val="18"/>
          <w:szCs w:val="18"/>
          <w:lang w:val="en-US"/>
        </w:rPr>
      </w:pPr>
      <w:r w:rsidRPr="001C76BE">
        <w:rPr>
          <w:rStyle w:val="Odwoanieprzypisudolnego"/>
          <w:sz w:val="18"/>
          <w:szCs w:val="18"/>
          <w:lang w:val="en"/>
        </w:rPr>
        <w:footnoteRef/>
      </w:r>
      <w:r w:rsidRPr="001C76BE">
        <w:rPr>
          <w:sz w:val="18"/>
          <w:szCs w:val="18"/>
          <w:lang w:val="en"/>
        </w:rPr>
        <w:t xml:space="preserve"> Where the </w:t>
      </w:r>
      <w:r w:rsidR="009B23B8">
        <w:rPr>
          <w:sz w:val="18"/>
          <w:szCs w:val="18"/>
          <w:lang w:val="en"/>
        </w:rPr>
        <w:t xml:space="preserve">Private </w:t>
      </w:r>
      <w:r w:rsidRPr="001C76BE">
        <w:rPr>
          <w:sz w:val="18"/>
          <w:szCs w:val="18"/>
          <w:lang w:val="en"/>
        </w:rPr>
        <w:t>Investor has a Beneficial Owner, the statement is signed both by the Investor (in accordance with the representation disclosed in KRS) and the Beneficial Owner.</w:t>
      </w:r>
    </w:p>
  </w:footnote>
  <w:footnote w:id="6">
    <w:p w14:paraId="2A287A6C" w14:textId="6B13E93B" w:rsidR="00F3524B" w:rsidRPr="00F3524B" w:rsidRDefault="007F5B3A" w:rsidP="00F3524B">
      <w:pPr>
        <w:pStyle w:val="Tekstprzypisudolnego"/>
        <w:jc w:val="both"/>
        <w:rPr>
          <w:sz w:val="18"/>
          <w:szCs w:val="18"/>
        </w:rPr>
      </w:pPr>
      <w:r w:rsidRPr="001C76BE">
        <w:rPr>
          <w:rStyle w:val="Odwoanieprzypisudolnego"/>
          <w:sz w:val="18"/>
          <w:szCs w:val="18"/>
          <w:lang w:val="en"/>
        </w:rPr>
        <w:footnoteRef/>
      </w:r>
      <w:r w:rsidRPr="001C76BE">
        <w:rPr>
          <w:sz w:val="18"/>
          <w:szCs w:val="18"/>
          <w:lang w:val="en"/>
        </w:rPr>
        <w:t>Beneficial</w:t>
      </w:r>
      <w:r w:rsidR="00F3524B" w:rsidRPr="00F3524B">
        <w:rPr>
          <w:sz w:val="18"/>
          <w:szCs w:val="18"/>
        </w:rPr>
        <w:t xml:space="preserve"> </w:t>
      </w:r>
      <w:proofErr w:type="spellStart"/>
      <w:r w:rsidR="00F3524B" w:rsidRPr="00F3524B">
        <w:rPr>
          <w:sz w:val="18"/>
          <w:szCs w:val="18"/>
        </w:rPr>
        <w:t>shall</w:t>
      </w:r>
      <w:proofErr w:type="spellEnd"/>
      <w:r w:rsidR="00F3524B" w:rsidRPr="00F3524B">
        <w:rPr>
          <w:sz w:val="18"/>
          <w:szCs w:val="18"/>
        </w:rPr>
        <w:t xml:space="preserve"> </w:t>
      </w:r>
      <w:proofErr w:type="spellStart"/>
      <w:r w:rsidR="00F3524B" w:rsidRPr="00F3524B">
        <w:rPr>
          <w:sz w:val="18"/>
          <w:szCs w:val="18"/>
        </w:rPr>
        <w:t>mean</w:t>
      </w:r>
      <w:proofErr w:type="spellEnd"/>
      <w:r w:rsidR="00F3524B" w:rsidRPr="00F3524B">
        <w:rPr>
          <w:sz w:val="18"/>
          <w:szCs w:val="18"/>
        </w:rPr>
        <w:t xml:space="preserve"> the </w:t>
      </w:r>
      <w:proofErr w:type="spellStart"/>
      <w:r w:rsidR="00F3524B" w:rsidRPr="00F3524B">
        <w:rPr>
          <w:sz w:val="18"/>
          <w:szCs w:val="18"/>
        </w:rPr>
        <w:t>natural</w:t>
      </w:r>
      <w:proofErr w:type="spellEnd"/>
      <w:r w:rsidR="00F3524B" w:rsidRPr="00F3524B">
        <w:rPr>
          <w:sz w:val="18"/>
          <w:szCs w:val="18"/>
        </w:rPr>
        <w:t xml:space="preserve"> person </w:t>
      </w:r>
      <w:proofErr w:type="spellStart"/>
      <w:r w:rsidR="00F3524B" w:rsidRPr="00F3524B">
        <w:rPr>
          <w:sz w:val="18"/>
          <w:szCs w:val="18"/>
        </w:rPr>
        <w:t>or</w:t>
      </w:r>
      <w:proofErr w:type="spellEnd"/>
      <w:r w:rsidR="00F3524B" w:rsidRPr="00F3524B">
        <w:rPr>
          <w:sz w:val="18"/>
          <w:szCs w:val="18"/>
        </w:rPr>
        <w:t xml:space="preserve"> </w:t>
      </w:r>
      <w:proofErr w:type="spellStart"/>
      <w:r w:rsidR="00F3524B" w:rsidRPr="00F3524B">
        <w:rPr>
          <w:sz w:val="18"/>
          <w:szCs w:val="18"/>
        </w:rPr>
        <w:t>persons</w:t>
      </w:r>
      <w:proofErr w:type="spellEnd"/>
      <w:r w:rsidR="00F3524B" w:rsidRPr="00F3524B">
        <w:rPr>
          <w:sz w:val="18"/>
          <w:szCs w:val="18"/>
        </w:rPr>
        <w:t xml:space="preserve"> </w:t>
      </w:r>
      <w:proofErr w:type="spellStart"/>
      <w:r w:rsidR="00F3524B" w:rsidRPr="00F3524B">
        <w:rPr>
          <w:sz w:val="18"/>
          <w:szCs w:val="18"/>
        </w:rPr>
        <w:t>who</w:t>
      </w:r>
      <w:proofErr w:type="spellEnd"/>
      <w:r w:rsidR="00F3524B" w:rsidRPr="00F3524B">
        <w:rPr>
          <w:sz w:val="18"/>
          <w:szCs w:val="18"/>
        </w:rPr>
        <w:t xml:space="preserve"> </w:t>
      </w:r>
      <w:proofErr w:type="spellStart"/>
      <w:r w:rsidR="00F3524B" w:rsidRPr="00F3524B">
        <w:rPr>
          <w:sz w:val="18"/>
          <w:szCs w:val="18"/>
        </w:rPr>
        <w:t>directly</w:t>
      </w:r>
      <w:proofErr w:type="spellEnd"/>
      <w:r w:rsidR="00F3524B" w:rsidRPr="00F3524B">
        <w:rPr>
          <w:sz w:val="18"/>
          <w:szCs w:val="18"/>
        </w:rPr>
        <w:t xml:space="preserve"> </w:t>
      </w:r>
      <w:proofErr w:type="spellStart"/>
      <w:r w:rsidR="00F3524B" w:rsidRPr="00F3524B">
        <w:rPr>
          <w:sz w:val="18"/>
          <w:szCs w:val="18"/>
        </w:rPr>
        <w:t>or</w:t>
      </w:r>
      <w:proofErr w:type="spellEnd"/>
      <w:r w:rsidR="00F3524B" w:rsidRPr="00F3524B">
        <w:rPr>
          <w:sz w:val="18"/>
          <w:szCs w:val="18"/>
        </w:rPr>
        <w:t xml:space="preserve"> </w:t>
      </w:r>
      <w:proofErr w:type="spellStart"/>
      <w:r w:rsidR="00F3524B" w:rsidRPr="00F3524B">
        <w:rPr>
          <w:sz w:val="18"/>
          <w:szCs w:val="18"/>
        </w:rPr>
        <w:t>indirectly</w:t>
      </w:r>
      <w:proofErr w:type="spellEnd"/>
      <w:r w:rsidR="00F3524B" w:rsidRPr="00F3524B">
        <w:rPr>
          <w:sz w:val="18"/>
          <w:szCs w:val="18"/>
        </w:rPr>
        <w:t xml:space="preserve"> </w:t>
      </w:r>
      <w:proofErr w:type="spellStart"/>
      <w:r w:rsidR="00F3524B" w:rsidRPr="00F3524B">
        <w:rPr>
          <w:sz w:val="18"/>
          <w:szCs w:val="18"/>
        </w:rPr>
        <w:t>control</w:t>
      </w:r>
      <w:proofErr w:type="spellEnd"/>
      <w:r w:rsidR="00F3524B" w:rsidRPr="00F3524B">
        <w:rPr>
          <w:sz w:val="18"/>
          <w:szCs w:val="18"/>
        </w:rPr>
        <w:t xml:space="preserve"> the </w:t>
      </w:r>
      <w:proofErr w:type="spellStart"/>
      <w:r w:rsidR="00F3524B" w:rsidRPr="00F3524B">
        <w:rPr>
          <w:sz w:val="18"/>
          <w:szCs w:val="18"/>
        </w:rPr>
        <w:t>client</w:t>
      </w:r>
      <w:proofErr w:type="spellEnd"/>
      <w:r w:rsidR="00F3524B" w:rsidRPr="00F3524B">
        <w:rPr>
          <w:sz w:val="18"/>
          <w:szCs w:val="18"/>
        </w:rPr>
        <w:t xml:space="preserve"> </w:t>
      </w:r>
      <w:proofErr w:type="spellStart"/>
      <w:r w:rsidR="00F3524B" w:rsidRPr="00F3524B">
        <w:rPr>
          <w:sz w:val="18"/>
          <w:szCs w:val="18"/>
        </w:rPr>
        <w:t>through</w:t>
      </w:r>
      <w:proofErr w:type="spellEnd"/>
      <w:r w:rsidR="00F3524B" w:rsidRPr="00F3524B">
        <w:rPr>
          <w:sz w:val="18"/>
          <w:szCs w:val="18"/>
        </w:rPr>
        <w:t xml:space="preserve"> </w:t>
      </w:r>
      <w:proofErr w:type="spellStart"/>
      <w:r w:rsidR="00F3524B" w:rsidRPr="00F3524B">
        <w:rPr>
          <w:sz w:val="18"/>
          <w:szCs w:val="18"/>
        </w:rPr>
        <w:t>powers</w:t>
      </w:r>
      <w:proofErr w:type="spellEnd"/>
      <w:r w:rsidR="00F3524B" w:rsidRPr="00F3524B">
        <w:rPr>
          <w:sz w:val="18"/>
          <w:szCs w:val="18"/>
        </w:rPr>
        <w:t xml:space="preserve"> </w:t>
      </w:r>
      <w:proofErr w:type="spellStart"/>
      <w:r w:rsidR="00F3524B" w:rsidRPr="00F3524B">
        <w:rPr>
          <w:sz w:val="18"/>
          <w:szCs w:val="18"/>
        </w:rPr>
        <w:t>arising</w:t>
      </w:r>
      <w:proofErr w:type="spellEnd"/>
      <w:r w:rsidR="00F3524B" w:rsidRPr="00F3524B">
        <w:rPr>
          <w:sz w:val="18"/>
          <w:szCs w:val="18"/>
        </w:rPr>
        <w:t xml:space="preserve"> from </w:t>
      </w:r>
      <w:proofErr w:type="spellStart"/>
      <w:r w:rsidR="00F3524B" w:rsidRPr="00F3524B">
        <w:rPr>
          <w:sz w:val="18"/>
          <w:szCs w:val="18"/>
        </w:rPr>
        <w:t>legal</w:t>
      </w:r>
      <w:proofErr w:type="spellEnd"/>
      <w:r w:rsidR="00F3524B" w:rsidRPr="00F3524B">
        <w:rPr>
          <w:sz w:val="18"/>
          <w:szCs w:val="18"/>
        </w:rPr>
        <w:t xml:space="preserve"> </w:t>
      </w:r>
      <w:proofErr w:type="spellStart"/>
      <w:r w:rsidR="00F3524B" w:rsidRPr="00F3524B">
        <w:rPr>
          <w:sz w:val="18"/>
          <w:szCs w:val="18"/>
        </w:rPr>
        <w:t>or</w:t>
      </w:r>
      <w:proofErr w:type="spellEnd"/>
      <w:r w:rsidR="00F3524B" w:rsidRPr="00F3524B">
        <w:rPr>
          <w:sz w:val="18"/>
          <w:szCs w:val="18"/>
        </w:rPr>
        <w:t xml:space="preserve"> </w:t>
      </w:r>
      <w:proofErr w:type="spellStart"/>
      <w:r w:rsidR="00F3524B" w:rsidRPr="00F3524B">
        <w:rPr>
          <w:sz w:val="18"/>
          <w:szCs w:val="18"/>
        </w:rPr>
        <w:t>factual</w:t>
      </w:r>
      <w:proofErr w:type="spellEnd"/>
      <w:r w:rsidR="00F3524B" w:rsidRPr="00F3524B">
        <w:rPr>
          <w:sz w:val="18"/>
          <w:szCs w:val="18"/>
        </w:rPr>
        <w:t xml:space="preserve"> </w:t>
      </w:r>
      <w:proofErr w:type="spellStart"/>
      <w:r w:rsidR="00F3524B" w:rsidRPr="00F3524B">
        <w:rPr>
          <w:sz w:val="18"/>
          <w:szCs w:val="18"/>
        </w:rPr>
        <w:t>circumstances</w:t>
      </w:r>
      <w:proofErr w:type="spellEnd"/>
      <w:r w:rsidR="00F3524B" w:rsidRPr="00F3524B">
        <w:rPr>
          <w:sz w:val="18"/>
          <w:szCs w:val="18"/>
        </w:rPr>
        <w:t xml:space="preserve">, </w:t>
      </w:r>
      <w:proofErr w:type="spellStart"/>
      <w:r w:rsidR="00F3524B" w:rsidRPr="00F3524B">
        <w:rPr>
          <w:sz w:val="18"/>
          <w:szCs w:val="18"/>
        </w:rPr>
        <w:t>enabling</w:t>
      </w:r>
      <w:proofErr w:type="spellEnd"/>
      <w:r w:rsidR="00F3524B" w:rsidRPr="00F3524B">
        <w:rPr>
          <w:sz w:val="18"/>
          <w:szCs w:val="18"/>
        </w:rPr>
        <w:t xml:space="preserve"> </w:t>
      </w:r>
      <w:proofErr w:type="spellStart"/>
      <w:r w:rsidR="00F3524B" w:rsidRPr="00F3524B">
        <w:rPr>
          <w:sz w:val="18"/>
          <w:szCs w:val="18"/>
        </w:rPr>
        <w:t>them</w:t>
      </w:r>
      <w:proofErr w:type="spellEnd"/>
      <w:r w:rsidR="00F3524B" w:rsidRPr="00F3524B">
        <w:rPr>
          <w:sz w:val="18"/>
          <w:szCs w:val="18"/>
        </w:rPr>
        <w:t xml:space="preserve"> to </w:t>
      </w:r>
      <w:proofErr w:type="spellStart"/>
      <w:r w:rsidR="00F3524B" w:rsidRPr="00F3524B">
        <w:rPr>
          <w:sz w:val="18"/>
          <w:szCs w:val="18"/>
        </w:rPr>
        <w:t>exert</w:t>
      </w:r>
      <w:proofErr w:type="spellEnd"/>
      <w:r w:rsidR="00F3524B" w:rsidRPr="00F3524B">
        <w:rPr>
          <w:sz w:val="18"/>
          <w:szCs w:val="18"/>
        </w:rPr>
        <w:t xml:space="preserve"> a </w:t>
      </w:r>
      <w:proofErr w:type="spellStart"/>
      <w:r w:rsidR="00F3524B" w:rsidRPr="00F3524B">
        <w:rPr>
          <w:sz w:val="18"/>
          <w:szCs w:val="18"/>
        </w:rPr>
        <w:t>decisive</w:t>
      </w:r>
      <w:proofErr w:type="spellEnd"/>
      <w:r w:rsidR="00F3524B" w:rsidRPr="00F3524B">
        <w:rPr>
          <w:sz w:val="18"/>
          <w:szCs w:val="18"/>
        </w:rPr>
        <w:t xml:space="preserve"> influence </w:t>
      </w:r>
      <w:proofErr w:type="spellStart"/>
      <w:r w:rsidR="00F3524B" w:rsidRPr="00F3524B">
        <w:rPr>
          <w:sz w:val="18"/>
          <w:szCs w:val="18"/>
        </w:rPr>
        <w:t>over</w:t>
      </w:r>
      <w:proofErr w:type="spellEnd"/>
      <w:r w:rsidR="00F3524B" w:rsidRPr="00F3524B">
        <w:rPr>
          <w:sz w:val="18"/>
          <w:szCs w:val="18"/>
        </w:rPr>
        <w:t xml:space="preserve"> the </w:t>
      </w:r>
      <w:proofErr w:type="spellStart"/>
      <w:r w:rsidR="00F3524B" w:rsidRPr="00F3524B">
        <w:rPr>
          <w:sz w:val="18"/>
          <w:szCs w:val="18"/>
        </w:rPr>
        <w:t>activities</w:t>
      </w:r>
      <w:proofErr w:type="spellEnd"/>
      <w:r w:rsidR="00F3524B" w:rsidRPr="00F3524B">
        <w:rPr>
          <w:sz w:val="18"/>
          <w:szCs w:val="18"/>
        </w:rPr>
        <w:t xml:space="preserve"> </w:t>
      </w:r>
      <w:proofErr w:type="spellStart"/>
      <w:r w:rsidR="00F3524B" w:rsidRPr="00F3524B">
        <w:rPr>
          <w:sz w:val="18"/>
          <w:szCs w:val="18"/>
        </w:rPr>
        <w:t>or</w:t>
      </w:r>
      <w:proofErr w:type="spellEnd"/>
      <w:r w:rsidR="00F3524B" w:rsidRPr="00F3524B">
        <w:rPr>
          <w:sz w:val="18"/>
          <w:szCs w:val="18"/>
        </w:rPr>
        <w:t xml:space="preserve"> </w:t>
      </w:r>
      <w:proofErr w:type="spellStart"/>
      <w:r w:rsidR="00F3524B" w:rsidRPr="00F3524B">
        <w:rPr>
          <w:sz w:val="18"/>
          <w:szCs w:val="18"/>
        </w:rPr>
        <w:t>actions</w:t>
      </w:r>
      <w:proofErr w:type="spellEnd"/>
      <w:r w:rsidR="00F3524B" w:rsidRPr="00F3524B">
        <w:rPr>
          <w:sz w:val="18"/>
          <w:szCs w:val="18"/>
        </w:rPr>
        <w:t xml:space="preserve"> </w:t>
      </w:r>
      <w:proofErr w:type="spellStart"/>
      <w:r w:rsidR="00F3524B" w:rsidRPr="00F3524B">
        <w:rPr>
          <w:sz w:val="18"/>
          <w:szCs w:val="18"/>
        </w:rPr>
        <w:t>undertaken</w:t>
      </w:r>
      <w:proofErr w:type="spellEnd"/>
      <w:r w:rsidR="00F3524B" w:rsidRPr="00F3524B">
        <w:rPr>
          <w:sz w:val="18"/>
          <w:szCs w:val="18"/>
        </w:rPr>
        <w:t xml:space="preserve"> by the </w:t>
      </w:r>
      <w:proofErr w:type="spellStart"/>
      <w:r w:rsidR="00F3524B" w:rsidRPr="00F3524B">
        <w:rPr>
          <w:sz w:val="18"/>
          <w:szCs w:val="18"/>
        </w:rPr>
        <w:t>client</w:t>
      </w:r>
      <w:proofErr w:type="spellEnd"/>
      <w:r w:rsidR="00F3524B" w:rsidRPr="00F3524B">
        <w:rPr>
          <w:sz w:val="18"/>
          <w:szCs w:val="18"/>
        </w:rPr>
        <w:t xml:space="preserve">, </w:t>
      </w:r>
      <w:proofErr w:type="spellStart"/>
      <w:r w:rsidR="00F3524B" w:rsidRPr="00F3524B">
        <w:rPr>
          <w:sz w:val="18"/>
          <w:szCs w:val="18"/>
        </w:rPr>
        <w:t>or</w:t>
      </w:r>
      <w:proofErr w:type="spellEnd"/>
      <w:r w:rsidR="00F3524B" w:rsidRPr="00F3524B">
        <w:rPr>
          <w:sz w:val="18"/>
          <w:szCs w:val="18"/>
        </w:rPr>
        <w:t xml:space="preserve"> the </w:t>
      </w:r>
      <w:proofErr w:type="spellStart"/>
      <w:r w:rsidR="00F3524B" w:rsidRPr="00F3524B">
        <w:rPr>
          <w:sz w:val="18"/>
          <w:szCs w:val="18"/>
        </w:rPr>
        <w:t>natural</w:t>
      </w:r>
      <w:proofErr w:type="spellEnd"/>
      <w:r w:rsidR="00F3524B" w:rsidRPr="00F3524B">
        <w:rPr>
          <w:sz w:val="18"/>
          <w:szCs w:val="18"/>
        </w:rPr>
        <w:t xml:space="preserve"> person </w:t>
      </w:r>
      <w:proofErr w:type="spellStart"/>
      <w:r w:rsidR="00F3524B" w:rsidRPr="00F3524B">
        <w:rPr>
          <w:sz w:val="18"/>
          <w:szCs w:val="18"/>
        </w:rPr>
        <w:t>or</w:t>
      </w:r>
      <w:proofErr w:type="spellEnd"/>
      <w:r w:rsidR="00F3524B" w:rsidRPr="00F3524B">
        <w:rPr>
          <w:sz w:val="18"/>
          <w:szCs w:val="18"/>
        </w:rPr>
        <w:t xml:space="preserve"> </w:t>
      </w:r>
      <w:proofErr w:type="spellStart"/>
      <w:r w:rsidR="00F3524B" w:rsidRPr="00F3524B">
        <w:rPr>
          <w:sz w:val="18"/>
          <w:szCs w:val="18"/>
        </w:rPr>
        <w:t>persons</w:t>
      </w:r>
      <w:proofErr w:type="spellEnd"/>
      <w:r w:rsidR="00F3524B" w:rsidRPr="00F3524B">
        <w:rPr>
          <w:sz w:val="18"/>
          <w:szCs w:val="18"/>
        </w:rPr>
        <w:t xml:space="preserve"> on </w:t>
      </w:r>
      <w:proofErr w:type="spellStart"/>
      <w:r w:rsidR="00F3524B" w:rsidRPr="00F3524B">
        <w:rPr>
          <w:sz w:val="18"/>
          <w:szCs w:val="18"/>
        </w:rPr>
        <w:t>whose</w:t>
      </w:r>
      <w:proofErr w:type="spellEnd"/>
      <w:r w:rsidR="00F3524B" w:rsidRPr="00F3524B">
        <w:rPr>
          <w:sz w:val="18"/>
          <w:szCs w:val="18"/>
        </w:rPr>
        <w:t xml:space="preserve"> </w:t>
      </w:r>
      <w:proofErr w:type="spellStart"/>
      <w:r w:rsidR="00F3524B" w:rsidRPr="00F3524B">
        <w:rPr>
          <w:sz w:val="18"/>
          <w:szCs w:val="18"/>
        </w:rPr>
        <w:t>behalf</w:t>
      </w:r>
      <w:proofErr w:type="spellEnd"/>
      <w:r w:rsidR="00F3524B" w:rsidRPr="00F3524B">
        <w:rPr>
          <w:sz w:val="18"/>
          <w:szCs w:val="18"/>
        </w:rPr>
        <w:t xml:space="preserve"> a business </w:t>
      </w:r>
      <w:proofErr w:type="spellStart"/>
      <w:r w:rsidR="00F3524B" w:rsidRPr="00F3524B">
        <w:rPr>
          <w:sz w:val="18"/>
          <w:szCs w:val="18"/>
        </w:rPr>
        <w:t>relationship</w:t>
      </w:r>
      <w:proofErr w:type="spellEnd"/>
      <w:r w:rsidR="00F3524B" w:rsidRPr="00F3524B">
        <w:rPr>
          <w:sz w:val="18"/>
          <w:szCs w:val="18"/>
        </w:rPr>
        <w:t xml:space="preserve"> </w:t>
      </w:r>
      <w:proofErr w:type="spellStart"/>
      <w:r w:rsidR="00F3524B" w:rsidRPr="00F3524B">
        <w:rPr>
          <w:sz w:val="18"/>
          <w:szCs w:val="18"/>
        </w:rPr>
        <w:t>is</w:t>
      </w:r>
      <w:proofErr w:type="spellEnd"/>
      <w:r w:rsidR="00F3524B" w:rsidRPr="00F3524B">
        <w:rPr>
          <w:sz w:val="18"/>
          <w:szCs w:val="18"/>
        </w:rPr>
        <w:t xml:space="preserve"> </w:t>
      </w:r>
      <w:proofErr w:type="spellStart"/>
      <w:r w:rsidR="00F3524B" w:rsidRPr="00F3524B">
        <w:rPr>
          <w:sz w:val="18"/>
          <w:szCs w:val="18"/>
        </w:rPr>
        <w:t>established</w:t>
      </w:r>
      <w:proofErr w:type="spellEnd"/>
      <w:r w:rsidR="00F3524B" w:rsidRPr="00F3524B">
        <w:rPr>
          <w:sz w:val="18"/>
          <w:szCs w:val="18"/>
        </w:rPr>
        <w:t xml:space="preserve"> </w:t>
      </w:r>
      <w:proofErr w:type="spellStart"/>
      <w:r w:rsidR="00F3524B" w:rsidRPr="00F3524B">
        <w:rPr>
          <w:sz w:val="18"/>
          <w:szCs w:val="18"/>
        </w:rPr>
        <w:t>or</w:t>
      </w:r>
      <w:proofErr w:type="spellEnd"/>
      <w:r w:rsidR="00F3524B" w:rsidRPr="00F3524B">
        <w:rPr>
          <w:sz w:val="18"/>
          <w:szCs w:val="18"/>
        </w:rPr>
        <w:t xml:space="preserve"> </w:t>
      </w:r>
      <w:proofErr w:type="spellStart"/>
      <w:r w:rsidR="00F3524B" w:rsidRPr="00F3524B">
        <w:rPr>
          <w:sz w:val="18"/>
          <w:szCs w:val="18"/>
        </w:rPr>
        <w:t>an</w:t>
      </w:r>
      <w:proofErr w:type="spellEnd"/>
      <w:r w:rsidR="00F3524B" w:rsidRPr="00F3524B">
        <w:rPr>
          <w:sz w:val="18"/>
          <w:szCs w:val="18"/>
        </w:rPr>
        <w:t xml:space="preserve"> </w:t>
      </w:r>
      <w:proofErr w:type="spellStart"/>
      <w:r w:rsidR="00F3524B" w:rsidRPr="00F3524B">
        <w:rPr>
          <w:sz w:val="18"/>
          <w:szCs w:val="18"/>
        </w:rPr>
        <w:t>occasional</w:t>
      </w:r>
      <w:proofErr w:type="spellEnd"/>
      <w:r w:rsidR="00F3524B" w:rsidRPr="00F3524B">
        <w:rPr>
          <w:sz w:val="18"/>
          <w:szCs w:val="18"/>
        </w:rPr>
        <w:t xml:space="preserve"> </w:t>
      </w:r>
      <w:proofErr w:type="spellStart"/>
      <w:r w:rsidR="00F3524B" w:rsidRPr="00F3524B">
        <w:rPr>
          <w:sz w:val="18"/>
          <w:szCs w:val="18"/>
        </w:rPr>
        <w:t>transaction</w:t>
      </w:r>
      <w:proofErr w:type="spellEnd"/>
      <w:r w:rsidR="00F3524B" w:rsidRPr="00F3524B">
        <w:rPr>
          <w:sz w:val="18"/>
          <w:szCs w:val="18"/>
        </w:rPr>
        <w:t xml:space="preserve"> </w:t>
      </w:r>
      <w:proofErr w:type="spellStart"/>
      <w:r w:rsidR="00F3524B" w:rsidRPr="00F3524B">
        <w:rPr>
          <w:sz w:val="18"/>
          <w:szCs w:val="18"/>
        </w:rPr>
        <w:t>is</w:t>
      </w:r>
      <w:proofErr w:type="spellEnd"/>
      <w:r w:rsidR="00F3524B" w:rsidRPr="00F3524B">
        <w:rPr>
          <w:sz w:val="18"/>
          <w:szCs w:val="18"/>
        </w:rPr>
        <w:t xml:space="preserve"> </w:t>
      </w:r>
      <w:proofErr w:type="spellStart"/>
      <w:r w:rsidR="00F3524B" w:rsidRPr="00F3524B">
        <w:rPr>
          <w:sz w:val="18"/>
          <w:szCs w:val="18"/>
        </w:rPr>
        <w:t>carried</w:t>
      </w:r>
      <w:proofErr w:type="spellEnd"/>
      <w:r w:rsidR="00F3524B" w:rsidRPr="00F3524B">
        <w:rPr>
          <w:sz w:val="18"/>
          <w:szCs w:val="18"/>
        </w:rPr>
        <w:t xml:space="preserve"> out, </w:t>
      </w:r>
      <w:proofErr w:type="spellStart"/>
      <w:r w:rsidR="00F3524B" w:rsidRPr="00F3524B">
        <w:rPr>
          <w:sz w:val="18"/>
          <w:szCs w:val="18"/>
        </w:rPr>
        <w:t>including</w:t>
      </w:r>
      <w:proofErr w:type="spellEnd"/>
      <w:r w:rsidR="00F3524B" w:rsidRPr="00F3524B">
        <w:rPr>
          <w:sz w:val="18"/>
          <w:szCs w:val="18"/>
        </w:rPr>
        <w:t>:</w:t>
      </w:r>
    </w:p>
    <w:p w14:paraId="6DED42CB" w14:textId="77777777" w:rsidR="00F3524B" w:rsidRPr="00F3524B" w:rsidRDefault="00F3524B" w:rsidP="00F3524B">
      <w:pPr>
        <w:pStyle w:val="Tekstprzypisudolnego"/>
        <w:numPr>
          <w:ilvl w:val="0"/>
          <w:numId w:val="31"/>
        </w:numPr>
        <w:jc w:val="both"/>
        <w:rPr>
          <w:sz w:val="18"/>
          <w:szCs w:val="18"/>
        </w:rPr>
      </w:pPr>
      <w:r w:rsidRPr="00F3524B">
        <w:rPr>
          <w:sz w:val="18"/>
          <w:szCs w:val="18"/>
        </w:rPr>
        <w:t xml:space="preserve">in the </w:t>
      </w:r>
      <w:proofErr w:type="spellStart"/>
      <w:r w:rsidRPr="00F3524B">
        <w:rPr>
          <w:sz w:val="18"/>
          <w:szCs w:val="18"/>
        </w:rPr>
        <w:t>case</w:t>
      </w:r>
      <w:proofErr w:type="spellEnd"/>
      <w:r w:rsidRPr="00F3524B">
        <w:rPr>
          <w:sz w:val="18"/>
          <w:szCs w:val="18"/>
        </w:rPr>
        <w:t xml:space="preserve"> of a </w:t>
      </w:r>
      <w:proofErr w:type="spellStart"/>
      <w:r w:rsidRPr="00F3524B">
        <w:rPr>
          <w:sz w:val="18"/>
          <w:szCs w:val="18"/>
        </w:rPr>
        <w:t>client</w:t>
      </w:r>
      <w:proofErr w:type="spellEnd"/>
      <w:r w:rsidRPr="00F3524B">
        <w:rPr>
          <w:sz w:val="18"/>
          <w:szCs w:val="18"/>
        </w:rPr>
        <w:t xml:space="preserve"> </w:t>
      </w:r>
      <w:proofErr w:type="spellStart"/>
      <w:r w:rsidRPr="00F3524B">
        <w:rPr>
          <w:sz w:val="18"/>
          <w:szCs w:val="18"/>
        </w:rPr>
        <w:t>being</w:t>
      </w:r>
      <w:proofErr w:type="spellEnd"/>
      <w:r w:rsidRPr="00F3524B">
        <w:rPr>
          <w:sz w:val="18"/>
          <w:szCs w:val="18"/>
        </w:rPr>
        <w:t xml:space="preserve"> a </w:t>
      </w:r>
      <w:proofErr w:type="spellStart"/>
      <w:r w:rsidRPr="00F3524B">
        <w:rPr>
          <w:sz w:val="18"/>
          <w:szCs w:val="18"/>
        </w:rPr>
        <w:t>legal</w:t>
      </w:r>
      <w:proofErr w:type="spellEnd"/>
      <w:r w:rsidRPr="00F3524B">
        <w:rPr>
          <w:sz w:val="18"/>
          <w:szCs w:val="18"/>
        </w:rPr>
        <w:t xml:space="preserve"> person </w:t>
      </w:r>
      <w:proofErr w:type="spellStart"/>
      <w:r w:rsidRPr="00F3524B">
        <w:rPr>
          <w:sz w:val="18"/>
          <w:szCs w:val="18"/>
        </w:rPr>
        <w:t>other</w:t>
      </w:r>
      <w:proofErr w:type="spellEnd"/>
      <w:r w:rsidRPr="00F3524B">
        <w:rPr>
          <w:sz w:val="18"/>
          <w:szCs w:val="18"/>
        </w:rPr>
        <w:t xml:space="preserve"> </w:t>
      </w:r>
      <w:proofErr w:type="spellStart"/>
      <w:r w:rsidRPr="00F3524B">
        <w:rPr>
          <w:sz w:val="18"/>
          <w:szCs w:val="18"/>
        </w:rPr>
        <w:t>than</w:t>
      </w:r>
      <w:proofErr w:type="spellEnd"/>
      <w:r w:rsidRPr="00F3524B">
        <w:rPr>
          <w:sz w:val="18"/>
          <w:szCs w:val="18"/>
        </w:rPr>
        <w:t xml:space="preserve"> a </w:t>
      </w:r>
      <w:proofErr w:type="spellStart"/>
      <w:r w:rsidRPr="00F3524B">
        <w:rPr>
          <w:sz w:val="18"/>
          <w:szCs w:val="18"/>
        </w:rPr>
        <w:t>company</w:t>
      </w:r>
      <w:proofErr w:type="spellEnd"/>
      <w:r w:rsidRPr="00F3524B">
        <w:rPr>
          <w:sz w:val="18"/>
          <w:szCs w:val="18"/>
        </w:rPr>
        <w:t xml:space="preserve"> </w:t>
      </w:r>
      <w:proofErr w:type="spellStart"/>
      <w:r w:rsidRPr="00F3524B">
        <w:rPr>
          <w:sz w:val="18"/>
          <w:szCs w:val="18"/>
        </w:rPr>
        <w:t>whose</w:t>
      </w:r>
      <w:proofErr w:type="spellEnd"/>
      <w:r w:rsidRPr="00F3524B">
        <w:rPr>
          <w:sz w:val="18"/>
          <w:szCs w:val="18"/>
        </w:rPr>
        <w:t xml:space="preserve"> securities </w:t>
      </w:r>
      <w:proofErr w:type="spellStart"/>
      <w:r w:rsidRPr="00F3524B">
        <w:rPr>
          <w:sz w:val="18"/>
          <w:szCs w:val="18"/>
        </w:rPr>
        <w:t>are</w:t>
      </w:r>
      <w:proofErr w:type="spellEnd"/>
      <w:r w:rsidRPr="00F3524B">
        <w:rPr>
          <w:sz w:val="18"/>
          <w:szCs w:val="18"/>
        </w:rPr>
        <w:t xml:space="preserve"> </w:t>
      </w:r>
      <w:proofErr w:type="spellStart"/>
      <w:r w:rsidRPr="00F3524B">
        <w:rPr>
          <w:sz w:val="18"/>
          <w:szCs w:val="18"/>
        </w:rPr>
        <w:t>admitted</w:t>
      </w:r>
      <w:proofErr w:type="spellEnd"/>
      <w:r w:rsidRPr="00F3524B">
        <w:rPr>
          <w:sz w:val="18"/>
          <w:szCs w:val="18"/>
        </w:rPr>
        <w:t xml:space="preserve"> to trading on a </w:t>
      </w:r>
      <w:proofErr w:type="spellStart"/>
      <w:r w:rsidRPr="00F3524B">
        <w:rPr>
          <w:sz w:val="18"/>
          <w:szCs w:val="18"/>
        </w:rPr>
        <w:t>regulated</w:t>
      </w:r>
      <w:proofErr w:type="spellEnd"/>
      <w:r w:rsidRPr="00F3524B">
        <w:rPr>
          <w:sz w:val="18"/>
          <w:szCs w:val="18"/>
        </w:rPr>
        <w:t xml:space="preserve"> market </w:t>
      </w:r>
      <w:proofErr w:type="spellStart"/>
      <w:r w:rsidRPr="00F3524B">
        <w:rPr>
          <w:sz w:val="18"/>
          <w:szCs w:val="18"/>
        </w:rPr>
        <w:t>subject</w:t>
      </w:r>
      <w:proofErr w:type="spellEnd"/>
      <w:r w:rsidRPr="00F3524B">
        <w:rPr>
          <w:sz w:val="18"/>
          <w:szCs w:val="18"/>
        </w:rPr>
        <w:t xml:space="preserve"> to </w:t>
      </w:r>
      <w:proofErr w:type="spellStart"/>
      <w:r w:rsidRPr="00F3524B">
        <w:rPr>
          <w:sz w:val="18"/>
          <w:szCs w:val="18"/>
        </w:rPr>
        <w:t>disclosure</w:t>
      </w:r>
      <w:proofErr w:type="spellEnd"/>
      <w:r w:rsidRPr="00F3524B">
        <w:rPr>
          <w:sz w:val="18"/>
          <w:szCs w:val="18"/>
        </w:rPr>
        <w:t xml:space="preserve"> </w:t>
      </w:r>
      <w:proofErr w:type="spellStart"/>
      <w:r w:rsidRPr="00F3524B">
        <w:rPr>
          <w:sz w:val="18"/>
          <w:szCs w:val="18"/>
        </w:rPr>
        <w:t>requirements</w:t>
      </w:r>
      <w:proofErr w:type="spellEnd"/>
      <w:r w:rsidRPr="00F3524B">
        <w:rPr>
          <w:sz w:val="18"/>
          <w:szCs w:val="18"/>
        </w:rPr>
        <w:t xml:space="preserve"> </w:t>
      </w:r>
      <w:proofErr w:type="spellStart"/>
      <w:r w:rsidRPr="00F3524B">
        <w:rPr>
          <w:sz w:val="18"/>
          <w:szCs w:val="18"/>
        </w:rPr>
        <w:t>arising</w:t>
      </w:r>
      <w:proofErr w:type="spellEnd"/>
      <w:r w:rsidRPr="00F3524B">
        <w:rPr>
          <w:sz w:val="18"/>
          <w:szCs w:val="18"/>
        </w:rPr>
        <w:t xml:space="preserve"> from </w:t>
      </w:r>
      <w:proofErr w:type="spellStart"/>
      <w:r w:rsidRPr="00F3524B">
        <w:rPr>
          <w:sz w:val="18"/>
          <w:szCs w:val="18"/>
        </w:rPr>
        <w:t>European</w:t>
      </w:r>
      <w:proofErr w:type="spellEnd"/>
      <w:r w:rsidRPr="00F3524B">
        <w:rPr>
          <w:sz w:val="18"/>
          <w:szCs w:val="18"/>
        </w:rPr>
        <w:t xml:space="preserve"> Union law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equivalent</w:t>
      </w:r>
      <w:proofErr w:type="spellEnd"/>
      <w:r w:rsidRPr="00F3524B">
        <w:rPr>
          <w:sz w:val="18"/>
          <w:szCs w:val="18"/>
        </w:rPr>
        <w:t xml:space="preserve"> </w:t>
      </w:r>
      <w:proofErr w:type="spellStart"/>
      <w:r w:rsidRPr="00F3524B">
        <w:rPr>
          <w:sz w:val="18"/>
          <w:szCs w:val="18"/>
        </w:rPr>
        <w:t>provisions</w:t>
      </w:r>
      <w:proofErr w:type="spellEnd"/>
      <w:r w:rsidRPr="00F3524B">
        <w:rPr>
          <w:sz w:val="18"/>
          <w:szCs w:val="18"/>
        </w:rPr>
        <w:t xml:space="preserve"> of the law of a third country:</w:t>
      </w:r>
    </w:p>
    <w:p w14:paraId="4228637A" w14:textId="77777777" w:rsidR="00F3524B" w:rsidRPr="00F3524B" w:rsidRDefault="00F3524B" w:rsidP="00F3524B">
      <w:pPr>
        <w:pStyle w:val="Tekstprzypisudolnego"/>
        <w:numPr>
          <w:ilvl w:val="0"/>
          <w:numId w:val="32"/>
        </w:numPr>
        <w:jc w:val="both"/>
        <w:rPr>
          <w:sz w:val="18"/>
          <w:szCs w:val="18"/>
        </w:rPr>
      </w:pPr>
      <w:r w:rsidRPr="00F3524B">
        <w:rPr>
          <w:sz w:val="18"/>
          <w:szCs w:val="18"/>
        </w:rPr>
        <w:t xml:space="preserve">a </w:t>
      </w:r>
      <w:proofErr w:type="spellStart"/>
      <w:r w:rsidRPr="00F3524B">
        <w:rPr>
          <w:sz w:val="18"/>
          <w:szCs w:val="18"/>
        </w:rPr>
        <w:t>natural</w:t>
      </w:r>
      <w:proofErr w:type="spellEnd"/>
      <w:r w:rsidRPr="00F3524B">
        <w:rPr>
          <w:sz w:val="18"/>
          <w:szCs w:val="18"/>
        </w:rPr>
        <w:t xml:space="preserve"> person </w:t>
      </w:r>
      <w:proofErr w:type="spellStart"/>
      <w:r w:rsidRPr="00F3524B">
        <w:rPr>
          <w:sz w:val="18"/>
          <w:szCs w:val="18"/>
        </w:rPr>
        <w:t>who</w:t>
      </w:r>
      <w:proofErr w:type="spellEnd"/>
      <w:r w:rsidRPr="00F3524B">
        <w:rPr>
          <w:sz w:val="18"/>
          <w:szCs w:val="18"/>
        </w:rPr>
        <w:t xml:space="preserve"> </w:t>
      </w:r>
      <w:proofErr w:type="spellStart"/>
      <w:r w:rsidRPr="00F3524B">
        <w:rPr>
          <w:sz w:val="18"/>
          <w:szCs w:val="18"/>
        </w:rPr>
        <w:t>is</w:t>
      </w:r>
      <w:proofErr w:type="spellEnd"/>
      <w:r w:rsidRPr="00F3524B">
        <w:rPr>
          <w:sz w:val="18"/>
          <w:szCs w:val="18"/>
        </w:rPr>
        <w:t xml:space="preserve"> a </w:t>
      </w:r>
      <w:proofErr w:type="spellStart"/>
      <w:r w:rsidRPr="00F3524B">
        <w:rPr>
          <w:sz w:val="18"/>
          <w:szCs w:val="18"/>
        </w:rPr>
        <w:t>shareholder</w:t>
      </w:r>
      <w:proofErr w:type="spellEnd"/>
      <w:r w:rsidRPr="00F3524B">
        <w:rPr>
          <w:sz w:val="18"/>
          <w:szCs w:val="18"/>
        </w:rPr>
        <w:t xml:space="preserve"> of the </w:t>
      </w:r>
      <w:proofErr w:type="spellStart"/>
      <w:r w:rsidRPr="00F3524B">
        <w:rPr>
          <w:sz w:val="18"/>
          <w:szCs w:val="18"/>
        </w:rPr>
        <w:t>client</w:t>
      </w:r>
      <w:proofErr w:type="spellEnd"/>
      <w:r w:rsidRPr="00F3524B">
        <w:rPr>
          <w:sz w:val="18"/>
          <w:szCs w:val="18"/>
        </w:rPr>
        <w:t xml:space="preserve"> and </w:t>
      </w:r>
      <w:proofErr w:type="spellStart"/>
      <w:r w:rsidRPr="00F3524B">
        <w:rPr>
          <w:sz w:val="18"/>
          <w:szCs w:val="18"/>
        </w:rPr>
        <w:t>who</w:t>
      </w:r>
      <w:proofErr w:type="spellEnd"/>
      <w:r w:rsidRPr="00F3524B">
        <w:rPr>
          <w:sz w:val="18"/>
          <w:szCs w:val="18"/>
        </w:rPr>
        <w:t xml:space="preserve"> </w:t>
      </w:r>
      <w:proofErr w:type="spellStart"/>
      <w:r w:rsidRPr="00F3524B">
        <w:rPr>
          <w:sz w:val="18"/>
          <w:szCs w:val="18"/>
        </w:rPr>
        <w:t>holds</w:t>
      </w:r>
      <w:proofErr w:type="spellEnd"/>
      <w:r w:rsidRPr="00F3524B">
        <w:rPr>
          <w:sz w:val="18"/>
          <w:szCs w:val="18"/>
        </w:rPr>
        <w:t xml:space="preserve"> </w:t>
      </w:r>
      <w:proofErr w:type="spellStart"/>
      <w:r w:rsidRPr="00F3524B">
        <w:rPr>
          <w:sz w:val="18"/>
          <w:szCs w:val="18"/>
        </w:rPr>
        <w:t>ownership</w:t>
      </w:r>
      <w:proofErr w:type="spellEnd"/>
      <w:r w:rsidRPr="00F3524B">
        <w:rPr>
          <w:sz w:val="18"/>
          <w:szCs w:val="18"/>
        </w:rPr>
        <w:t xml:space="preserve"> </w:t>
      </w:r>
      <w:proofErr w:type="spellStart"/>
      <w:r w:rsidRPr="00F3524B">
        <w:rPr>
          <w:sz w:val="18"/>
          <w:szCs w:val="18"/>
        </w:rPr>
        <w:t>rights</w:t>
      </w:r>
      <w:proofErr w:type="spellEnd"/>
      <w:r w:rsidRPr="00F3524B">
        <w:rPr>
          <w:sz w:val="18"/>
          <w:szCs w:val="18"/>
        </w:rPr>
        <w:t xml:space="preserve"> to </w:t>
      </w:r>
      <w:proofErr w:type="spellStart"/>
      <w:r w:rsidRPr="00F3524B">
        <w:rPr>
          <w:sz w:val="18"/>
          <w:szCs w:val="18"/>
        </w:rPr>
        <w:t>at</w:t>
      </w:r>
      <w:proofErr w:type="spellEnd"/>
      <w:r w:rsidRPr="00F3524B">
        <w:rPr>
          <w:sz w:val="18"/>
          <w:szCs w:val="18"/>
        </w:rPr>
        <w:t xml:space="preserve"> </w:t>
      </w:r>
      <w:proofErr w:type="spellStart"/>
      <w:r w:rsidRPr="00F3524B">
        <w:rPr>
          <w:sz w:val="18"/>
          <w:szCs w:val="18"/>
        </w:rPr>
        <w:t>least</w:t>
      </w:r>
      <w:proofErr w:type="spellEnd"/>
      <w:r w:rsidRPr="00F3524B">
        <w:rPr>
          <w:sz w:val="18"/>
          <w:szCs w:val="18"/>
        </w:rPr>
        <w:t xml:space="preserve"> 25% of the </w:t>
      </w:r>
      <w:proofErr w:type="spellStart"/>
      <w:r w:rsidRPr="00F3524B">
        <w:rPr>
          <w:sz w:val="18"/>
          <w:szCs w:val="18"/>
        </w:rPr>
        <w:t>total</w:t>
      </w:r>
      <w:proofErr w:type="spellEnd"/>
      <w:r w:rsidRPr="00F3524B">
        <w:rPr>
          <w:sz w:val="18"/>
          <w:szCs w:val="18"/>
        </w:rPr>
        <w:t xml:space="preserve"> </w:t>
      </w:r>
      <w:proofErr w:type="spellStart"/>
      <w:r w:rsidRPr="00F3524B">
        <w:rPr>
          <w:sz w:val="18"/>
          <w:szCs w:val="18"/>
        </w:rPr>
        <w:t>number</w:t>
      </w:r>
      <w:proofErr w:type="spellEnd"/>
      <w:r w:rsidRPr="00F3524B">
        <w:rPr>
          <w:sz w:val="18"/>
          <w:szCs w:val="18"/>
        </w:rPr>
        <w:t xml:space="preserve"> of </w:t>
      </w:r>
      <w:proofErr w:type="spellStart"/>
      <w:r w:rsidRPr="00F3524B">
        <w:rPr>
          <w:sz w:val="18"/>
          <w:szCs w:val="18"/>
        </w:rPr>
        <w:t>shares</w:t>
      </w:r>
      <w:proofErr w:type="spellEnd"/>
      <w:r w:rsidRPr="00F3524B">
        <w:rPr>
          <w:sz w:val="18"/>
          <w:szCs w:val="18"/>
        </w:rPr>
        <w:t xml:space="preserve"> in </w:t>
      </w:r>
      <w:proofErr w:type="spellStart"/>
      <w:r w:rsidRPr="00F3524B">
        <w:rPr>
          <w:sz w:val="18"/>
          <w:szCs w:val="18"/>
        </w:rPr>
        <w:t>that</w:t>
      </w:r>
      <w:proofErr w:type="spellEnd"/>
      <w:r w:rsidRPr="00F3524B">
        <w:rPr>
          <w:sz w:val="18"/>
          <w:szCs w:val="18"/>
        </w:rPr>
        <w:t xml:space="preserve"> </w:t>
      </w:r>
      <w:proofErr w:type="spellStart"/>
      <w:r w:rsidRPr="00F3524B">
        <w:rPr>
          <w:sz w:val="18"/>
          <w:szCs w:val="18"/>
        </w:rPr>
        <w:t>legal</w:t>
      </w:r>
      <w:proofErr w:type="spellEnd"/>
      <w:r w:rsidRPr="00F3524B">
        <w:rPr>
          <w:sz w:val="18"/>
          <w:szCs w:val="18"/>
        </w:rPr>
        <w:t xml:space="preserve"> person,</w:t>
      </w:r>
    </w:p>
    <w:p w14:paraId="227D115E" w14:textId="77777777" w:rsidR="00F3524B" w:rsidRPr="00F3524B" w:rsidRDefault="00F3524B" w:rsidP="00F3524B">
      <w:pPr>
        <w:pStyle w:val="Tekstprzypisudolnego"/>
        <w:numPr>
          <w:ilvl w:val="0"/>
          <w:numId w:val="32"/>
        </w:numPr>
        <w:jc w:val="both"/>
        <w:rPr>
          <w:sz w:val="18"/>
          <w:szCs w:val="18"/>
        </w:rPr>
      </w:pPr>
      <w:r w:rsidRPr="00F3524B">
        <w:rPr>
          <w:sz w:val="18"/>
          <w:szCs w:val="18"/>
        </w:rPr>
        <w:t xml:space="preserve">a </w:t>
      </w:r>
      <w:proofErr w:type="spellStart"/>
      <w:r w:rsidRPr="00F3524B">
        <w:rPr>
          <w:sz w:val="18"/>
          <w:szCs w:val="18"/>
        </w:rPr>
        <w:t>natural</w:t>
      </w:r>
      <w:proofErr w:type="spellEnd"/>
      <w:r w:rsidRPr="00F3524B">
        <w:rPr>
          <w:sz w:val="18"/>
          <w:szCs w:val="18"/>
        </w:rPr>
        <w:t xml:space="preserve"> person holding </w:t>
      </w:r>
      <w:proofErr w:type="spellStart"/>
      <w:r w:rsidRPr="00F3524B">
        <w:rPr>
          <w:sz w:val="18"/>
          <w:szCs w:val="18"/>
        </w:rPr>
        <w:t>at</w:t>
      </w:r>
      <w:proofErr w:type="spellEnd"/>
      <w:r w:rsidRPr="00F3524B">
        <w:rPr>
          <w:sz w:val="18"/>
          <w:szCs w:val="18"/>
        </w:rPr>
        <w:t xml:space="preserve"> </w:t>
      </w:r>
      <w:proofErr w:type="spellStart"/>
      <w:r w:rsidRPr="00F3524B">
        <w:rPr>
          <w:sz w:val="18"/>
          <w:szCs w:val="18"/>
        </w:rPr>
        <w:t>least</w:t>
      </w:r>
      <w:proofErr w:type="spellEnd"/>
      <w:r w:rsidRPr="00F3524B">
        <w:rPr>
          <w:sz w:val="18"/>
          <w:szCs w:val="18"/>
        </w:rPr>
        <w:t xml:space="preserve"> 25% of the </w:t>
      </w:r>
      <w:proofErr w:type="spellStart"/>
      <w:r w:rsidRPr="00F3524B">
        <w:rPr>
          <w:sz w:val="18"/>
          <w:szCs w:val="18"/>
        </w:rPr>
        <w:t>total</w:t>
      </w:r>
      <w:proofErr w:type="spellEnd"/>
      <w:r w:rsidRPr="00F3524B">
        <w:rPr>
          <w:sz w:val="18"/>
          <w:szCs w:val="18"/>
        </w:rPr>
        <w:t xml:space="preserve"> </w:t>
      </w:r>
      <w:proofErr w:type="spellStart"/>
      <w:r w:rsidRPr="00F3524B">
        <w:rPr>
          <w:sz w:val="18"/>
          <w:szCs w:val="18"/>
        </w:rPr>
        <w:t>number</w:t>
      </w:r>
      <w:proofErr w:type="spellEnd"/>
      <w:r w:rsidRPr="00F3524B">
        <w:rPr>
          <w:sz w:val="18"/>
          <w:szCs w:val="18"/>
        </w:rPr>
        <w:t xml:space="preserve"> of </w:t>
      </w:r>
      <w:proofErr w:type="spellStart"/>
      <w:r w:rsidRPr="00F3524B">
        <w:rPr>
          <w:sz w:val="18"/>
          <w:szCs w:val="18"/>
        </w:rPr>
        <w:t>votes</w:t>
      </w:r>
      <w:proofErr w:type="spellEnd"/>
      <w:r w:rsidRPr="00F3524B">
        <w:rPr>
          <w:sz w:val="18"/>
          <w:szCs w:val="18"/>
        </w:rPr>
        <w:t xml:space="preserve"> in the </w:t>
      </w:r>
      <w:proofErr w:type="spellStart"/>
      <w:r w:rsidRPr="00F3524B">
        <w:rPr>
          <w:sz w:val="18"/>
          <w:szCs w:val="18"/>
        </w:rPr>
        <w:t>client's</w:t>
      </w:r>
      <w:proofErr w:type="spellEnd"/>
      <w:r w:rsidRPr="00F3524B">
        <w:rPr>
          <w:sz w:val="18"/>
          <w:szCs w:val="18"/>
        </w:rPr>
        <w:t xml:space="preserve"> </w:t>
      </w:r>
      <w:proofErr w:type="spellStart"/>
      <w:r w:rsidRPr="00F3524B">
        <w:rPr>
          <w:sz w:val="18"/>
          <w:szCs w:val="18"/>
        </w:rPr>
        <w:t>decision-making</w:t>
      </w:r>
      <w:proofErr w:type="spellEnd"/>
      <w:r w:rsidRPr="00F3524B">
        <w:rPr>
          <w:sz w:val="18"/>
          <w:szCs w:val="18"/>
        </w:rPr>
        <w:t xml:space="preserve"> body, </w:t>
      </w:r>
      <w:proofErr w:type="spellStart"/>
      <w:r w:rsidRPr="00F3524B">
        <w:rPr>
          <w:sz w:val="18"/>
          <w:szCs w:val="18"/>
        </w:rPr>
        <w:t>including</w:t>
      </w:r>
      <w:proofErr w:type="spellEnd"/>
      <w:r w:rsidRPr="00F3524B">
        <w:rPr>
          <w:sz w:val="18"/>
          <w:szCs w:val="18"/>
        </w:rPr>
        <w:t xml:space="preserve"> as a </w:t>
      </w:r>
      <w:proofErr w:type="spellStart"/>
      <w:r w:rsidRPr="00F3524B">
        <w:rPr>
          <w:sz w:val="18"/>
          <w:szCs w:val="18"/>
        </w:rPr>
        <w:t>pledgee</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user</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on the </w:t>
      </w:r>
      <w:proofErr w:type="spellStart"/>
      <w:r w:rsidRPr="00F3524B">
        <w:rPr>
          <w:sz w:val="18"/>
          <w:szCs w:val="18"/>
        </w:rPr>
        <w:t>basis</w:t>
      </w:r>
      <w:proofErr w:type="spellEnd"/>
      <w:r w:rsidRPr="00F3524B">
        <w:rPr>
          <w:sz w:val="18"/>
          <w:szCs w:val="18"/>
        </w:rPr>
        <w:t xml:space="preserve"> of </w:t>
      </w:r>
      <w:proofErr w:type="spellStart"/>
      <w:r w:rsidRPr="00F3524B">
        <w:rPr>
          <w:sz w:val="18"/>
          <w:szCs w:val="18"/>
        </w:rPr>
        <w:t>agreements</w:t>
      </w:r>
      <w:proofErr w:type="spellEnd"/>
      <w:r w:rsidRPr="00F3524B">
        <w:rPr>
          <w:sz w:val="18"/>
          <w:szCs w:val="18"/>
        </w:rPr>
        <w:t xml:space="preserve"> with </w:t>
      </w:r>
      <w:proofErr w:type="spellStart"/>
      <w:r w:rsidRPr="00F3524B">
        <w:rPr>
          <w:sz w:val="18"/>
          <w:szCs w:val="18"/>
        </w:rPr>
        <w:t>other</w:t>
      </w:r>
      <w:proofErr w:type="spellEnd"/>
      <w:r w:rsidRPr="00F3524B">
        <w:rPr>
          <w:sz w:val="18"/>
          <w:szCs w:val="18"/>
        </w:rPr>
        <w:t xml:space="preserve"> </w:t>
      </w:r>
      <w:proofErr w:type="spellStart"/>
      <w:r w:rsidRPr="00F3524B">
        <w:rPr>
          <w:sz w:val="18"/>
          <w:szCs w:val="18"/>
        </w:rPr>
        <w:t>persons</w:t>
      </w:r>
      <w:proofErr w:type="spellEnd"/>
      <w:r w:rsidRPr="00F3524B">
        <w:rPr>
          <w:sz w:val="18"/>
          <w:szCs w:val="18"/>
        </w:rPr>
        <w:t xml:space="preserve"> </w:t>
      </w:r>
      <w:proofErr w:type="spellStart"/>
      <w:r w:rsidRPr="00F3524B">
        <w:rPr>
          <w:sz w:val="18"/>
          <w:szCs w:val="18"/>
        </w:rPr>
        <w:t>entitled</w:t>
      </w:r>
      <w:proofErr w:type="spellEnd"/>
      <w:r w:rsidRPr="00F3524B">
        <w:rPr>
          <w:sz w:val="18"/>
          <w:szCs w:val="18"/>
        </w:rPr>
        <w:t xml:space="preserve"> to </w:t>
      </w:r>
      <w:proofErr w:type="spellStart"/>
      <w:r w:rsidRPr="00F3524B">
        <w:rPr>
          <w:sz w:val="18"/>
          <w:szCs w:val="18"/>
        </w:rPr>
        <w:t>vote</w:t>
      </w:r>
      <w:proofErr w:type="spellEnd"/>
      <w:r w:rsidRPr="00F3524B">
        <w:rPr>
          <w:sz w:val="18"/>
          <w:szCs w:val="18"/>
        </w:rPr>
        <w:t>,</w:t>
      </w:r>
    </w:p>
    <w:p w14:paraId="33101904" w14:textId="77777777" w:rsidR="00F3524B" w:rsidRPr="00F3524B" w:rsidRDefault="00F3524B" w:rsidP="00F3524B">
      <w:pPr>
        <w:pStyle w:val="Tekstprzypisudolnego"/>
        <w:numPr>
          <w:ilvl w:val="0"/>
          <w:numId w:val="32"/>
        </w:numPr>
        <w:jc w:val="both"/>
        <w:rPr>
          <w:sz w:val="18"/>
          <w:szCs w:val="18"/>
        </w:rPr>
      </w:pPr>
      <w:r w:rsidRPr="00F3524B">
        <w:rPr>
          <w:sz w:val="18"/>
          <w:szCs w:val="18"/>
        </w:rPr>
        <w:t xml:space="preserve">a </w:t>
      </w:r>
      <w:proofErr w:type="spellStart"/>
      <w:r w:rsidRPr="00F3524B">
        <w:rPr>
          <w:sz w:val="18"/>
          <w:szCs w:val="18"/>
        </w:rPr>
        <w:t>natural</w:t>
      </w:r>
      <w:proofErr w:type="spellEnd"/>
      <w:r w:rsidRPr="00F3524B">
        <w:rPr>
          <w:sz w:val="18"/>
          <w:szCs w:val="18"/>
        </w:rPr>
        <w:t xml:space="preserve"> person </w:t>
      </w:r>
      <w:proofErr w:type="spellStart"/>
      <w:r w:rsidRPr="00F3524B">
        <w:rPr>
          <w:sz w:val="18"/>
          <w:szCs w:val="18"/>
        </w:rPr>
        <w:t>exercising</w:t>
      </w:r>
      <w:proofErr w:type="spellEnd"/>
      <w:r w:rsidRPr="00F3524B">
        <w:rPr>
          <w:sz w:val="18"/>
          <w:szCs w:val="18"/>
        </w:rPr>
        <w:t xml:space="preserve"> </w:t>
      </w:r>
      <w:proofErr w:type="spellStart"/>
      <w:r w:rsidRPr="00F3524B">
        <w:rPr>
          <w:sz w:val="18"/>
          <w:szCs w:val="18"/>
        </w:rPr>
        <w:t>control</w:t>
      </w:r>
      <w:proofErr w:type="spellEnd"/>
      <w:r w:rsidRPr="00F3524B">
        <w:rPr>
          <w:sz w:val="18"/>
          <w:szCs w:val="18"/>
        </w:rPr>
        <w:t xml:space="preserve"> </w:t>
      </w:r>
      <w:proofErr w:type="spellStart"/>
      <w:r w:rsidRPr="00F3524B">
        <w:rPr>
          <w:sz w:val="18"/>
          <w:szCs w:val="18"/>
        </w:rPr>
        <w:t>over</w:t>
      </w:r>
      <w:proofErr w:type="spellEnd"/>
      <w:r w:rsidRPr="00F3524B">
        <w:rPr>
          <w:sz w:val="18"/>
          <w:szCs w:val="18"/>
        </w:rPr>
        <w:t xml:space="preserve"> a </w:t>
      </w:r>
      <w:proofErr w:type="spellStart"/>
      <w:r w:rsidRPr="00F3524B">
        <w:rPr>
          <w:sz w:val="18"/>
          <w:szCs w:val="18"/>
        </w:rPr>
        <w:t>legal</w:t>
      </w:r>
      <w:proofErr w:type="spellEnd"/>
      <w:r w:rsidRPr="00F3524B">
        <w:rPr>
          <w:sz w:val="18"/>
          <w:szCs w:val="18"/>
        </w:rPr>
        <w:t xml:space="preserve"> person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persons</w:t>
      </w:r>
      <w:proofErr w:type="spellEnd"/>
      <w:r w:rsidRPr="00F3524B">
        <w:rPr>
          <w:sz w:val="18"/>
          <w:szCs w:val="18"/>
        </w:rPr>
        <w:t xml:space="preserve"> </w:t>
      </w:r>
      <w:proofErr w:type="spellStart"/>
      <w:r w:rsidRPr="00F3524B">
        <w:rPr>
          <w:sz w:val="18"/>
          <w:szCs w:val="18"/>
        </w:rPr>
        <w:t>who</w:t>
      </w:r>
      <w:proofErr w:type="spellEnd"/>
      <w:r w:rsidRPr="00F3524B">
        <w:rPr>
          <w:sz w:val="18"/>
          <w:szCs w:val="18"/>
        </w:rPr>
        <w:t xml:space="preserve"> </w:t>
      </w:r>
      <w:proofErr w:type="spellStart"/>
      <w:r w:rsidRPr="00F3524B">
        <w:rPr>
          <w:sz w:val="18"/>
          <w:szCs w:val="18"/>
        </w:rPr>
        <w:t>jointly</w:t>
      </w:r>
      <w:proofErr w:type="spellEnd"/>
      <w:r w:rsidRPr="00F3524B">
        <w:rPr>
          <w:sz w:val="18"/>
          <w:szCs w:val="18"/>
        </w:rPr>
        <w:t xml:space="preserve"> </w:t>
      </w:r>
      <w:proofErr w:type="spellStart"/>
      <w:r w:rsidRPr="00F3524B">
        <w:rPr>
          <w:sz w:val="18"/>
          <w:szCs w:val="18"/>
        </w:rPr>
        <w:t>hold</w:t>
      </w:r>
      <w:proofErr w:type="spellEnd"/>
      <w:r w:rsidRPr="00F3524B">
        <w:rPr>
          <w:sz w:val="18"/>
          <w:szCs w:val="18"/>
        </w:rPr>
        <w:t xml:space="preserve"> </w:t>
      </w:r>
      <w:proofErr w:type="spellStart"/>
      <w:r w:rsidRPr="00F3524B">
        <w:rPr>
          <w:sz w:val="18"/>
          <w:szCs w:val="18"/>
        </w:rPr>
        <w:t>ownership</w:t>
      </w:r>
      <w:proofErr w:type="spellEnd"/>
      <w:r w:rsidRPr="00F3524B">
        <w:rPr>
          <w:sz w:val="18"/>
          <w:szCs w:val="18"/>
        </w:rPr>
        <w:t xml:space="preserve"> </w:t>
      </w:r>
      <w:proofErr w:type="spellStart"/>
      <w:r w:rsidRPr="00F3524B">
        <w:rPr>
          <w:sz w:val="18"/>
          <w:szCs w:val="18"/>
        </w:rPr>
        <w:t>rights</w:t>
      </w:r>
      <w:proofErr w:type="spellEnd"/>
      <w:r w:rsidRPr="00F3524B">
        <w:rPr>
          <w:sz w:val="18"/>
          <w:szCs w:val="18"/>
        </w:rPr>
        <w:t xml:space="preserve"> to </w:t>
      </w:r>
      <w:proofErr w:type="spellStart"/>
      <w:r w:rsidRPr="00F3524B">
        <w:rPr>
          <w:sz w:val="18"/>
          <w:szCs w:val="18"/>
        </w:rPr>
        <w:t>at</w:t>
      </w:r>
      <w:proofErr w:type="spellEnd"/>
      <w:r w:rsidRPr="00F3524B">
        <w:rPr>
          <w:sz w:val="18"/>
          <w:szCs w:val="18"/>
        </w:rPr>
        <w:t xml:space="preserve"> </w:t>
      </w:r>
      <w:proofErr w:type="spellStart"/>
      <w:r w:rsidRPr="00F3524B">
        <w:rPr>
          <w:sz w:val="18"/>
          <w:szCs w:val="18"/>
        </w:rPr>
        <w:t>least</w:t>
      </w:r>
      <w:proofErr w:type="spellEnd"/>
      <w:r w:rsidRPr="00F3524B">
        <w:rPr>
          <w:sz w:val="18"/>
          <w:szCs w:val="18"/>
        </w:rPr>
        <w:t xml:space="preserve"> 25% of the </w:t>
      </w:r>
      <w:proofErr w:type="spellStart"/>
      <w:r w:rsidRPr="00F3524B">
        <w:rPr>
          <w:sz w:val="18"/>
          <w:szCs w:val="18"/>
        </w:rPr>
        <w:t>total</w:t>
      </w:r>
      <w:proofErr w:type="spellEnd"/>
      <w:r w:rsidRPr="00F3524B">
        <w:rPr>
          <w:sz w:val="18"/>
          <w:szCs w:val="18"/>
        </w:rPr>
        <w:t xml:space="preserve"> </w:t>
      </w:r>
      <w:proofErr w:type="spellStart"/>
      <w:r w:rsidRPr="00F3524B">
        <w:rPr>
          <w:sz w:val="18"/>
          <w:szCs w:val="18"/>
        </w:rPr>
        <w:t>number</w:t>
      </w:r>
      <w:proofErr w:type="spellEnd"/>
      <w:r w:rsidRPr="00F3524B">
        <w:rPr>
          <w:sz w:val="18"/>
          <w:szCs w:val="18"/>
        </w:rPr>
        <w:t xml:space="preserve"> of </w:t>
      </w:r>
      <w:proofErr w:type="spellStart"/>
      <w:r w:rsidRPr="00F3524B">
        <w:rPr>
          <w:sz w:val="18"/>
          <w:szCs w:val="18"/>
        </w:rPr>
        <w:t>shares</w:t>
      </w:r>
      <w:proofErr w:type="spellEnd"/>
      <w:r w:rsidRPr="00F3524B">
        <w:rPr>
          <w:sz w:val="18"/>
          <w:szCs w:val="18"/>
        </w:rPr>
        <w:t xml:space="preserve"> in the </w:t>
      </w:r>
      <w:proofErr w:type="spellStart"/>
      <w:r w:rsidRPr="00F3524B">
        <w:rPr>
          <w:sz w:val="18"/>
          <w:szCs w:val="18"/>
        </w:rPr>
        <w:t>client</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who</w:t>
      </w:r>
      <w:proofErr w:type="spellEnd"/>
      <w:r w:rsidRPr="00F3524B">
        <w:rPr>
          <w:sz w:val="18"/>
          <w:szCs w:val="18"/>
        </w:rPr>
        <w:t xml:space="preserve"> </w:t>
      </w:r>
      <w:proofErr w:type="spellStart"/>
      <w:r w:rsidRPr="00F3524B">
        <w:rPr>
          <w:sz w:val="18"/>
          <w:szCs w:val="18"/>
        </w:rPr>
        <w:t>jointly</w:t>
      </w:r>
      <w:proofErr w:type="spellEnd"/>
      <w:r w:rsidRPr="00F3524B">
        <w:rPr>
          <w:sz w:val="18"/>
          <w:szCs w:val="18"/>
        </w:rPr>
        <w:t xml:space="preserve"> </w:t>
      </w:r>
      <w:proofErr w:type="spellStart"/>
      <w:r w:rsidRPr="00F3524B">
        <w:rPr>
          <w:sz w:val="18"/>
          <w:szCs w:val="18"/>
        </w:rPr>
        <w:t>hold</w:t>
      </w:r>
      <w:proofErr w:type="spellEnd"/>
      <w:r w:rsidRPr="00F3524B">
        <w:rPr>
          <w:sz w:val="18"/>
          <w:szCs w:val="18"/>
        </w:rPr>
        <w:t xml:space="preserve"> </w:t>
      </w:r>
      <w:proofErr w:type="spellStart"/>
      <w:r w:rsidRPr="00F3524B">
        <w:rPr>
          <w:sz w:val="18"/>
          <w:szCs w:val="18"/>
        </w:rPr>
        <w:t>at</w:t>
      </w:r>
      <w:proofErr w:type="spellEnd"/>
      <w:r w:rsidRPr="00F3524B">
        <w:rPr>
          <w:sz w:val="18"/>
          <w:szCs w:val="18"/>
        </w:rPr>
        <w:t xml:space="preserve"> </w:t>
      </w:r>
      <w:proofErr w:type="spellStart"/>
      <w:r w:rsidRPr="00F3524B">
        <w:rPr>
          <w:sz w:val="18"/>
          <w:szCs w:val="18"/>
        </w:rPr>
        <w:t>least</w:t>
      </w:r>
      <w:proofErr w:type="spellEnd"/>
      <w:r w:rsidRPr="00F3524B">
        <w:rPr>
          <w:sz w:val="18"/>
          <w:szCs w:val="18"/>
        </w:rPr>
        <w:t xml:space="preserve"> 25% of the </w:t>
      </w:r>
      <w:proofErr w:type="spellStart"/>
      <w:r w:rsidRPr="00F3524B">
        <w:rPr>
          <w:sz w:val="18"/>
          <w:szCs w:val="18"/>
        </w:rPr>
        <w:t>total</w:t>
      </w:r>
      <w:proofErr w:type="spellEnd"/>
      <w:r w:rsidRPr="00F3524B">
        <w:rPr>
          <w:sz w:val="18"/>
          <w:szCs w:val="18"/>
        </w:rPr>
        <w:t xml:space="preserve"> </w:t>
      </w:r>
      <w:proofErr w:type="spellStart"/>
      <w:r w:rsidRPr="00F3524B">
        <w:rPr>
          <w:sz w:val="18"/>
          <w:szCs w:val="18"/>
        </w:rPr>
        <w:t>number</w:t>
      </w:r>
      <w:proofErr w:type="spellEnd"/>
      <w:r w:rsidRPr="00F3524B">
        <w:rPr>
          <w:sz w:val="18"/>
          <w:szCs w:val="18"/>
        </w:rPr>
        <w:t xml:space="preserve"> of </w:t>
      </w:r>
      <w:proofErr w:type="spellStart"/>
      <w:r w:rsidRPr="00F3524B">
        <w:rPr>
          <w:sz w:val="18"/>
          <w:szCs w:val="18"/>
        </w:rPr>
        <w:t>votes</w:t>
      </w:r>
      <w:proofErr w:type="spellEnd"/>
      <w:r w:rsidRPr="00F3524B">
        <w:rPr>
          <w:sz w:val="18"/>
          <w:szCs w:val="18"/>
        </w:rPr>
        <w:t xml:space="preserve"> in the </w:t>
      </w:r>
      <w:proofErr w:type="spellStart"/>
      <w:r w:rsidRPr="00F3524B">
        <w:rPr>
          <w:sz w:val="18"/>
          <w:szCs w:val="18"/>
        </w:rPr>
        <w:t>client's</w:t>
      </w:r>
      <w:proofErr w:type="spellEnd"/>
      <w:r w:rsidRPr="00F3524B">
        <w:rPr>
          <w:sz w:val="18"/>
          <w:szCs w:val="18"/>
        </w:rPr>
        <w:t xml:space="preserve"> body, </w:t>
      </w:r>
      <w:proofErr w:type="spellStart"/>
      <w:r w:rsidRPr="00F3524B">
        <w:rPr>
          <w:sz w:val="18"/>
          <w:szCs w:val="18"/>
        </w:rPr>
        <w:t>including</w:t>
      </w:r>
      <w:proofErr w:type="spellEnd"/>
      <w:r w:rsidRPr="00F3524B">
        <w:rPr>
          <w:sz w:val="18"/>
          <w:szCs w:val="18"/>
        </w:rPr>
        <w:t xml:space="preserve"> as a </w:t>
      </w:r>
      <w:proofErr w:type="spellStart"/>
      <w:r w:rsidRPr="00F3524B">
        <w:rPr>
          <w:sz w:val="18"/>
          <w:szCs w:val="18"/>
        </w:rPr>
        <w:t>pledgee</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user</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on the </w:t>
      </w:r>
      <w:proofErr w:type="spellStart"/>
      <w:r w:rsidRPr="00F3524B">
        <w:rPr>
          <w:sz w:val="18"/>
          <w:szCs w:val="18"/>
        </w:rPr>
        <w:t>basis</w:t>
      </w:r>
      <w:proofErr w:type="spellEnd"/>
      <w:r w:rsidRPr="00F3524B">
        <w:rPr>
          <w:sz w:val="18"/>
          <w:szCs w:val="18"/>
        </w:rPr>
        <w:t xml:space="preserve"> of </w:t>
      </w:r>
      <w:proofErr w:type="spellStart"/>
      <w:r w:rsidRPr="00F3524B">
        <w:rPr>
          <w:sz w:val="18"/>
          <w:szCs w:val="18"/>
        </w:rPr>
        <w:t>agreements</w:t>
      </w:r>
      <w:proofErr w:type="spellEnd"/>
      <w:r w:rsidRPr="00F3524B">
        <w:rPr>
          <w:sz w:val="18"/>
          <w:szCs w:val="18"/>
        </w:rPr>
        <w:t xml:space="preserve"> with </w:t>
      </w:r>
      <w:proofErr w:type="spellStart"/>
      <w:r w:rsidRPr="00F3524B">
        <w:rPr>
          <w:sz w:val="18"/>
          <w:szCs w:val="18"/>
        </w:rPr>
        <w:t>other</w:t>
      </w:r>
      <w:proofErr w:type="spellEnd"/>
      <w:r w:rsidRPr="00F3524B">
        <w:rPr>
          <w:sz w:val="18"/>
          <w:szCs w:val="18"/>
        </w:rPr>
        <w:t xml:space="preserve"> </w:t>
      </w:r>
      <w:proofErr w:type="spellStart"/>
      <w:r w:rsidRPr="00F3524B">
        <w:rPr>
          <w:sz w:val="18"/>
          <w:szCs w:val="18"/>
        </w:rPr>
        <w:t>persons</w:t>
      </w:r>
      <w:proofErr w:type="spellEnd"/>
      <w:r w:rsidRPr="00F3524B">
        <w:rPr>
          <w:sz w:val="18"/>
          <w:szCs w:val="18"/>
        </w:rPr>
        <w:t xml:space="preserve"> </w:t>
      </w:r>
      <w:proofErr w:type="spellStart"/>
      <w:r w:rsidRPr="00F3524B">
        <w:rPr>
          <w:sz w:val="18"/>
          <w:szCs w:val="18"/>
        </w:rPr>
        <w:t>entitled</w:t>
      </w:r>
      <w:proofErr w:type="spellEnd"/>
      <w:r w:rsidRPr="00F3524B">
        <w:rPr>
          <w:sz w:val="18"/>
          <w:szCs w:val="18"/>
        </w:rPr>
        <w:t xml:space="preserve"> to </w:t>
      </w:r>
      <w:proofErr w:type="spellStart"/>
      <w:r w:rsidRPr="00F3524B">
        <w:rPr>
          <w:sz w:val="18"/>
          <w:szCs w:val="18"/>
        </w:rPr>
        <w:t>vote</w:t>
      </w:r>
      <w:proofErr w:type="spellEnd"/>
      <w:r w:rsidRPr="00F3524B">
        <w:rPr>
          <w:sz w:val="18"/>
          <w:szCs w:val="18"/>
        </w:rPr>
        <w:t>,</w:t>
      </w:r>
    </w:p>
    <w:p w14:paraId="0B9C8E71" w14:textId="77777777" w:rsidR="00F3524B" w:rsidRPr="00F3524B" w:rsidRDefault="00F3524B" w:rsidP="00F3524B">
      <w:pPr>
        <w:pStyle w:val="Tekstprzypisudolnego"/>
        <w:numPr>
          <w:ilvl w:val="0"/>
          <w:numId w:val="32"/>
        </w:numPr>
        <w:jc w:val="both"/>
        <w:rPr>
          <w:sz w:val="18"/>
          <w:szCs w:val="18"/>
        </w:rPr>
      </w:pPr>
      <w:r w:rsidRPr="00F3524B">
        <w:rPr>
          <w:sz w:val="18"/>
          <w:szCs w:val="18"/>
        </w:rPr>
        <w:t xml:space="preserve">a </w:t>
      </w:r>
      <w:proofErr w:type="spellStart"/>
      <w:r w:rsidRPr="00F3524B">
        <w:rPr>
          <w:sz w:val="18"/>
          <w:szCs w:val="18"/>
        </w:rPr>
        <w:t>natural</w:t>
      </w:r>
      <w:proofErr w:type="spellEnd"/>
      <w:r w:rsidRPr="00F3524B">
        <w:rPr>
          <w:sz w:val="18"/>
          <w:szCs w:val="18"/>
        </w:rPr>
        <w:t xml:space="preserve"> person </w:t>
      </w:r>
      <w:proofErr w:type="spellStart"/>
      <w:r w:rsidRPr="00F3524B">
        <w:rPr>
          <w:sz w:val="18"/>
          <w:szCs w:val="18"/>
        </w:rPr>
        <w:t>exercising</w:t>
      </w:r>
      <w:proofErr w:type="spellEnd"/>
      <w:r w:rsidRPr="00F3524B">
        <w:rPr>
          <w:sz w:val="18"/>
          <w:szCs w:val="18"/>
        </w:rPr>
        <w:t xml:space="preserve"> </w:t>
      </w:r>
      <w:proofErr w:type="spellStart"/>
      <w:r w:rsidRPr="00F3524B">
        <w:rPr>
          <w:sz w:val="18"/>
          <w:szCs w:val="18"/>
        </w:rPr>
        <w:t>control</w:t>
      </w:r>
      <w:proofErr w:type="spellEnd"/>
      <w:r w:rsidRPr="00F3524B">
        <w:rPr>
          <w:sz w:val="18"/>
          <w:szCs w:val="18"/>
        </w:rPr>
        <w:t xml:space="preserve"> </w:t>
      </w:r>
      <w:proofErr w:type="spellStart"/>
      <w:r w:rsidRPr="00F3524B">
        <w:rPr>
          <w:sz w:val="18"/>
          <w:szCs w:val="18"/>
        </w:rPr>
        <w:t>over</w:t>
      </w:r>
      <w:proofErr w:type="spellEnd"/>
      <w:r w:rsidRPr="00F3524B">
        <w:rPr>
          <w:sz w:val="18"/>
          <w:szCs w:val="18"/>
        </w:rPr>
        <w:t xml:space="preserve"> the </w:t>
      </w:r>
      <w:proofErr w:type="spellStart"/>
      <w:r w:rsidRPr="00F3524B">
        <w:rPr>
          <w:sz w:val="18"/>
          <w:szCs w:val="18"/>
        </w:rPr>
        <w:t>client</w:t>
      </w:r>
      <w:proofErr w:type="spellEnd"/>
      <w:r w:rsidRPr="00F3524B">
        <w:rPr>
          <w:sz w:val="18"/>
          <w:szCs w:val="18"/>
        </w:rPr>
        <w:t xml:space="preserve"> by holding, in </w:t>
      </w:r>
      <w:proofErr w:type="spellStart"/>
      <w:r w:rsidRPr="00F3524B">
        <w:rPr>
          <w:sz w:val="18"/>
          <w:szCs w:val="18"/>
        </w:rPr>
        <w:t>relation</w:t>
      </w:r>
      <w:proofErr w:type="spellEnd"/>
      <w:r w:rsidRPr="00F3524B">
        <w:rPr>
          <w:sz w:val="18"/>
          <w:szCs w:val="18"/>
        </w:rPr>
        <w:t xml:space="preserve"> to </w:t>
      </w:r>
      <w:proofErr w:type="spellStart"/>
      <w:r w:rsidRPr="00F3524B">
        <w:rPr>
          <w:sz w:val="18"/>
          <w:szCs w:val="18"/>
        </w:rPr>
        <w:t>that</w:t>
      </w:r>
      <w:proofErr w:type="spellEnd"/>
      <w:r w:rsidRPr="00F3524B">
        <w:rPr>
          <w:sz w:val="18"/>
          <w:szCs w:val="18"/>
        </w:rPr>
        <w:t xml:space="preserve"> </w:t>
      </w:r>
      <w:proofErr w:type="spellStart"/>
      <w:r w:rsidRPr="00F3524B">
        <w:rPr>
          <w:sz w:val="18"/>
          <w:szCs w:val="18"/>
        </w:rPr>
        <w:t>legal</w:t>
      </w:r>
      <w:proofErr w:type="spellEnd"/>
      <w:r w:rsidRPr="00F3524B">
        <w:rPr>
          <w:sz w:val="18"/>
          <w:szCs w:val="18"/>
        </w:rPr>
        <w:t xml:space="preserve"> person, the </w:t>
      </w:r>
      <w:proofErr w:type="spellStart"/>
      <w:r w:rsidRPr="00F3524B">
        <w:rPr>
          <w:sz w:val="18"/>
          <w:szCs w:val="18"/>
        </w:rPr>
        <w:t>powers</w:t>
      </w:r>
      <w:proofErr w:type="spellEnd"/>
      <w:r w:rsidRPr="00F3524B">
        <w:rPr>
          <w:sz w:val="18"/>
          <w:szCs w:val="18"/>
        </w:rPr>
        <w:t xml:space="preserve"> </w:t>
      </w:r>
      <w:proofErr w:type="spellStart"/>
      <w:r w:rsidRPr="00F3524B">
        <w:rPr>
          <w:sz w:val="18"/>
          <w:szCs w:val="18"/>
        </w:rPr>
        <w:t>referred</w:t>
      </w:r>
      <w:proofErr w:type="spellEnd"/>
      <w:r w:rsidRPr="00F3524B">
        <w:rPr>
          <w:sz w:val="18"/>
          <w:szCs w:val="18"/>
        </w:rPr>
        <w:t xml:space="preserve"> to in </w:t>
      </w:r>
      <w:proofErr w:type="spellStart"/>
      <w:r w:rsidRPr="00F3524B">
        <w:rPr>
          <w:sz w:val="18"/>
          <w:szCs w:val="18"/>
        </w:rPr>
        <w:t>Article</w:t>
      </w:r>
      <w:proofErr w:type="spellEnd"/>
      <w:r w:rsidRPr="00F3524B">
        <w:rPr>
          <w:sz w:val="18"/>
          <w:szCs w:val="18"/>
        </w:rPr>
        <w:t xml:space="preserve"> 3(1)(37) of the </w:t>
      </w:r>
      <w:proofErr w:type="spellStart"/>
      <w:r w:rsidRPr="00F3524B">
        <w:rPr>
          <w:sz w:val="18"/>
          <w:szCs w:val="18"/>
        </w:rPr>
        <w:t>Act</w:t>
      </w:r>
      <w:proofErr w:type="spellEnd"/>
      <w:r w:rsidRPr="00F3524B">
        <w:rPr>
          <w:sz w:val="18"/>
          <w:szCs w:val="18"/>
        </w:rPr>
        <w:t xml:space="preserve"> of 29 </w:t>
      </w:r>
      <w:proofErr w:type="spellStart"/>
      <w:r w:rsidRPr="00F3524B">
        <w:rPr>
          <w:sz w:val="18"/>
          <w:szCs w:val="18"/>
        </w:rPr>
        <w:t>September</w:t>
      </w:r>
      <w:proofErr w:type="spellEnd"/>
      <w:r w:rsidRPr="00F3524B">
        <w:rPr>
          <w:sz w:val="18"/>
          <w:szCs w:val="18"/>
        </w:rPr>
        <w:t xml:space="preserve"> 1994 on Accounting (</w:t>
      </w:r>
      <w:proofErr w:type="spellStart"/>
      <w:r w:rsidRPr="00F3524B">
        <w:rPr>
          <w:sz w:val="18"/>
          <w:szCs w:val="18"/>
        </w:rPr>
        <w:t>Journal</w:t>
      </w:r>
      <w:proofErr w:type="spellEnd"/>
      <w:r w:rsidRPr="00F3524B">
        <w:rPr>
          <w:sz w:val="18"/>
          <w:szCs w:val="18"/>
        </w:rPr>
        <w:t xml:space="preserve"> of </w:t>
      </w:r>
      <w:proofErr w:type="spellStart"/>
      <w:r w:rsidRPr="00F3524B">
        <w:rPr>
          <w:sz w:val="18"/>
          <w:szCs w:val="18"/>
        </w:rPr>
        <w:t>Laws</w:t>
      </w:r>
      <w:proofErr w:type="spellEnd"/>
      <w:r w:rsidRPr="00F3524B">
        <w:rPr>
          <w:sz w:val="18"/>
          <w:szCs w:val="18"/>
        </w:rPr>
        <w:t xml:space="preserve"> of 2019, </w:t>
      </w:r>
      <w:proofErr w:type="spellStart"/>
      <w:r w:rsidRPr="00F3524B">
        <w:rPr>
          <w:sz w:val="18"/>
          <w:szCs w:val="18"/>
        </w:rPr>
        <w:t>items</w:t>
      </w:r>
      <w:proofErr w:type="spellEnd"/>
      <w:r w:rsidRPr="00F3524B">
        <w:rPr>
          <w:sz w:val="18"/>
          <w:szCs w:val="18"/>
        </w:rPr>
        <w:t xml:space="preserve"> 351, 1495, 1571, 1655 and 1680, and of 2020, </w:t>
      </w:r>
      <w:proofErr w:type="spellStart"/>
      <w:r w:rsidRPr="00F3524B">
        <w:rPr>
          <w:sz w:val="18"/>
          <w:szCs w:val="18"/>
        </w:rPr>
        <w:t>item</w:t>
      </w:r>
      <w:proofErr w:type="spellEnd"/>
      <w:r w:rsidRPr="00F3524B">
        <w:rPr>
          <w:sz w:val="18"/>
          <w:szCs w:val="18"/>
        </w:rPr>
        <w:t xml:space="preserve"> 568), </w:t>
      </w:r>
      <w:proofErr w:type="spellStart"/>
      <w:r w:rsidRPr="00F3524B">
        <w:rPr>
          <w:sz w:val="18"/>
          <w:szCs w:val="18"/>
        </w:rPr>
        <w:t>or</w:t>
      </w:r>
      <w:proofErr w:type="spellEnd"/>
    </w:p>
    <w:p w14:paraId="10112C51" w14:textId="77777777" w:rsidR="00F3524B" w:rsidRPr="00F3524B" w:rsidRDefault="00F3524B" w:rsidP="00F3524B">
      <w:pPr>
        <w:pStyle w:val="Tekstprzypisudolnego"/>
        <w:numPr>
          <w:ilvl w:val="0"/>
          <w:numId w:val="32"/>
        </w:numPr>
        <w:jc w:val="both"/>
        <w:rPr>
          <w:sz w:val="18"/>
          <w:szCs w:val="18"/>
        </w:rPr>
      </w:pPr>
      <w:r w:rsidRPr="00F3524B">
        <w:rPr>
          <w:sz w:val="18"/>
          <w:szCs w:val="18"/>
        </w:rPr>
        <w:t xml:space="preserve">a </w:t>
      </w:r>
      <w:proofErr w:type="spellStart"/>
      <w:r w:rsidRPr="00F3524B">
        <w:rPr>
          <w:sz w:val="18"/>
          <w:szCs w:val="18"/>
        </w:rPr>
        <w:t>natural</w:t>
      </w:r>
      <w:proofErr w:type="spellEnd"/>
      <w:r w:rsidRPr="00F3524B">
        <w:rPr>
          <w:sz w:val="18"/>
          <w:szCs w:val="18"/>
        </w:rPr>
        <w:t xml:space="preserve"> person holding a senior management </w:t>
      </w:r>
      <w:proofErr w:type="spellStart"/>
      <w:r w:rsidRPr="00F3524B">
        <w:rPr>
          <w:sz w:val="18"/>
          <w:szCs w:val="18"/>
        </w:rPr>
        <w:t>position</w:t>
      </w:r>
      <w:proofErr w:type="spellEnd"/>
      <w:r w:rsidRPr="00F3524B">
        <w:rPr>
          <w:sz w:val="18"/>
          <w:szCs w:val="18"/>
        </w:rPr>
        <w:t xml:space="preserve">, in the </w:t>
      </w:r>
      <w:proofErr w:type="spellStart"/>
      <w:r w:rsidRPr="00F3524B">
        <w:rPr>
          <w:sz w:val="18"/>
          <w:szCs w:val="18"/>
        </w:rPr>
        <w:t>case</w:t>
      </w:r>
      <w:proofErr w:type="spellEnd"/>
      <w:r w:rsidRPr="00F3524B">
        <w:rPr>
          <w:sz w:val="18"/>
          <w:szCs w:val="18"/>
        </w:rPr>
        <w:t xml:space="preserve"> of a </w:t>
      </w:r>
      <w:proofErr w:type="spellStart"/>
      <w:r w:rsidRPr="00F3524B">
        <w:rPr>
          <w:sz w:val="18"/>
          <w:szCs w:val="18"/>
        </w:rPr>
        <w:t>documented</w:t>
      </w:r>
      <w:proofErr w:type="spellEnd"/>
      <w:r w:rsidRPr="00F3524B">
        <w:rPr>
          <w:sz w:val="18"/>
          <w:szCs w:val="18"/>
        </w:rPr>
        <w:t xml:space="preserve"> </w:t>
      </w:r>
      <w:proofErr w:type="spellStart"/>
      <w:r w:rsidRPr="00F3524B">
        <w:rPr>
          <w:sz w:val="18"/>
          <w:szCs w:val="18"/>
        </w:rPr>
        <w:t>inability</w:t>
      </w:r>
      <w:proofErr w:type="spellEnd"/>
      <w:r w:rsidRPr="00F3524B">
        <w:rPr>
          <w:sz w:val="18"/>
          <w:szCs w:val="18"/>
        </w:rPr>
        <w:t xml:space="preserve"> to </w:t>
      </w:r>
      <w:proofErr w:type="spellStart"/>
      <w:r w:rsidRPr="00F3524B">
        <w:rPr>
          <w:sz w:val="18"/>
          <w:szCs w:val="18"/>
        </w:rPr>
        <w:t>identify</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doubts</w:t>
      </w:r>
      <w:proofErr w:type="spellEnd"/>
      <w:r w:rsidRPr="00F3524B">
        <w:rPr>
          <w:sz w:val="18"/>
          <w:szCs w:val="18"/>
        </w:rPr>
        <w:t xml:space="preserve"> as to the </w:t>
      </w:r>
      <w:proofErr w:type="spellStart"/>
      <w:r w:rsidRPr="00F3524B">
        <w:rPr>
          <w:sz w:val="18"/>
          <w:szCs w:val="18"/>
        </w:rPr>
        <w:t>identity</w:t>
      </w:r>
      <w:proofErr w:type="spellEnd"/>
      <w:r w:rsidRPr="00F3524B">
        <w:rPr>
          <w:sz w:val="18"/>
          <w:szCs w:val="18"/>
        </w:rPr>
        <w:t xml:space="preserve"> of the </w:t>
      </w:r>
      <w:proofErr w:type="spellStart"/>
      <w:r w:rsidRPr="00F3524B">
        <w:rPr>
          <w:sz w:val="18"/>
          <w:szCs w:val="18"/>
        </w:rPr>
        <w:t>natural</w:t>
      </w:r>
      <w:proofErr w:type="spellEnd"/>
      <w:r w:rsidRPr="00F3524B">
        <w:rPr>
          <w:sz w:val="18"/>
          <w:szCs w:val="18"/>
        </w:rPr>
        <w:t xml:space="preserve"> </w:t>
      </w:r>
      <w:proofErr w:type="spellStart"/>
      <w:r w:rsidRPr="00F3524B">
        <w:rPr>
          <w:sz w:val="18"/>
          <w:szCs w:val="18"/>
        </w:rPr>
        <w:t>persons</w:t>
      </w:r>
      <w:proofErr w:type="spellEnd"/>
      <w:r w:rsidRPr="00F3524B">
        <w:rPr>
          <w:sz w:val="18"/>
          <w:szCs w:val="18"/>
        </w:rPr>
        <w:t xml:space="preserve"> </w:t>
      </w:r>
      <w:proofErr w:type="spellStart"/>
      <w:r w:rsidRPr="00F3524B">
        <w:rPr>
          <w:sz w:val="18"/>
          <w:szCs w:val="18"/>
        </w:rPr>
        <w:t>referred</w:t>
      </w:r>
      <w:proofErr w:type="spellEnd"/>
      <w:r w:rsidRPr="00F3524B">
        <w:rPr>
          <w:sz w:val="18"/>
          <w:szCs w:val="18"/>
        </w:rPr>
        <w:t xml:space="preserve"> to in the </w:t>
      </w:r>
      <w:proofErr w:type="spellStart"/>
      <w:r w:rsidRPr="00F3524B">
        <w:rPr>
          <w:sz w:val="18"/>
          <w:szCs w:val="18"/>
        </w:rPr>
        <w:t>first</w:t>
      </w:r>
      <w:proofErr w:type="spellEnd"/>
      <w:r w:rsidRPr="00F3524B">
        <w:rPr>
          <w:sz w:val="18"/>
          <w:szCs w:val="18"/>
        </w:rPr>
        <w:t xml:space="preserve">, </w:t>
      </w:r>
      <w:proofErr w:type="spellStart"/>
      <w:r w:rsidRPr="00F3524B">
        <w:rPr>
          <w:sz w:val="18"/>
          <w:szCs w:val="18"/>
        </w:rPr>
        <w:t>second</w:t>
      </w:r>
      <w:proofErr w:type="spellEnd"/>
      <w:r w:rsidRPr="00F3524B">
        <w:rPr>
          <w:sz w:val="18"/>
          <w:szCs w:val="18"/>
        </w:rPr>
        <w:t xml:space="preserve">, third and </w:t>
      </w:r>
      <w:proofErr w:type="spellStart"/>
      <w:r w:rsidRPr="00F3524B">
        <w:rPr>
          <w:sz w:val="18"/>
          <w:szCs w:val="18"/>
        </w:rPr>
        <w:t>fourth</w:t>
      </w:r>
      <w:proofErr w:type="spellEnd"/>
      <w:r w:rsidRPr="00F3524B">
        <w:rPr>
          <w:sz w:val="18"/>
          <w:szCs w:val="18"/>
        </w:rPr>
        <w:t xml:space="preserve"> </w:t>
      </w:r>
      <w:proofErr w:type="spellStart"/>
      <w:r w:rsidRPr="00F3524B">
        <w:rPr>
          <w:sz w:val="18"/>
          <w:szCs w:val="18"/>
        </w:rPr>
        <w:t>indents</w:t>
      </w:r>
      <w:proofErr w:type="spellEnd"/>
      <w:r w:rsidRPr="00F3524B">
        <w:rPr>
          <w:sz w:val="18"/>
          <w:szCs w:val="18"/>
        </w:rPr>
        <w:t xml:space="preserve"> </w:t>
      </w:r>
      <w:proofErr w:type="spellStart"/>
      <w:r w:rsidRPr="00F3524B">
        <w:rPr>
          <w:sz w:val="18"/>
          <w:szCs w:val="18"/>
        </w:rPr>
        <w:t>above</w:t>
      </w:r>
      <w:proofErr w:type="spellEnd"/>
      <w:r w:rsidRPr="00F3524B">
        <w:rPr>
          <w:sz w:val="18"/>
          <w:szCs w:val="18"/>
        </w:rPr>
        <w:t xml:space="preserve">, and </w:t>
      </w:r>
      <w:proofErr w:type="spellStart"/>
      <w:r w:rsidRPr="00F3524B">
        <w:rPr>
          <w:sz w:val="18"/>
          <w:szCs w:val="18"/>
        </w:rPr>
        <w:t>provided</w:t>
      </w:r>
      <w:proofErr w:type="spellEnd"/>
      <w:r w:rsidRPr="00F3524B">
        <w:rPr>
          <w:sz w:val="18"/>
          <w:szCs w:val="18"/>
        </w:rPr>
        <w:t xml:space="preserve"> </w:t>
      </w:r>
      <w:proofErr w:type="spellStart"/>
      <w:r w:rsidRPr="00F3524B">
        <w:rPr>
          <w:sz w:val="18"/>
          <w:szCs w:val="18"/>
        </w:rPr>
        <w:t>that</w:t>
      </w:r>
      <w:proofErr w:type="spellEnd"/>
      <w:r w:rsidRPr="00F3524B">
        <w:rPr>
          <w:sz w:val="18"/>
          <w:szCs w:val="18"/>
        </w:rPr>
        <w:t xml:space="preserve"> no </w:t>
      </w:r>
      <w:proofErr w:type="spellStart"/>
      <w:r w:rsidRPr="00F3524B">
        <w:rPr>
          <w:sz w:val="18"/>
          <w:szCs w:val="18"/>
        </w:rPr>
        <w:t>suspicion</w:t>
      </w:r>
      <w:proofErr w:type="spellEnd"/>
      <w:r w:rsidRPr="00F3524B">
        <w:rPr>
          <w:sz w:val="18"/>
          <w:szCs w:val="18"/>
        </w:rPr>
        <w:t xml:space="preserve"> of </w:t>
      </w:r>
      <w:proofErr w:type="spellStart"/>
      <w:r w:rsidRPr="00F3524B">
        <w:rPr>
          <w:sz w:val="18"/>
          <w:szCs w:val="18"/>
        </w:rPr>
        <w:t>money</w:t>
      </w:r>
      <w:proofErr w:type="spellEnd"/>
      <w:r w:rsidRPr="00F3524B">
        <w:rPr>
          <w:sz w:val="18"/>
          <w:szCs w:val="18"/>
        </w:rPr>
        <w:t xml:space="preserve"> </w:t>
      </w:r>
      <w:proofErr w:type="spellStart"/>
      <w:r w:rsidRPr="00F3524B">
        <w:rPr>
          <w:sz w:val="18"/>
          <w:szCs w:val="18"/>
        </w:rPr>
        <w:t>laundering</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terrorist</w:t>
      </w:r>
      <w:proofErr w:type="spellEnd"/>
      <w:r w:rsidRPr="00F3524B">
        <w:rPr>
          <w:sz w:val="18"/>
          <w:szCs w:val="18"/>
        </w:rPr>
        <w:t xml:space="preserve"> </w:t>
      </w:r>
      <w:proofErr w:type="spellStart"/>
      <w:r w:rsidRPr="00F3524B">
        <w:rPr>
          <w:sz w:val="18"/>
          <w:szCs w:val="18"/>
        </w:rPr>
        <w:t>financing</w:t>
      </w:r>
      <w:proofErr w:type="spellEnd"/>
      <w:r w:rsidRPr="00F3524B">
        <w:rPr>
          <w:sz w:val="18"/>
          <w:szCs w:val="18"/>
        </w:rPr>
        <w:t xml:space="preserve"> </w:t>
      </w:r>
      <w:proofErr w:type="spellStart"/>
      <w:r w:rsidRPr="00F3524B">
        <w:rPr>
          <w:sz w:val="18"/>
          <w:szCs w:val="18"/>
        </w:rPr>
        <w:t>has</w:t>
      </w:r>
      <w:proofErr w:type="spellEnd"/>
      <w:r w:rsidRPr="00F3524B">
        <w:rPr>
          <w:sz w:val="18"/>
          <w:szCs w:val="18"/>
        </w:rPr>
        <w:t xml:space="preserve"> </w:t>
      </w:r>
      <w:proofErr w:type="spellStart"/>
      <w:r w:rsidRPr="00F3524B">
        <w:rPr>
          <w:sz w:val="18"/>
          <w:szCs w:val="18"/>
        </w:rPr>
        <w:t>been</w:t>
      </w:r>
      <w:proofErr w:type="spellEnd"/>
      <w:r w:rsidRPr="00F3524B">
        <w:rPr>
          <w:sz w:val="18"/>
          <w:szCs w:val="18"/>
        </w:rPr>
        <w:t xml:space="preserve"> </w:t>
      </w:r>
      <w:proofErr w:type="spellStart"/>
      <w:r w:rsidRPr="00F3524B">
        <w:rPr>
          <w:sz w:val="18"/>
          <w:szCs w:val="18"/>
        </w:rPr>
        <w:t>established</w:t>
      </w:r>
      <w:proofErr w:type="spellEnd"/>
      <w:r w:rsidRPr="00F3524B">
        <w:rPr>
          <w:sz w:val="18"/>
          <w:szCs w:val="18"/>
        </w:rPr>
        <w:t>,</w:t>
      </w:r>
    </w:p>
    <w:p w14:paraId="7DDDD9CB" w14:textId="77777777" w:rsidR="00F3524B" w:rsidRPr="00F3524B" w:rsidRDefault="00F3524B" w:rsidP="00F3524B">
      <w:pPr>
        <w:pStyle w:val="Tekstprzypisudolnego"/>
        <w:numPr>
          <w:ilvl w:val="0"/>
          <w:numId w:val="33"/>
        </w:numPr>
        <w:jc w:val="both"/>
        <w:rPr>
          <w:sz w:val="18"/>
          <w:szCs w:val="18"/>
        </w:rPr>
      </w:pPr>
      <w:r w:rsidRPr="00F3524B">
        <w:rPr>
          <w:sz w:val="18"/>
          <w:szCs w:val="18"/>
        </w:rPr>
        <w:t xml:space="preserve">in the </w:t>
      </w:r>
      <w:proofErr w:type="spellStart"/>
      <w:r w:rsidRPr="00F3524B">
        <w:rPr>
          <w:sz w:val="18"/>
          <w:szCs w:val="18"/>
        </w:rPr>
        <w:t>case</w:t>
      </w:r>
      <w:proofErr w:type="spellEnd"/>
      <w:r w:rsidRPr="00F3524B">
        <w:rPr>
          <w:sz w:val="18"/>
          <w:szCs w:val="18"/>
        </w:rPr>
        <w:t xml:space="preserve"> of a </w:t>
      </w:r>
      <w:proofErr w:type="spellStart"/>
      <w:r w:rsidRPr="00F3524B">
        <w:rPr>
          <w:sz w:val="18"/>
          <w:szCs w:val="18"/>
        </w:rPr>
        <w:t>client</w:t>
      </w:r>
      <w:proofErr w:type="spellEnd"/>
      <w:r w:rsidRPr="00F3524B">
        <w:rPr>
          <w:sz w:val="18"/>
          <w:szCs w:val="18"/>
        </w:rPr>
        <w:t xml:space="preserve"> </w:t>
      </w:r>
      <w:proofErr w:type="spellStart"/>
      <w:r w:rsidRPr="00F3524B">
        <w:rPr>
          <w:sz w:val="18"/>
          <w:szCs w:val="18"/>
        </w:rPr>
        <w:t>being</w:t>
      </w:r>
      <w:proofErr w:type="spellEnd"/>
      <w:r w:rsidRPr="00F3524B">
        <w:rPr>
          <w:sz w:val="18"/>
          <w:szCs w:val="18"/>
        </w:rPr>
        <w:t xml:space="preserve"> a trust/family </w:t>
      </w:r>
      <w:proofErr w:type="spellStart"/>
      <w:r w:rsidRPr="00F3524B">
        <w:rPr>
          <w:sz w:val="18"/>
          <w:szCs w:val="18"/>
        </w:rPr>
        <w:t>foundation</w:t>
      </w:r>
      <w:proofErr w:type="spellEnd"/>
      <w:r w:rsidRPr="00F3524B">
        <w:rPr>
          <w:sz w:val="18"/>
          <w:szCs w:val="18"/>
        </w:rPr>
        <w:t xml:space="preserve">: the </w:t>
      </w:r>
      <w:proofErr w:type="spellStart"/>
      <w:r w:rsidRPr="00F3524B">
        <w:rPr>
          <w:sz w:val="18"/>
          <w:szCs w:val="18"/>
        </w:rPr>
        <w:t>founder</w:t>
      </w:r>
      <w:proofErr w:type="spellEnd"/>
      <w:r w:rsidRPr="00F3524B">
        <w:rPr>
          <w:sz w:val="18"/>
          <w:szCs w:val="18"/>
        </w:rPr>
        <w:t xml:space="preserve">, </w:t>
      </w:r>
      <w:proofErr w:type="spellStart"/>
      <w:r w:rsidRPr="00F3524B">
        <w:rPr>
          <w:sz w:val="18"/>
          <w:szCs w:val="18"/>
        </w:rPr>
        <w:t>trustee</w:t>
      </w:r>
      <w:proofErr w:type="spellEnd"/>
      <w:r w:rsidRPr="00F3524B">
        <w:rPr>
          <w:sz w:val="18"/>
          <w:szCs w:val="18"/>
        </w:rPr>
        <w:t xml:space="preserve">, </w:t>
      </w:r>
      <w:proofErr w:type="spellStart"/>
      <w:r w:rsidRPr="00F3524B">
        <w:rPr>
          <w:sz w:val="18"/>
          <w:szCs w:val="18"/>
        </w:rPr>
        <w:t>protector</w:t>
      </w:r>
      <w:proofErr w:type="spellEnd"/>
      <w:r w:rsidRPr="00F3524B">
        <w:rPr>
          <w:sz w:val="18"/>
          <w:szCs w:val="18"/>
        </w:rPr>
        <w:t xml:space="preserve"> (</w:t>
      </w:r>
      <w:proofErr w:type="spellStart"/>
      <w:r w:rsidRPr="00F3524B">
        <w:rPr>
          <w:sz w:val="18"/>
          <w:szCs w:val="18"/>
        </w:rPr>
        <w:t>if</w:t>
      </w:r>
      <w:proofErr w:type="spellEnd"/>
      <w:r w:rsidRPr="00F3524B">
        <w:rPr>
          <w:sz w:val="18"/>
          <w:szCs w:val="18"/>
        </w:rPr>
        <w:t xml:space="preserve"> </w:t>
      </w:r>
      <w:proofErr w:type="spellStart"/>
      <w:r w:rsidRPr="00F3524B">
        <w:rPr>
          <w:sz w:val="18"/>
          <w:szCs w:val="18"/>
        </w:rPr>
        <w:t>appointed</w:t>
      </w:r>
      <w:proofErr w:type="spellEnd"/>
      <w:r w:rsidRPr="00F3524B">
        <w:rPr>
          <w:sz w:val="18"/>
          <w:szCs w:val="18"/>
        </w:rPr>
        <w:t xml:space="preserve">), </w:t>
      </w:r>
      <w:proofErr w:type="spellStart"/>
      <w:r w:rsidRPr="00F3524B">
        <w:rPr>
          <w:sz w:val="18"/>
          <w:szCs w:val="18"/>
        </w:rPr>
        <w:t>beneficiary</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other</w:t>
      </w:r>
      <w:proofErr w:type="spellEnd"/>
      <w:r w:rsidRPr="00F3524B">
        <w:rPr>
          <w:sz w:val="18"/>
          <w:szCs w:val="18"/>
        </w:rPr>
        <w:t xml:space="preserve"> person </w:t>
      </w:r>
      <w:proofErr w:type="spellStart"/>
      <w:r w:rsidRPr="00F3524B">
        <w:rPr>
          <w:sz w:val="18"/>
          <w:szCs w:val="18"/>
        </w:rPr>
        <w:t>exercising</w:t>
      </w:r>
      <w:proofErr w:type="spellEnd"/>
      <w:r w:rsidRPr="00F3524B">
        <w:rPr>
          <w:sz w:val="18"/>
          <w:szCs w:val="18"/>
        </w:rPr>
        <w:t xml:space="preserve"> </w:t>
      </w:r>
      <w:proofErr w:type="spellStart"/>
      <w:r w:rsidRPr="00F3524B">
        <w:rPr>
          <w:sz w:val="18"/>
          <w:szCs w:val="18"/>
        </w:rPr>
        <w:t>control</w:t>
      </w:r>
      <w:proofErr w:type="spellEnd"/>
      <w:r w:rsidRPr="00F3524B">
        <w:rPr>
          <w:sz w:val="18"/>
          <w:szCs w:val="18"/>
        </w:rPr>
        <w:t xml:space="preserve"> </w:t>
      </w:r>
      <w:proofErr w:type="spellStart"/>
      <w:r w:rsidRPr="00F3524B">
        <w:rPr>
          <w:sz w:val="18"/>
          <w:szCs w:val="18"/>
        </w:rPr>
        <w:t>over</w:t>
      </w:r>
      <w:proofErr w:type="spellEnd"/>
      <w:r w:rsidRPr="00F3524B">
        <w:rPr>
          <w:sz w:val="18"/>
          <w:szCs w:val="18"/>
        </w:rPr>
        <w:t xml:space="preserve"> the trust,</w:t>
      </w:r>
    </w:p>
    <w:p w14:paraId="6913DCEF" w14:textId="28DDEA7C" w:rsidR="007F5B3A" w:rsidRPr="00F3524B" w:rsidRDefault="00F3524B" w:rsidP="00F3524B">
      <w:pPr>
        <w:pStyle w:val="Tekstprzypisudolnego"/>
        <w:numPr>
          <w:ilvl w:val="0"/>
          <w:numId w:val="33"/>
        </w:numPr>
        <w:jc w:val="both"/>
        <w:rPr>
          <w:sz w:val="18"/>
          <w:szCs w:val="18"/>
        </w:rPr>
      </w:pPr>
      <w:r w:rsidRPr="00F3524B">
        <w:rPr>
          <w:sz w:val="18"/>
          <w:szCs w:val="18"/>
        </w:rPr>
        <w:t xml:space="preserve">in the </w:t>
      </w:r>
      <w:proofErr w:type="spellStart"/>
      <w:r w:rsidRPr="00F3524B">
        <w:rPr>
          <w:sz w:val="18"/>
          <w:szCs w:val="18"/>
        </w:rPr>
        <w:t>case</w:t>
      </w:r>
      <w:proofErr w:type="spellEnd"/>
      <w:r w:rsidRPr="00F3524B">
        <w:rPr>
          <w:sz w:val="18"/>
          <w:szCs w:val="18"/>
        </w:rPr>
        <w:t xml:space="preserve"> of a </w:t>
      </w:r>
      <w:proofErr w:type="spellStart"/>
      <w:r w:rsidRPr="00F3524B">
        <w:rPr>
          <w:sz w:val="18"/>
          <w:szCs w:val="18"/>
        </w:rPr>
        <w:t>client</w:t>
      </w:r>
      <w:proofErr w:type="spellEnd"/>
      <w:r w:rsidRPr="00F3524B">
        <w:rPr>
          <w:sz w:val="18"/>
          <w:szCs w:val="18"/>
        </w:rPr>
        <w:t xml:space="preserve"> </w:t>
      </w:r>
      <w:proofErr w:type="spellStart"/>
      <w:r w:rsidRPr="00F3524B">
        <w:rPr>
          <w:sz w:val="18"/>
          <w:szCs w:val="18"/>
        </w:rPr>
        <w:t>being</w:t>
      </w:r>
      <w:proofErr w:type="spellEnd"/>
      <w:r w:rsidRPr="00F3524B">
        <w:rPr>
          <w:sz w:val="18"/>
          <w:szCs w:val="18"/>
        </w:rPr>
        <w:t xml:space="preserve"> a </w:t>
      </w:r>
      <w:proofErr w:type="spellStart"/>
      <w:r w:rsidRPr="00F3524B">
        <w:rPr>
          <w:sz w:val="18"/>
          <w:szCs w:val="18"/>
        </w:rPr>
        <w:t>natural</w:t>
      </w:r>
      <w:proofErr w:type="spellEnd"/>
      <w:r w:rsidRPr="00F3524B">
        <w:rPr>
          <w:sz w:val="18"/>
          <w:szCs w:val="18"/>
        </w:rPr>
        <w:t xml:space="preserve"> person </w:t>
      </w:r>
      <w:proofErr w:type="spellStart"/>
      <w:r w:rsidRPr="00F3524B">
        <w:rPr>
          <w:sz w:val="18"/>
          <w:szCs w:val="18"/>
        </w:rPr>
        <w:t>conducting</w:t>
      </w:r>
      <w:proofErr w:type="spellEnd"/>
      <w:r w:rsidRPr="00F3524B">
        <w:rPr>
          <w:sz w:val="18"/>
          <w:szCs w:val="18"/>
        </w:rPr>
        <w:t xml:space="preserve"> business </w:t>
      </w:r>
      <w:proofErr w:type="spellStart"/>
      <w:r w:rsidRPr="00F3524B">
        <w:rPr>
          <w:sz w:val="18"/>
          <w:szCs w:val="18"/>
        </w:rPr>
        <w:t>activity</w:t>
      </w:r>
      <w:proofErr w:type="spellEnd"/>
      <w:r w:rsidRPr="00F3524B">
        <w:rPr>
          <w:sz w:val="18"/>
          <w:szCs w:val="18"/>
        </w:rPr>
        <w:t xml:space="preserve">, with </w:t>
      </w:r>
      <w:proofErr w:type="spellStart"/>
      <w:r w:rsidRPr="00F3524B">
        <w:rPr>
          <w:sz w:val="18"/>
          <w:szCs w:val="18"/>
        </w:rPr>
        <w:t>respect</w:t>
      </w:r>
      <w:proofErr w:type="spellEnd"/>
      <w:r w:rsidRPr="00F3524B">
        <w:rPr>
          <w:sz w:val="18"/>
          <w:szCs w:val="18"/>
        </w:rPr>
        <w:t xml:space="preserve"> to </w:t>
      </w:r>
      <w:proofErr w:type="spellStart"/>
      <w:r w:rsidRPr="00F3524B">
        <w:rPr>
          <w:sz w:val="18"/>
          <w:szCs w:val="18"/>
        </w:rPr>
        <w:t>whom</w:t>
      </w:r>
      <w:proofErr w:type="spellEnd"/>
      <w:r w:rsidRPr="00F3524B">
        <w:rPr>
          <w:sz w:val="18"/>
          <w:szCs w:val="18"/>
        </w:rPr>
        <w:t xml:space="preserve"> no </w:t>
      </w:r>
      <w:proofErr w:type="spellStart"/>
      <w:r w:rsidRPr="00F3524B">
        <w:rPr>
          <w:sz w:val="18"/>
          <w:szCs w:val="18"/>
        </w:rPr>
        <w:t>premises</w:t>
      </w:r>
      <w:proofErr w:type="spellEnd"/>
      <w:r w:rsidRPr="00F3524B">
        <w:rPr>
          <w:sz w:val="18"/>
          <w:szCs w:val="18"/>
        </w:rPr>
        <w:t xml:space="preserve">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circumstances</w:t>
      </w:r>
      <w:proofErr w:type="spellEnd"/>
      <w:r w:rsidRPr="00F3524B">
        <w:rPr>
          <w:sz w:val="18"/>
          <w:szCs w:val="18"/>
        </w:rPr>
        <w:t xml:space="preserve"> </w:t>
      </w:r>
      <w:proofErr w:type="spellStart"/>
      <w:r w:rsidRPr="00F3524B">
        <w:rPr>
          <w:sz w:val="18"/>
          <w:szCs w:val="18"/>
        </w:rPr>
        <w:t>have</w:t>
      </w:r>
      <w:proofErr w:type="spellEnd"/>
      <w:r w:rsidRPr="00F3524B">
        <w:rPr>
          <w:sz w:val="18"/>
          <w:szCs w:val="18"/>
        </w:rPr>
        <w:t xml:space="preserve"> </w:t>
      </w:r>
      <w:proofErr w:type="spellStart"/>
      <w:r w:rsidRPr="00F3524B">
        <w:rPr>
          <w:sz w:val="18"/>
          <w:szCs w:val="18"/>
        </w:rPr>
        <w:t>been</w:t>
      </w:r>
      <w:proofErr w:type="spellEnd"/>
      <w:r w:rsidRPr="00F3524B">
        <w:rPr>
          <w:sz w:val="18"/>
          <w:szCs w:val="18"/>
        </w:rPr>
        <w:t xml:space="preserve"> </w:t>
      </w:r>
      <w:proofErr w:type="spellStart"/>
      <w:r w:rsidRPr="00F3524B">
        <w:rPr>
          <w:sz w:val="18"/>
          <w:szCs w:val="18"/>
        </w:rPr>
        <w:t>identified</w:t>
      </w:r>
      <w:proofErr w:type="spellEnd"/>
      <w:r w:rsidRPr="00F3524B">
        <w:rPr>
          <w:sz w:val="18"/>
          <w:szCs w:val="18"/>
        </w:rPr>
        <w:t xml:space="preserve"> </w:t>
      </w:r>
      <w:proofErr w:type="spellStart"/>
      <w:r w:rsidRPr="00F3524B">
        <w:rPr>
          <w:sz w:val="18"/>
          <w:szCs w:val="18"/>
        </w:rPr>
        <w:t>indicating</w:t>
      </w:r>
      <w:proofErr w:type="spellEnd"/>
      <w:r w:rsidRPr="00F3524B">
        <w:rPr>
          <w:sz w:val="18"/>
          <w:szCs w:val="18"/>
        </w:rPr>
        <w:t xml:space="preserve"> </w:t>
      </w:r>
      <w:proofErr w:type="spellStart"/>
      <w:r w:rsidRPr="00F3524B">
        <w:rPr>
          <w:sz w:val="18"/>
          <w:szCs w:val="18"/>
        </w:rPr>
        <w:t>that</w:t>
      </w:r>
      <w:proofErr w:type="spellEnd"/>
      <w:r w:rsidRPr="00F3524B">
        <w:rPr>
          <w:sz w:val="18"/>
          <w:szCs w:val="18"/>
        </w:rPr>
        <w:t xml:space="preserve"> </w:t>
      </w:r>
      <w:proofErr w:type="spellStart"/>
      <w:r w:rsidRPr="00F3524B">
        <w:rPr>
          <w:sz w:val="18"/>
          <w:szCs w:val="18"/>
        </w:rPr>
        <w:t>control</w:t>
      </w:r>
      <w:proofErr w:type="spellEnd"/>
      <w:r w:rsidRPr="00F3524B">
        <w:rPr>
          <w:sz w:val="18"/>
          <w:szCs w:val="18"/>
        </w:rPr>
        <w:t xml:space="preserve"> </w:t>
      </w:r>
      <w:proofErr w:type="spellStart"/>
      <w:r w:rsidRPr="00F3524B">
        <w:rPr>
          <w:sz w:val="18"/>
          <w:szCs w:val="18"/>
        </w:rPr>
        <w:t>over</w:t>
      </w:r>
      <w:proofErr w:type="spellEnd"/>
      <w:r w:rsidRPr="00F3524B">
        <w:rPr>
          <w:sz w:val="18"/>
          <w:szCs w:val="18"/>
        </w:rPr>
        <w:t xml:space="preserve"> </w:t>
      </w:r>
      <w:proofErr w:type="spellStart"/>
      <w:r w:rsidRPr="00F3524B">
        <w:rPr>
          <w:sz w:val="18"/>
          <w:szCs w:val="18"/>
        </w:rPr>
        <w:t>such</w:t>
      </w:r>
      <w:proofErr w:type="spellEnd"/>
      <w:r w:rsidRPr="00F3524B">
        <w:rPr>
          <w:sz w:val="18"/>
          <w:szCs w:val="18"/>
        </w:rPr>
        <w:t xml:space="preserve"> person </w:t>
      </w:r>
      <w:proofErr w:type="spellStart"/>
      <w:r w:rsidRPr="00F3524B">
        <w:rPr>
          <w:sz w:val="18"/>
          <w:szCs w:val="18"/>
        </w:rPr>
        <w:t>is</w:t>
      </w:r>
      <w:proofErr w:type="spellEnd"/>
      <w:r w:rsidRPr="00F3524B">
        <w:rPr>
          <w:sz w:val="18"/>
          <w:szCs w:val="18"/>
        </w:rPr>
        <w:t xml:space="preserve"> </w:t>
      </w:r>
      <w:proofErr w:type="spellStart"/>
      <w:r w:rsidRPr="00F3524B">
        <w:rPr>
          <w:sz w:val="18"/>
          <w:szCs w:val="18"/>
        </w:rPr>
        <w:t>exercised</w:t>
      </w:r>
      <w:proofErr w:type="spellEnd"/>
      <w:r w:rsidRPr="00F3524B">
        <w:rPr>
          <w:sz w:val="18"/>
          <w:szCs w:val="18"/>
        </w:rPr>
        <w:t xml:space="preserve"> by </w:t>
      </w:r>
      <w:proofErr w:type="spellStart"/>
      <w:r w:rsidRPr="00F3524B">
        <w:rPr>
          <w:sz w:val="18"/>
          <w:szCs w:val="18"/>
        </w:rPr>
        <w:t>another</w:t>
      </w:r>
      <w:proofErr w:type="spellEnd"/>
      <w:r w:rsidRPr="00F3524B">
        <w:rPr>
          <w:sz w:val="18"/>
          <w:szCs w:val="18"/>
        </w:rPr>
        <w:t xml:space="preserve"> </w:t>
      </w:r>
      <w:proofErr w:type="spellStart"/>
      <w:r w:rsidRPr="00F3524B">
        <w:rPr>
          <w:sz w:val="18"/>
          <w:szCs w:val="18"/>
        </w:rPr>
        <w:t>natural</w:t>
      </w:r>
      <w:proofErr w:type="spellEnd"/>
      <w:r w:rsidRPr="00F3524B">
        <w:rPr>
          <w:sz w:val="18"/>
          <w:szCs w:val="18"/>
        </w:rPr>
        <w:t xml:space="preserve"> person </w:t>
      </w:r>
      <w:proofErr w:type="spellStart"/>
      <w:r w:rsidRPr="00F3524B">
        <w:rPr>
          <w:sz w:val="18"/>
          <w:szCs w:val="18"/>
        </w:rPr>
        <w:t>or</w:t>
      </w:r>
      <w:proofErr w:type="spellEnd"/>
      <w:r w:rsidRPr="00F3524B">
        <w:rPr>
          <w:sz w:val="18"/>
          <w:szCs w:val="18"/>
        </w:rPr>
        <w:t xml:space="preserve"> </w:t>
      </w:r>
      <w:proofErr w:type="spellStart"/>
      <w:r w:rsidRPr="00F3524B">
        <w:rPr>
          <w:sz w:val="18"/>
          <w:szCs w:val="18"/>
        </w:rPr>
        <w:t>persons</w:t>
      </w:r>
      <w:proofErr w:type="spellEnd"/>
      <w:r w:rsidRPr="00F3524B">
        <w:rPr>
          <w:sz w:val="18"/>
          <w:szCs w:val="18"/>
        </w:rPr>
        <w:t xml:space="preserve">, </w:t>
      </w:r>
      <w:proofErr w:type="spellStart"/>
      <w:r w:rsidRPr="00F3524B">
        <w:rPr>
          <w:sz w:val="18"/>
          <w:szCs w:val="18"/>
        </w:rPr>
        <w:t>such</w:t>
      </w:r>
      <w:proofErr w:type="spellEnd"/>
      <w:r w:rsidRPr="00F3524B">
        <w:rPr>
          <w:sz w:val="18"/>
          <w:szCs w:val="18"/>
        </w:rPr>
        <w:t xml:space="preserve"> </w:t>
      </w:r>
      <w:proofErr w:type="spellStart"/>
      <w:r w:rsidRPr="00F3524B">
        <w:rPr>
          <w:sz w:val="18"/>
          <w:szCs w:val="18"/>
        </w:rPr>
        <w:t>client</w:t>
      </w:r>
      <w:proofErr w:type="spellEnd"/>
      <w:r w:rsidRPr="00F3524B">
        <w:rPr>
          <w:sz w:val="18"/>
          <w:szCs w:val="18"/>
        </w:rPr>
        <w:t xml:space="preserve"> </w:t>
      </w:r>
      <w:proofErr w:type="spellStart"/>
      <w:r w:rsidRPr="00F3524B">
        <w:rPr>
          <w:sz w:val="18"/>
          <w:szCs w:val="18"/>
        </w:rPr>
        <w:t>shall</w:t>
      </w:r>
      <w:proofErr w:type="spellEnd"/>
      <w:r w:rsidRPr="00F3524B">
        <w:rPr>
          <w:sz w:val="18"/>
          <w:szCs w:val="18"/>
        </w:rPr>
        <w:t xml:space="preserve"> be </w:t>
      </w:r>
      <w:proofErr w:type="spellStart"/>
      <w:r w:rsidRPr="00F3524B">
        <w:rPr>
          <w:sz w:val="18"/>
          <w:szCs w:val="18"/>
        </w:rPr>
        <w:t>deemed</w:t>
      </w:r>
      <w:proofErr w:type="spellEnd"/>
      <w:r w:rsidRPr="00F3524B">
        <w:rPr>
          <w:sz w:val="18"/>
          <w:szCs w:val="18"/>
        </w:rPr>
        <w:t xml:space="preserve"> to be </w:t>
      </w:r>
      <w:proofErr w:type="spellStart"/>
      <w:r w:rsidRPr="00F3524B">
        <w:rPr>
          <w:sz w:val="18"/>
          <w:szCs w:val="18"/>
        </w:rPr>
        <w:t>simultaneously</w:t>
      </w:r>
      <w:proofErr w:type="spellEnd"/>
      <w:r w:rsidRPr="00F3524B">
        <w:rPr>
          <w:sz w:val="18"/>
          <w:szCs w:val="18"/>
        </w:rPr>
        <w:t xml:space="preserve"> the </w:t>
      </w:r>
      <w:proofErr w:type="spellStart"/>
      <w:r w:rsidRPr="00F3524B">
        <w:rPr>
          <w:sz w:val="18"/>
          <w:szCs w:val="18"/>
        </w:rPr>
        <w:t>beneficial</w:t>
      </w:r>
      <w:proofErr w:type="spellEnd"/>
      <w:r w:rsidRPr="00F3524B">
        <w:rPr>
          <w:sz w:val="18"/>
          <w:szCs w:val="18"/>
        </w:rPr>
        <w:t xml:space="preserve"> </w:t>
      </w:r>
      <w:proofErr w:type="spellStart"/>
      <w:r w:rsidRPr="00F3524B">
        <w:rPr>
          <w:sz w:val="18"/>
          <w:szCs w:val="18"/>
        </w:rPr>
        <w:t>owner</w:t>
      </w:r>
      <w:proofErr w:type="spellEnd"/>
      <w:r w:rsidRPr="00F3524B">
        <w:rPr>
          <w:sz w:val="18"/>
          <w:szCs w:val="18"/>
        </w:rPr>
        <w:t>.</w:t>
      </w:r>
    </w:p>
  </w:footnote>
  <w:footnote w:id="7">
    <w:p w14:paraId="6C58BDE5" w14:textId="695690B3" w:rsidR="003039FD" w:rsidRPr="001C76BE" w:rsidRDefault="003039FD">
      <w:pPr>
        <w:pStyle w:val="Tekstprzypisudolnego"/>
        <w:rPr>
          <w:sz w:val="18"/>
          <w:szCs w:val="18"/>
          <w:lang w:val="en-GB"/>
        </w:rPr>
      </w:pPr>
      <w:r w:rsidRPr="001C76BE">
        <w:rPr>
          <w:rStyle w:val="Odwoanieprzypisudolnego"/>
          <w:sz w:val="18"/>
          <w:szCs w:val="18"/>
        </w:rPr>
        <w:footnoteRef/>
      </w:r>
      <w:r w:rsidRPr="001C76BE">
        <w:rPr>
          <w:sz w:val="18"/>
          <w:szCs w:val="18"/>
          <w:lang w:val="en-GB"/>
        </w:rPr>
        <w:t xml:space="preserve"> To be completed by persons authorised to represent the Private Investor</w:t>
      </w:r>
      <w:r w:rsidR="008B49F2">
        <w:rPr>
          <w:sz w:val="18"/>
          <w:szCs w:val="18"/>
          <w:lang w:val="en-GB"/>
        </w:rPr>
        <w:t>.</w:t>
      </w:r>
    </w:p>
  </w:footnote>
  <w:footnote w:id="8">
    <w:p w14:paraId="2449F3C0" w14:textId="0862164D" w:rsidR="0058753F" w:rsidRPr="001C76BE" w:rsidRDefault="0058753F">
      <w:pPr>
        <w:pStyle w:val="Tekstprzypisudolnego"/>
        <w:rPr>
          <w:sz w:val="18"/>
          <w:szCs w:val="18"/>
          <w:lang w:val="en-GB"/>
        </w:rPr>
      </w:pPr>
      <w:r w:rsidRPr="001C76BE">
        <w:rPr>
          <w:rStyle w:val="Odwoanieprzypisudolnego"/>
          <w:sz w:val="18"/>
          <w:szCs w:val="18"/>
        </w:rPr>
        <w:footnoteRef/>
      </w:r>
      <w:r w:rsidRPr="001C76BE">
        <w:rPr>
          <w:sz w:val="18"/>
          <w:szCs w:val="18"/>
          <w:lang w:val="en-GB"/>
        </w:rPr>
        <w:t xml:space="preserve"> </w:t>
      </w:r>
      <w:r w:rsidR="008B49F2">
        <w:rPr>
          <w:sz w:val="18"/>
          <w:szCs w:val="18"/>
          <w:lang w:val="en-GB"/>
        </w:rPr>
        <w:t>E</w:t>
      </w:r>
      <w:r w:rsidRPr="001C76BE">
        <w:rPr>
          <w:sz w:val="18"/>
          <w:szCs w:val="18"/>
          <w:lang w:val="en-GB"/>
        </w:rPr>
        <w:t>nter here the corporate name of the Private Investor.</w:t>
      </w:r>
    </w:p>
  </w:footnote>
  <w:footnote w:id="9">
    <w:p w14:paraId="3A0FB276" w14:textId="3C80BBE4" w:rsidR="007F5B3A" w:rsidRPr="001C76BE" w:rsidRDefault="007F5B3A" w:rsidP="007F5B3A">
      <w:pPr>
        <w:pStyle w:val="Tekstprzypisudolnego"/>
        <w:jc w:val="both"/>
        <w:rPr>
          <w:sz w:val="18"/>
          <w:szCs w:val="18"/>
          <w:lang w:val="en-US"/>
        </w:rPr>
      </w:pPr>
      <w:r w:rsidRPr="001C76BE">
        <w:rPr>
          <w:rStyle w:val="Odwoanieprzypisudolnego"/>
          <w:sz w:val="18"/>
          <w:szCs w:val="18"/>
          <w:lang w:val="en"/>
        </w:rPr>
        <w:footnoteRef/>
      </w:r>
      <w:r w:rsidRPr="001C76BE">
        <w:rPr>
          <w:sz w:val="18"/>
          <w:szCs w:val="18"/>
          <w:lang w:val="en"/>
        </w:rPr>
        <w:t>To be completed only by the Beneficial Owner</w:t>
      </w:r>
      <w:r w:rsidR="002F7232">
        <w:rPr>
          <w:sz w:val="18"/>
          <w:szCs w:val="18"/>
          <w:lang w:val="en"/>
        </w:rPr>
        <w:t>.</w:t>
      </w:r>
    </w:p>
  </w:footnote>
  <w:footnote w:id="10">
    <w:p w14:paraId="073E3974" w14:textId="709C6EAC" w:rsidR="007F5B3A" w:rsidRPr="001C76BE" w:rsidRDefault="007F5B3A" w:rsidP="007F5B3A">
      <w:pPr>
        <w:pStyle w:val="Tekstprzypisudolnego"/>
        <w:ind w:left="142" w:hanging="142"/>
        <w:jc w:val="both"/>
        <w:rPr>
          <w:sz w:val="18"/>
          <w:szCs w:val="18"/>
          <w:lang w:val="en-US"/>
        </w:rPr>
      </w:pPr>
      <w:r w:rsidRPr="001C76BE">
        <w:rPr>
          <w:rStyle w:val="Odwoanieprzypisudolnego"/>
          <w:sz w:val="18"/>
          <w:szCs w:val="18"/>
          <w:lang w:val="en"/>
        </w:rPr>
        <w:footnoteRef/>
      </w:r>
      <w:r w:rsidRPr="001C76BE">
        <w:rPr>
          <w:sz w:val="18"/>
          <w:szCs w:val="18"/>
          <w:lang w:val="en"/>
        </w:rPr>
        <w:t xml:space="preserve">Please describe the basis on which the person concerned is deemed to be a Beneficial Owner within the meaning of footnote </w:t>
      </w:r>
      <w:r w:rsidR="00B7401A">
        <w:rPr>
          <w:sz w:val="18"/>
          <w:szCs w:val="18"/>
          <w:lang w:val="en"/>
        </w:rPr>
        <w:t>5</w:t>
      </w:r>
      <w:r w:rsidRPr="001C76BE">
        <w:rPr>
          <w:sz w:val="18"/>
          <w:szCs w:val="18"/>
          <w:lang w:val="en"/>
        </w:rPr>
        <w:t xml:space="preserve"> to this statement (e.g. I have the Beneficial Owner status within the meaning of footnote </w:t>
      </w:r>
      <w:r w:rsidR="00184A88">
        <w:rPr>
          <w:sz w:val="18"/>
          <w:szCs w:val="18"/>
          <w:lang w:val="en"/>
        </w:rPr>
        <w:t>5</w:t>
      </w:r>
      <w:r w:rsidRPr="001C76BE">
        <w:rPr>
          <w:sz w:val="18"/>
          <w:szCs w:val="18"/>
          <w:lang w:val="en"/>
        </w:rPr>
        <w:t xml:space="preserve"> to this statement owing to the fact that I control the </w:t>
      </w:r>
      <w:r w:rsidR="00184A88">
        <w:rPr>
          <w:sz w:val="18"/>
          <w:szCs w:val="18"/>
          <w:lang w:val="en"/>
        </w:rPr>
        <w:t xml:space="preserve">Private </w:t>
      </w:r>
      <w:r w:rsidRPr="001C76BE">
        <w:rPr>
          <w:sz w:val="18"/>
          <w:szCs w:val="18"/>
          <w:lang w:val="en"/>
        </w:rPr>
        <w:t>Investor by holding controlling interest in the</w:t>
      </w:r>
      <w:r w:rsidR="00184A88">
        <w:rPr>
          <w:sz w:val="18"/>
          <w:szCs w:val="18"/>
          <w:lang w:val="en"/>
        </w:rPr>
        <w:t xml:space="preserve"> Private</w:t>
      </w:r>
      <w:r w:rsidRPr="001C76BE">
        <w:rPr>
          <w:sz w:val="18"/>
          <w:szCs w:val="18"/>
          <w:lang w:val="en"/>
        </w:rPr>
        <w:t xml:space="preserve"> Investor).</w:t>
      </w:r>
    </w:p>
  </w:footnote>
  <w:footnote w:id="11">
    <w:p w14:paraId="43C4912F" w14:textId="77777777" w:rsidR="002A29AE" w:rsidRDefault="002A29AE" w:rsidP="002A29AE">
      <w:pPr>
        <w:pStyle w:val="Tekstprzypisudolnego"/>
        <w:rPr>
          <w:rFonts w:ascii="Calibri Light" w:hAnsi="Calibri Light" w:cs="Calibri Light"/>
          <w:sz w:val="18"/>
          <w:szCs w:val="18"/>
          <w:lang w:val="en-US"/>
        </w:rPr>
      </w:pPr>
      <w:r>
        <w:rPr>
          <w:rStyle w:val="Odwoanieprzypisudolnego"/>
          <w:rFonts w:ascii="Calibri Light" w:hAnsi="Calibri Light" w:cs="Calibri Light"/>
          <w:sz w:val="18"/>
          <w:szCs w:val="18"/>
        </w:rPr>
        <w:footnoteRef/>
      </w:r>
      <w:r>
        <w:rPr>
          <w:rFonts w:ascii="Calibri Light" w:hAnsi="Calibri Light" w:cs="Calibri Light"/>
          <w:sz w:val="18"/>
          <w:szCs w:val="18"/>
          <w:lang w:val="en-US"/>
        </w:rPr>
        <w:t xml:space="preserve"> For a Private Investor contributing less than 10% of the Private Contribution Amount, this declaration should be deleted.</w:t>
      </w:r>
    </w:p>
  </w:footnote>
  <w:footnote w:id="12">
    <w:p w14:paraId="67029223" w14:textId="77777777" w:rsidR="002A29AE" w:rsidRDefault="002A29AE" w:rsidP="002A29AE">
      <w:pPr>
        <w:pStyle w:val="Tekstprzypisudolnego"/>
        <w:rPr>
          <w:rFonts w:ascii="Calibri Light" w:hAnsi="Calibri Light" w:cs="Calibri Light"/>
          <w:sz w:val="18"/>
          <w:szCs w:val="18"/>
          <w:lang w:val="en-US"/>
        </w:rPr>
      </w:pPr>
      <w:r>
        <w:rPr>
          <w:rStyle w:val="Odwoanieprzypisudolnego"/>
          <w:rFonts w:ascii="Calibri Light" w:hAnsi="Calibri Light" w:cs="Calibri Light"/>
          <w:sz w:val="18"/>
          <w:szCs w:val="18"/>
        </w:rPr>
        <w:footnoteRef/>
      </w:r>
      <w:r>
        <w:rPr>
          <w:rFonts w:ascii="Calibri Light" w:hAnsi="Calibri Light" w:cs="Calibri Light"/>
          <w:sz w:val="18"/>
          <w:szCs w:val="18"/>
          <w:lang w:val="en-US"/>
        </w:rPr>
        <w:t xml:space="preserve"> Kinship and affinity are defined according to the Family and Guardianship Code.</w:t>
      </w:r>
    </w:p>
  </w:footnote>
  <w:footnote w:id="13">
    <w:p w14:paraId="792ECFC9" w14:textId="77777777" w:rsidR="007F5B3A" w:rsidRPr="001C76BE" w:rsidRDefault="007F5B3A" w:rsidP="007F5B3A">
      <w:pPr>
        <w:pStyle w:val="Tekstprzypisudolnego"/>
        <w:rPr>
          <w:sz w:val="18"/>
          <w:szCs w:val="18"/>
          <w:lang w:val="en-US"/>
        </w:rPr>
      </w:pPr>
      <w:r w:rsidRPr="001C76BE">
        <w:rPr>
          <w:rStyle w:val="Odwoanieprzypisudolnego"/>
          <w:sz w:val="18"/>
          <w:szCs w:val="18"/>
          <w:lang w:val="en"/>
        </w:rPr>
        <w:footnoteRef/>
      </w:r>
      <w:r w:rsidRPr="001C76BE">
        <w:rPr>
          <w:sz w:val="18"/>
          <w:szCs w:val="18"/>
          <w:lang w:val="en"/>
        </w:rPr>
        <w:t xml:space="preserve"> </w:t>
      </w:r>
      <w:proofErr w:type="gramStart"/>
      <w:r w:rsidRPr="001C76BE">
        <w:rPr>
          <w:sz w:val="18"/>
          <w:szCs w:val="18"/>
          <w:lang w:val="en"/>
        </w:rPr>
        <w:t>Delete</w:t>
      </w:r>
      <w:proofErr w:type="gramEnd"/>
      <w:r w:rsidRPr="001C76BE">
        <w:rPr>
          <w:sz w:val="18"/>
          <w:szCs w:val="18"/>
          <w:lang w:val="en"/>
        </w:rPr>
        <w:t xml:space="preserve"> as appropriate.</w:t>
      </w:r>
    </w:p>
  </w:footnote>
  <w:footnote w:id="14">
    <w:p w14:paraId="00F2DAE6" w14:textId="304E13C8" w:rsidR="00082BAA" w:rsidRPr="001C76BE" w:rsidRDefault="00082BAA" w:rsidP="00082BAA">
      <w:pPr>
        <w:pStyle w:val="Tekstprzypisudolnego"/>
        <w:rPr>
          <w:rFonts w:cs="Calibri"/>
          <w:sz w:val="18"/>
          <w:szCs w:val="18"/>
          <w:lang w:val="en-GB"/>
        </w:rPr>
      </w:pPr>
      <w:r w:rsidRPr="001C76BE">
        <w:rPr>
          <w:rStyle w:val="Odwoanieprzypisudolnego"/>
          <w:rFonts w:cs="Calibri"/>
          <w:sz w:val="18"/>
          <w:szCs w:val="18"/>
        </w:rPr>
        <w:footnoteRef/>
      </w:r>
      <w:r w:rsidRPr="001C76BE">
        <w:rPr>
          <w:rFonts w:cs="Calibri"/>
          <w:sz w:val="18"/>
          <w:szCs w:val="18"/>
          <w:lang w:val="en-GB"/>
        </w:rPr>
        <w:t xml:space="preserve"> </w:t>
      </w:r>
      <w:r w:rsidRPr="001C76BE">
        <w:rPr>
          <w:rStyle w:val="rynqvb"/>
          <w:sz w:val="18"/>
          <w:szCs w:val="18"/>
          <w:lang w:val="en-GB"/>
        </w:rPr>
        <w:t xml:space="preserve">Please enter all </w:t>
      </w:r>
      <w:r w:rsidRPr="001C76BE">
        <w:rPr>
          <w:rStyle w:val="rynqvb"/>
          <w:sz w:val="18"/>
          <w:szCs w:val="18"/>
          <w:lang w:val="en"/>
        </w:rPr>
        <w:t>required consents, approvals, notifications and registrations</w:t>
      </w:r>
      <w:r w:rsidRPr="001C76BE">
        <w:rPr>
          <w:rFonts w:cs="Calibri"/>
          <w:sz w:val="18"/>
          <w:szCs w:val="18"/>
          <w:lang w:val="en-GB"/>
        </w:rPr>
        <w:t>.</w:t>
      </w:r>
    </w:p>
  </w:footnote>
  <w:footnote w:id="15">
    <w:p w14:paraId="381C786C" w14:textId="12FB64AF" w:rsidR="00082BAA" w:rsidRPr="001C76BE" w:rsidRDefault="00082BAA">
      <w:pPr>
        <w:pStyle w:val="Tekstprzypisudolnego"/>
        <w:rPr>
          <w:sz w:val="18"/>
          <w:szCs w:val="18"/>
          <w:lang w:val="en-GB"/>
        </w:rPr>
      </w:pPr>
      <w:r w:rsidRPr="001C76BE">
        <w:rPr>
          <w:rStyle w:val="Odwoanieprzypisudolnego"/>
          <w:sz w:val="18"/>
          <w:szCs w:val="18"/>
        </w:rPr>
        <w:footnoteRef/>
      </w:r>
      <w:r w:rsidRPr="001C76BE">
        <w:rPr>
          <w:sz w:val="18"/>
          <w:szCs w:val="18"/>
          <w:lang w:val="en-GB"/>
        </w:rPr>
        <w:t xml:space="preserve"> To be filled in by Investors in the case of whom no control over the Investor is exercised by the Beneficial Owners, as referred to in footnote 3.</w:t>
      </w:r>
    </w:p>
  </w:footnote>
  <w:footnote w:id="16">
    <w:p w14:paraId="13E63826" w14:textId="5FBA6F0D" w:rsidR="007F5B3A" w:rsidRPr="001C76BE" w:rsidRDefault="007F5B3A" w:rsidP="007F5B3A">
      <w:pPr>
        <w:pStyle w:val="Tekstprzypisudolnego"/>
        <w:rPr>
          <w:sz w:val="18"/>
          <w:szCs w:val="18"/>
          <w:lang w:val="en-US"/>
        </w:rPr>
      </w:pPr>
      <w:r w:rsidRPr="001C76BE">
        <w:rPr>
          <w:rStyle w:val="Odwoanieprzypisudolnego"/>
          <w:sz w:val="18"/>
          <w:szCs w:val="18"/>
          <w:lang w:val="en"/>
        </w:rPr>
        <w:footnoteRef/>
      </w:r>
      <w:r w:rsidRPr="001C76BE">
        <w:rPr>
          <w:sz w:val="18"/>
          <w:szCs w:val="18"/>
          <w:lang w:val="en"/>
        </w:rPr>
        <w:t xml:space="preserve"> Enter the value of the declared contribution to the </w:t>
      </w:r>
      <w:r w:rsidR="009B23B8">
        <w:rPr>
          <w:sz w:val="18"/>
          <w:szCs w:val="18"/>
          <w:lang w:val="en"/>
        </w:rPr>
        <w:t>VC Fund</w:t>
      </w:r>
      <w:r w:rsidRPr="001C76BE">
        <w:rPr>
          <w:sz w:val="18"/>
          <w:szCs w:val="18"/>
          <w:lang w:val="en"/>
        </w:rPr>
        <w:t>.</w:t>
      </w:r>
    </w:p>
  </w:footnote>
  <w:footnote w:id="17">
    <w:p w14:paraId="0204D377" w14:textId="5CD0EE22" w:rsidR="007F5B3A" w:rsidRPr="001C76BE" w:rsidRDefault="007F5B3A" w:rsidP="007F5B3A">
      <w:pPr>
        <w:pStyle w:val="Tekstprzypisudolnego"/>
        <w:jc w:val="both"/>
        <w:rPr>
          <w:sz w:val="18"/>
          <w:szCs w:val="18"/>
          <w:lang w:val="en-US"/>
        </w:rPr>
      </w:pPr>
      <w:r w:rsidRPr="001C76BE">
        <w:rPr>
          <w:rStyle w:val="Odwoanieprzypisudolnego"/>
          <w:sz w:val="18"/>
          <w:szCs w:val="18"/>
          <w:lang w:val="en"/>
        </w:rPr>
        <w:footnoteRef/>
      </w:r>
      <w:r w:rsidRPr="001C76BE">
        <w:rPr>
          <w:sz w:val="18"/>
          <w:szCs w:val="18"/>
          <w:lang w:val="en"/>
        </w:rPr>
        <w:t xml:space="preserve"> </w:t>
      </w:r>
      <w:r w:rsidR="008B49F2">
        <w:rPr>
          <w:sz w:val="18"/>
          <w:szCs w:val="18"/>
          <w:lang w:val="en"/>
        </w:rPr>
        <w:t>E</w:t>
      </w:r>
      <w:r w:rsidRPr="001C76BE">
        <w:rPr>
          <w:sz w:val="18"/>
          <w:szCs w:val="18"/>
          <w:lang w:val="en"/>
        </w:rPr>
        <w:t xml:space="preserve">nter </w:t>
      </w:r>
      <w:r w:rsidR="008B49F2">
        <w:rPr>
          <w:sz w:val="18"/>
          <w:szCs w:val="18"/>
          <w:lang w:val="en"/>
        </w:rPr>
        <w:t>the name of the Tenderer.</w:t>
      </w:r>
    </w:p>
  </w:footnote>
  <w:footnote w:id="18">
    <w:p w14:paraId="0E311E8D" w14:textId="2F652ED4" w:rsidR="007F5B3A" w:rsidRPr="001C76BE" w:rsidRDefault="007F5B3A" w:rsidP="007F5B3A">
      <w:pPr>
        <w:pStyle w:val="Tekstprzypisudolnego"/>
        <w:ind w:left="142" w:hanging="142"/>
        <w:rPr>
          <w:sz w:val="18"/>
          <w:szCs w:val="18"/>
          <w:lang w:val="en-US"/>
        </w:rPr>
      </w:pPr>
      <w:r w:rsidRPr="001C76BE">
        <w:rPr>
          <w:rStyle w:val="Odwoanieprzypisudolnego"/>
          <w:sz w:val="18"/>
          <w:szCs w:val="18"/>
          <w:lang w:val="en"/>
        </w:rPr>
        <w:footnoteRef/>
      </w:r>
      <w:r w:rsidRPr="001C76BE">
        <w:rPr>
          <w:sz w:val="18"/>
          <w:szCs w:val="18"/>
          <w:lang w:val="en"/>
        </w:rPr>
        <w:t xml:space="preserve"> Delete</w:t>
      </w:r>
      <w:r w:rsidR="001C76BE" w:rsidRPr="001C76BE">
        <w:rPr>
          <w:sz w:val="18"/>
          <w:szCs w:val="18"/>
          <w:lang w:val="en"/>
        </w:rPr>
        <w:t xml:space="preserve"> the last sentence </w:t>
      </w:r>
      <w:r w:rsidR="009B090E">
        <w:rPr>
          <w:sz w:val="18"/>
          <w:szCs w:val="18"/>
          <w:lang w:val="en"/>
        </w:rPr>
        <w:t>in</w:t>
      </w:r>
      <w:r w:rsidR="009B090E" w:rsidRPr="001C76BE">
        <w:rPr>
          <w:sz w:val="18"/>
          <w:szCs w:val="18"/>
          <w:lang w:val="en"/>
        </w:rPr>
        <w:t xml:space="preserve"> </w:t>
      </w:r>
      <w:r w:rsidR="001C76BE" w:rsidRPr="001C76BE">
        <w:rPr>
          <w:sz w:val="18"/>
          <w:szCs w:val="18"/>
          <w:lang w:val="en"/>
        </w:rPr>
        <w:t>section 3.1</w:t>
      </w:r>
      <w:r w:rsidRPr="001C76BE">
        <w:rPr>
          <w:sz w:val="18"/>
          <w:szCs w:val="18"/>
          <w:lang w:val="en"/>
        </w:rPr>
        <w:t xml:space="preserve"> if the Private Investor has no Beneficial Owner or the Private Investor is not an investment vehicle.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2E94" w14:textId="47E32A8D" w:rsidR="000F197F" w:rsidRDefault="005009C1" w:rsidP="00C47E45">
    <w:pPr>
      <w:pStyle w:val="Nagwek"/>
    </w:pPr>
    <w:r>
      <w:rPr>
        <w:noProof/>
      </w:rPr>
      <w:drawing>
        <wp:inline distT="0" distB="0" distL="0" distR="0" wp14:anchorId="70E4332B" wp14:editId="4B4B2823">
          <wp:extent cx="5760720" cy="572135"/>
          <wp:effectExtent l="0" t="0" r="0" b="0"/>
          <wp:docPr id="1689014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0913"/>
    <w:multiLevelType w:val="multilevel"/>
    <w:tmpl w:val="9C7E2F10"/>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39F0D50"/>
    <w:multiLevelType w:val="multilevel"/>
    <w:tmpl w:val="BF0236B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F76DAA"/>
    <w:multiLevelType w:val="multilevel"/>
    <w:tmpl w:val="A4D28178"/>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lowerLetter"/>
      <w:lvlText w:val="%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BF7478A"/>
    <w:multiLevelType w:val="hybridMultilevel"/>
    <w:tmpl w:val="6674E59E"/>
    <w:lvl w:ilvl="0" w:tplc="19787D12">
      <w:start w:val="1"/>
      <w:numFmt w:val="decimal"/>
      <w:lvlText w:val="%1."/>
      <w:lvlJc w:val="left"/>
      <w:pPr>
        <w:ind w:left="720" w:hanging="360"/>
      </w:pPr>
    </w:lvl>
    <w:lvl w:ilvl="1" w:tplc="A5E0FEB4">
      <w:start w:val="1"/>
      <w:numFmt w:val="lowerLetter"/>
      <w:lvlText w:val="%2."/>
      <w:lvlJc w:val="left"/>
      <w:pPr>
        <w:ind w:left="1440" w:hanging="360"/>
      </w:pPr>
    </w:lvl>
    <w:lvl w:ilvl="2" w:tplc="F0581C80">
      <w:start w:val="1"/>
      <w:numFmt w:val="lowerRoman"/>
      <w:lvlText w:val="%3."/>
      <w:lvlJc w:val="right"/>
      <w:pPr>
        <w:ind w:left="2160" w:hanging="180"/>
      </w:pPr>
    </w:lvl>
    <w:lvl w:ilvl="3" w:tplc="A89621DC">
      <w:start w:val="1"/>
      <w:numFmt w:val="decimal"/>
      <w:lvlText w:val="%4."/>
      <w:lvlJc w:val="left"/>
      <w:pPr>
        <w:ind w:left="2880" w:hanging="360"/>
      </w:pPr>
    </w:lvl>
    <w:lvl w:ilvl="4" w:tplc="4CB88514">
      <w:start w:val="1"/>
      <w:numFmt w:val="lowerLetter"/>
      <w:lvlText w:val="%5."/>
      <w:lvlJc w:val="left"/>
      <w:pPr>
        <w:ind w:left="3600" w:hanging="360"/>
      </w:pPr>
    </w:lvl>
    <w:lvl w:ilvl="5" w:tplc="F376A030">
      <w:start w:val="1"/>
      <w:numFmt w:val="lowerRoman"/>
      <w:lvlText w:val="%6."/>
      <w:lvlJc w:val="right"/>
      <w:pPr>
        <w:ind w:left="4320" w:hanging="180"/>
      </w:pPr>
    </w:lvl>
    <w:lvl w:ilvl="6" w:tplc="BD38C010">
      <w:start w:val="1"/>
      <w:numFmt w:val="decimal"/>
      <w:lvlText w:val="%7."/>
      <w:lvlJc w:val="left"/>
      <w:pPr>
        <w:ind w:left="5040" w:hanging="360"/>
      </w:pPr>
    </w:lvl>
    <w:lvl w:ilvl="7" w:tplc="CEA6508E">
      <w:start w:val="1"/>
      <w:numFmt w:val="lowerLetter"/>
      <w:lvlText w:val="%8."/>
      <w:lvlJc w:val="left"/>
      <w:pPr>
        <w:ind w:left="5760" w:hanging="360"/>
      </w:pPr>
    </w:lvl>
    <w:lvl w:ilvl="8" w:tplc="E55808C2">
      <w:start w:val="1"/>
      <w:numFmt w:val="lowerRoman"/>
      <w:lvlText w:val="%9."/>
      <w:lvlJc w:val="right"/>
      <w:pPr>
        <w:ind w:left="6480" w:hanging="180"/>
      </w:pPr>
    </w:lvl>
  </w:abstractNum>
  <w:abstractNum w:abstractNumId="4" w15:restartNumberingAfterBreak="0">
    <w:nsid w:val="117C7695"/>
    <w:multiLevelType w:val="multilevel"/>
    <w:tmpl w:val="C8AAA424"/>
    <w:lvl w:ilvl="0">
      <w:start w:val="1"/>
      <w:numFmt w:val="decimal"/>
      <w:lvlText w:val="%1."/>
      <w:lvlJc w:val="left"/>
      <w:pPr>
        <w:tabs>
          <w:tab w:val="num" w:pos="360"/>
        </w:tabs>
        <w:ind w:left="360" w:hanging="360"/>
      </w:pPr>
    </w:lvl>
    <w:lvl w:ilvl="1">
      <w:start w:val="1"/>
      <w:numFmt w:val="decimal"/>
      <w:lvlText w:val="%2)"/>
      <w:lvlJc w:val="left"/>
      <w:pPr>
        <w:tabs>
          <w:tab w:val="num" w:pos="680"/>
        </w:tabs>
        <w:ind w:left="680" w:hanging="323"/>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3C05747"/>
    <w:multiLevelType w:val="hybridMultilevel"/>
    <w:tmpl w:val="2A14A206"/>
    <w:lvl w:ilvl="0" w:tplc="85FA45A6">
      <w:start w:val="1"/>
      <w:numFmt w:val="bullet"/>
      <w:lvlText w:val=""/>
      <w:lvlJc w:val="left"/>
      <w:pPr>
        <w:ind w:left="2520" w:hanging="360"/>
      </w:pPr>
      <w:rPr>
        <w:rFonts w:ascii="Symbol" w:hAnsi="Symbol" w:hint="default"/>
      </w:rPr>
    </w:lvl>
    <w:lvl w:ilvl="1" w:tplc="44BA008A" w:tentative="1">
      <w:start w:val="1"/>
      <w:numFmt w:val="bullet"/>
      <w:lvlText w:val="o"/>
      <w:lvlJc w:val="left"/>
      <w:pPr>
        <w:ind w:left="3240" w:hanging="360"/>
      </w:pPr>
      <w:rPr>
        <w:rFonts w:ascii="Courier New" w:hAnsi="Courier New" w:cs="Courier New" w:hint="default"/>
      </w:rPr>
    </w:lvl>
    <w:lvl w:ilvl="2" w:tplc="2E8072FA" w:tentative="1">
      <w:start w:val="1"/>
      <w:numFmt w:val="bullet"/>
      <w:lvlText w:val=""/>
      <w:lvlJc w:val="left"/>
      <w:pPr>
        <w:ind w:left="3960" w:hanging="360"/>
      </w:pPr>
      <w:rPr>
        <w:rFonts w:ascii="Wingdings" w:hAnsi="Wingdings" w:hint="default"/>
      </w:rPr>
    </w:lvl>
    <w:lvl w:ilvl="3" w:tplc="7BACD732" w:tentative="1">
      <w:start w:val="1"/>
      <w:numFmt w:val="bullet"/>
      <w:lvlText w:val=""/>
      <w:lvlJc w:val="left"/>
      <w:pPr>
        <w:ind w:left="4680" w:hanging="360"/>
      </w:pPr>
      <w:rPr>
        <w:rFonts w:ascii="Symbol" w:hAnsi="Symbol" w:hint="default"/>
      </w:rPr>
    </w:lvl>
    <w:lvl w:ilvl="4" w:tplc="2D706A16" w:tentative="1">
      <w:start w:val="1"/>
      <w:numFmt w:val="bullet"/>
      <w:lvlText w:val="o"/>
      <w:lvlJc w:val="left"/>
      <w:pPr>
        <w:ind w:left="5400" w:hanging="360"/>
      </w:pPr>
      <w:rPr>
        <w:rFonts w:ascii="Courier New" w:hAnsi="Courier New" w:cs="Courier New" w:hint="default"/>
      </w:rPr>
    </w:lvl>
    <w:lvl w:ilvl="5" w:tplc="4B569048" w:tentative="1">
      <w:start w:val="1"/>
      <w:numFmt w:val="bullet"/>
      <w:lvlText w:val=""/>
      <w:lvlJc w:val="left"/>
      <w:pPr>
        <w:ind w:left="6120" w:hanging="360"/>
      </w:pPr>
      <w:rPr>
        <w:rFonts w:ascii="Wingdings" w:hAnsi="Wingdings" w:hint="default"/>
      </w:rPr>
    </w:lvl>
    <w:lvl w:ilvl="6" w:tplc="807223EA" w:tentative="1">
      <w:start w:val="1"/>
      <w:numFmt w:val="bullet"/>
      <w:lvlText w:val=""/>
      <w:lvlJc w:val="left"/>
      <w:pPr>
        <w:ind w:left="6840" w:hanging="360"/>
      </w:pPr>
      <w:rPr>
        <w:rFonts w:ascii="Symbol" w:hAnsi="Symbol" w:hint="default"/>
      </w:rPr>
    </w:lvl>
    <w:lvl w:ilvl="7" w:tplc="4F70E35E" w:tentative="1">
      <w:start w:val="1"/>
      <w:numFmt w:val="bullet"/>
      <w:lvlText w:val="o"/>
      <w:lvlJc w:val="left"/>
      <w:pPr>
        <w:ind w:left="7560" w:hanging="360"/>
      </w:pPr>
      <w:rPr>
        <w:rFonts w:ascii="Courier New" w:hAnsi="Courier New" w:cs="Courier New" w:hint="default"/>
      </w:rPr>
    </w:lvl>
    <w:lvl w:ilvl="8" w:tplc="10D4141A" w:tentative="1">
      <w:start w:val="1"/>
      <w:numFmt w:val="bullet"/>
      <w:lvlText w:val=""/>
      <w:lvlJc w:val="left"/>
      <w:pPr>
        <w:ind w:left="8280" w:hanging="360"/>
      </w:pPr>
      <w:rPr>
        <w:rFonts w:ascii="Wingdings" w:hAnsi="Wingdings" w:hint="default"/>
      </w:rPr>
    </w:lvl>
  </w:abstractNum>
  <w:abstractNum w:abstractNumId="6" w15:restartNumberingAfterBreak="0">
    <w:nsid w:val="17A66F1D"/>
    <w:multiLevelType w:val="hybridMultilevel"/>
    <w:tmpl w:val="34F61F20"/>
    <w:lvl w:ilvl="0" w:tplc="B73032D8">
      <w:start w:val="1"/>
      <w:numFmt w:val="upperLetter"/>
      <w:lvlText w:val="%1)"/>
      <w:lvlJc w:val="left"/>
      <w:pPr>
        <w:ind w:left="720" w:hanging="360"/>
      </w:pPr>
      <w:rPr>
        <w:rFonts w:hint="default"/>
      </w:rPr>
    </w:lvl>
    <w:lvl w:ilvl="1" w:tplc="E6B4403A" w:tentative="1">
      <w:start w:val="1"/>
      <w:numFmt w:val="lowerLetter"/>
      <w:lvlText w:val="%2."/>
      <w:lvlJc w:val="left"/>
      <w:pPr>
        <w:ind w:left="1440" w:hanging="360"/>
      </w:pPr>
    </w:lvl>
    <w:lvl w:ilvl="2" w:tplc="42B697D0" w:tentative="1">
      <w:start w:val="1"/>
      <w:numFmt w:val="lowerRoman"/>
      <w:lvlText w:val="%3."/>
      <w:lvlJc w:val="right"/>
      <w:pPr>
        <w:ind w:left="2160" w:hanging="180"/>
      </w:pPr>
    </w:lvl>
    <w:lvl w:ilvl="3" w:tplc="ADB4883A" w:tentative="1">
      <w:start w:val="1"/>
      <w:numFmt w:val="decimal"/>
      <w:lvlText w:val="%4."/>
      <w:lvlJc w:val="left"/>
      <w:pPr>
        <w:ind w:left="2880" w:hanging="360"/>
      </w:pPr>
    </w:lvl>
    <w:lvl w:ilvl="4" w:tplc="8D8CCE8C" w:tentative="1">
      <w:start w:val="1"/>
      <w:numFmt w:val="lowerLetter"/>
      <w:lvlText w:val="%5."/>
      <w:lvlJc w:val="left"/>
      <w:pPr>
        <w:ind w:left="3600" w:hanging="360"/>
      </w:pPr>
    </w:lvl>
    <w:lvl w:ilvl="5" w:tplc="671E7712" w:tentative="1">
      <w:start w:val="1"/>
      <w:numFmt w:val="lowerRoman"/>
      <w:lvlText w:val="%6."/>
      <w:lvlJc w:val="right"/>
      <w:pPr>
        <w:ind w:left="4320" w:hanging="180"/>
      </w:pPr>
    </w:lvl>
    <w:lvl w:ilvl="6" w:tplc="785020B8" w:tentative="1">
      <w:start w:val="1"/>
      <w:numFmt w:val="decimal"/>
      <w:lvlText w:val="%7."/>
      <w:lvlJc w:val="left"/>
      <w:pPr>
        <w:ind w:left="5040" w:hanging="360"/>
      </w:pPr>
    </w:lvl>
    <w:lvl w:ilvl="7" w:tplc="BD66AB96" w:tentative="1">
      <w:start w:val="1"/>
      <w:numFmt w:val="lowerLetter"/>
      <w:lvlText w:val="%8."/>
      <w:lvlJc w:val="left"/>
      <w:pPr>
        <w:ind w:left="5760" w:hanging="360"/>
      </w:pPr>
    </w:lvl>
    <w:lvl w:ilvl="8" w:tplc="2794A8E6" w:tentative="1">
      <w:start w:val="1"/>
      <w:numFmt w:val="lowerRoman"/>
      <w:lvlText w:val="%9."/>
      <w:lvlJc w:val="right"/>
      <w:pPr>
        <w:ind w:left="6480" w:hanging="180"/>
      </w:pPr>
    </w:lvl>
  </w:abstractNum>
  <w:abstractNum w:abstractNumId="7" w15:restartNumberingAfterBreak="0">
    <w:nsid w:val="1B072242"/>
    <w:multiLevelType w:val="multilevel"/>
    <w:tmpl w:val="CCF20F6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B1A742D"/>
    <w:multiLevelType w:val="multilevel"/>
    <w:tmpl w:val="54BE58FA"/>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1C17484E"/>
    <w:multiLevelType w:val="hybridMultilevel"/>
    <w:tmpl w:val="9AB45A20"/>
    <w:lvl w:ilvl="0" w:tplc="2EEEE38C">
      <w:start w:val="1"/>
      <w:numFmt w:val="bullet"/>
      <w:lvlText w:val=""/>
      <w:lvlJc w:val="left"/>
      <w:pPr>
        <w:ind w:left="1647" w:hanging="360"/>
      </w:pPr>
      <w:rPr>
        <w:rFonts w:ascii="Symbol" w:hAnsi="Symbol" w:hint="default"/>
      </w:rPr>
    </w:lvl>
    <w:lvl w:ilvl="1" w:tplc="32D44446" w:tentative="1">
      <w:start w:val="1"/>
      <w:numFmt w:val="bullet"/>
      <w:lvlText w:val="o"/>
      <w:lvlJc w:val="left"/>
      <w:pPr>
        <w:ind w:left="2367" w:hanging="360"/>
      </w:pPr>
      <w:rPr>
        <w:rFonts w:ascii="Courier New" w:hAnsi="Courier New" w:cs="Courier New" w:hint="default"/>
      </w:rPr>
    </w:lvl>
    <w:lvl w:ilvl="2" w:tplc="820802B2" w:tentative="1">
      <w:start w:val="1"/>
      <w:numFmt w:val="bullet"/>
      <w:lvlText w:val=""/>
      <w:lvlJc w:val="left"/>
      <w:pPr>
        <w:ind w:left="3087" w:hanging="360"/>
      </w:pPr>
      <w:rPr>
        <w:rFonts w:ascii="Wingdings" w:hAnsi="Wingdings" w:hint="default"/>
      </w:rPr>
    </w:lvl>
    <w:lvl w:ilvl="3" w:tplc="EA2E738E" w:tentative="1">
      <w:start w:val="1"/>
      <w:numFmt w:val="bullet"/>
      <w:lvlText w:val=""/>
      <w:lvlJc w:val="left"/>
      <w:pPr>
        <w:ind w:left="3807" w:hanging="360"/>
      </w:pPr>
      <w:rPr>
        <w:rFonts w:ascii="Symbol" w:hAnsi="Symbol" w:hint="default"/>
      </w:rPr>
    </w:lvl>
    <w:lvl w:ilvl="4" w:tplc="76784E04" w:tentative="1">
      <w:start w:val="1"/>
      <w:numFmt w:val="bullet"/>
      <w:lvlText w:val="o"/>
      <w:lvlJc w:val="left"/>
      <w:pPr>
        <w:ind w:left="4527" w:hanging="360"/>
      </w:pPr>
      <w:rPr>
        <w:rFonts w:ascii="Courier New" w:hAnsi="Courier New" w:cs="Courier New" w:hint="default"/>
      </w:rPr>
    </w:lvl>
    <w:lvl w:ilvl="5" w:tplc="45AE80B4" w:tentative="1">
      <w:start w:val="1"/>
      <w:numFmt w:val="bullet"/>
      <w:lvlText w:val=""/>
      <w:lvlJc w:val="left"/>
      <w:pPr>
        <w:ind w:left="5247" w:hanging="360"/>
      </w:pPr>
      <w:rPr>
        <w:rFonts w:ascii="Wingdings" w:hAnsi="Wingdings" w:hint="default"/>
      </w:rPr>
    </w:lvl>
    <w:lvl w:ilvl="6" w:tplc="1F3A383C" w:tentative="1">
      <w:start w:val="1"/>
      <w:numFmt w:val="bullet"/>
      <w:lvlText w:val=""/>
      <w:lvlJc w:val="left"/>
      <w:pPr>
        <w:ind w:left="5967" w:hanging="360"/>
      </w:pPr>
      <w:rPr>
        <w:rFonts w:ascii="Symbol" w:hAnsi="Symbol" w:hint="default"/>
      </w:rPr>
    </w:lvl>
    <w:lvl w:ilvl="7" w:tplc="CDFAA916" w:tentative="1">
      <w:start w:val="1"/>
      <w:numFmt w:val="bullet"/>
      <w:lvlText w:val="o"/>
      <w:lvlJc w:val="left"/>
      <w:pPr>
        <w:ind w:left="6687" w:hanging="360"/>
      </w:pPr>
      <w:rPr>
        <w:rFonts w:ascii="Courier New" w:hAnsi="Courier New" w:cs="Courier New" w:hint="default"/>
      </w:rPr>
    </w:lvl>
    <w:lvl w:ilvl="8" w:tplc="1C52E9A6" w:tentative="1">
      <w:start w:val="1"/>
      <w:numFmt w:val="bullet"/>
      <w:lvlText w:val=""/>
      <w:lvlJc w:val="left"/>
      <w:pPr>
        <w:ind w:left="7407" w:hanging="360"/>
      </w:pPr>
      <w:rPr>
        <w:rFonts w:ascii="Wingdings" w:hAnsi="Wingdings" w:hint="default"/>
      </w:rPr>
    </w:lvl>
  </w:abstractNum>
  <w:abstractNum w:abstractNumId="10" w15:restartNumberingAfterBreak="0">
    <w:nsid w:val="20451C56"/>
    <w:multiLevelType w:val="multilevel"/>
    <w:tmpl w:val="738C5E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06923A6"/>
    <w:multiLevelType w:val="multilevel"/>
    <w:tmpl w:val="AC722174"/>
    <w:lvl w:ilvl="0">
      <w:start w:val="6"/>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21752EC5"/>
    <w:multiLevelType w:val="hybridMultilevel"/>
    <w:tmpl w:val="F57055CA"/>
    <w:lvl w:ilvl="0" w:tplc="908A9D34">
      <w:start w:val="6"/>
      <w:numFmt w:val="lowerLetter"/>
      <w:lvlText w:val="%1)"/>
      <w:lvlJc w:val="left"/>
      <w:pPr>
        <w:ind w:left="1440" w:hanging="360"/>
      </w:pPr>
      <w:rPr>
        <w:rFonts w:asciiTheme="minorHAnsi" w:hAnsiTheme="minorHAnsi" w:cstheme="minorHAnsi" w:hint="default"/>
      </w:rPr>
    </w:lvl>
    <w:lvl w:ilvl="1" w:tplc="7B9A55CC" w:tentative="1">
      <w:start w:val="1"/>
      <w:numFmt w:val="lowerLetter"/>
      <w:lvlText w:val="%2."/>
      <w:lvlJc w:val="left"/>
      <w:pPr>
        <w:ind w:left="2160" w:hanging="360"/>
      </w:pPr>
    </w:lvl>
    <w:lvl w:ilvl="2" w:tplc="EA9ABF26" w:tentative="1">
      <w:start w:val="1"/>
      <w:numFmt w:val="lowerRoman"/>
      <w:lvlText w:val="%3."/>
      <w:lvlJc w:val="right"/>
      <w:pPr>
        <w:ind w:left="2880" w:hanging="180"/>
      </w:pPr>
    </w:lvl>
    <w:lvl w:ilvl="3" w:tplc="933A9C9C" w:tentative="1">
      <w:start w:val="1"/>
      <w:numFmt w:val="decimal"/>
      <w:lvlText w:val="%4."/>
      <w:lvlJc w:val="left"/>
      <w:pPr>
        <w:ind w:left="3600" w:hanging="360"/>
      </w:pPr>
    </w:lvl>
    <w:lvl w:ilvl="4" w:tplc="A73E772A" w:tentative="1">
      <w:start w:val="1"/>
      <w:numFmt w:val="lowerLetter"/>
      <w:lvlText w:val="%5."/>
      <w:lvlJc w:val="left"/>
      <w:pPr>
        <w:ind w:left="4320" w:hanging="360"/>
      </w:pPr>
    </w:lvl>
    <w:lvl w:ilvl="5" w:tplc="24FA0C8A" w:tentative="1">
      <w:start w:val="1"/>
      <w:numFmt w:val="lowerRoman"/>
      <w:lvlText w:val="%6."/>
      <w:lvlJc w:val="right"/>
      <w:pPr>
        <w:ind w:left="5040" w:hanging="180"/>
      </w:pPr>
    </w:lvl>
    <w:lvl w:ilvl="6" w:tplc="6EEA78E0" w:tentative="1">
      <w:start w:val="1"/>
      <w:numFmt w:val="decimal"/>
      <w:lvlText w:val="%7."/>
      <w:lvlJc w:val="left"/>
      <w:pPr>
        <w:ind w:left="5760" w:hanging="360"/>
      </w:pPr>
    </w:lvl>
    <w:lvl w:ilvl="7" w:tplc="94E49204" w:tentative="1">
      <w:start w:val="1"/>
      <w:numFmt w:val="lowerLetter"/>
      <w:lvlText w:val="%8."/>
      <w:lvlJc w:val="left"/>
      <w:pPr>
        <w:ind w:left="6480" w:hanging="360"/>
      </w:pPr>
    </w:lvl>
    <w:lvl w:ilvl="8" w:tplc="4ED812FC" w:tentative="1">
      <w:start w:val="1"/>
      <w:numFmt w:val="lowerRoman"/>
      <w:lvlText w:val="%9."/>
      <w:lvlJc w:val="right"/>
      <w:pPr>
        <w:ind w:left="7200" w:hanging="180"/>
      </w:pPr>
    </w:lvl>
  </w:abstractNum>
  <w:abstractNum w:abstractNumId="13" w15:restartNumberingAfterBreak="0">
    <w:nsid w:val="21BC659D"/>
    <w:multiLevelType w:val="multilevel"/>
    <w:tmpl w:val="BF0236B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CF5AD1"/>
    <w:multiLevelType w:val="multilevel"/>
    <w:tmpl w:val="AB40344C"/>
    <w:lvl w:ilvl="0">
      <w:start w:val="8"/>
      <w:numFmt w:val="decimal"/>
      <w:lvlText w:val="%1"/>
      <w:lvlJc w:val="left"/>
      <w:pPr>
        <w:ind w:left="360" w:hanging="360"/>
      </w:pPr>
      <w:rPr>
        <w:rFonts w:hint="default"/>
        <w:sz w:val="22"/>
      </w:rPr>
    </w:lvl>
    <w:lvl w:ilvl="1">
      <w:start w:val="1"/>
      <w:numFmt w:val="decimal"/>
      <w:lvlText w:val="%1.%2"/>
      <w:lvlJc w:val="left"/>
      <w:pPr>
        <w:ind w:left="927" w:hanging="360"/>
      </w:pPr>
      <w:rPr>
        <w:rFonts w:hint="default"/>
        <w:sz w:val="22"/>
      </w:rPr>
    </w:lvl>
    <w:lvl w:ilvl="2">
      <w:start w:val="1"/>
      <w:numFmt w:val="decimal"/>
      <w:lvlText w:val="%1.%2.%3"/>
      <w:lvlJc w:val="left"/>
      <w:pPr>
        <w:ind w:left="1854" w:hanging="720"/>
      </w:pPr>
      <w:rPr>
        <w:rFonts w:hint="default"/>
        <w:sz w:val="22"/>
      </w:rPr>
    </w:lvl>
    <w:lvl w:ilvl="3">
      <w:start w:val="1"/>
      <w:numFmt w:val="decimal"/>
      <w:lvlText w:val="%1.%2.%3.%4"/>
      <w:lvlJc w:val="left"/>
      <w:pPr>
        <w:ind w:left="2421" w:hanging="720"/>
      </w:pPr>
      <w:rPr>
        <w:rFonts w:hint="default"/>
        <w:sz w:val="22"/>
      </w:rPr>
    </w:lvl>
    <w:lvl w:ilvl="4">
      <w:start w:val="1"/>
      <w:numFmt w:val="decimal"/>
      <w:lvlText w:val="%1.%2.%3.%4.%5"/>
      <w:lvlJc w:val="left"/>
      <w:pPr>
        <w:ind w:left="2988" w:hanging="720"/>
      </w:pPr>
      <w:rPr>
        <w:rFonts w:hint="default"/>
        <w:sz w:val="22"/>
      </w:rPr>
    </w:lvl>
    <w:lvl w:ilvl="5">
      <w:start w:val="1"/>
      <w:numFmt w:val="decimal"/>
      <w:lvlText w:val="%1.%2.%3.%4.%5.%6"/>
      <w:lvlJc w:val="left"/>
      <w:pPr>
        <w:ind w:left="3915" w:hanging="1080"/>
      </w:pPr>
      <w:rPr>
        <w:rFonts w:hint="default"/>
        <w:sz w:val="22"/>
      </w:rPr>
    </w:lvl>
    <w:lvl w:ilvl="6">
      <w:start w:val="1"/>
      <w:numFmt w:val="decimal"/>
      <w:lvlText w:val="%1.%2.%3.%4.%5.%6.%7"/>
      <w:lvlJc w:val="left"/>
      <w:pPr>
        <w:ind w:left="4482" w:hanging="1080"/>
      </w:pPr>
      <w:rPr>
        <w:rFonts w:hint="default"/>
        <w:sz w:val="22"/>
      </w:rPr>
    </w:lvl>
    <w:lvl w:ilvl="7">
      <w:start w:val="1"/>
      <w:numFmt w:val="decimal"/>
      <w:lvlText w:val="%1.%2.%3.%4.%5.%6.%7.%8"/>
      <w:lvlJc w:val="left"/>
      <w:pPr>
        <w:ind w:left="5409" w:hanging="1440"/>
      </w:pPr>
      <w:rPr>
        <w:rFonts w:hint="default"/>
        <w:sz w:val="22"/>
      </w:rPr>
    </w:lvl>
    <w:lvl w:ilvl="8">
      <w:start w:val="1"/>
      <w:numFmt w:val="decimal"/>
      <w:lvlText w:val="%1.%2.%3.%4.%5.%6.%7.%8.%9"/>
      <w:lvlJc w:val="left"/>
      <w:pPr>
        <w:ind w:left="5976" w:hanging="1440"/>
      </w:pPr>
      <w:rPr>
        <w:rFonts w:hint="default"/>
        <w:sz w:val="22"/>
      </w:rPr>
    </w:lvl>
  </w:abstractNum>
  <w:abstractNum w:abstractNumId="15" w15:restartNumberingAfterBreak="0">
    <w:nsid w:val="2B680092"/>
    <w:multiLevelType w:val="multilevel"/>
    <w:tmpl w:val="293404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E4954BC"/>
    <w:multiLevelType w:val="multilevel"/>
    <w:tmpl w:val="01EE749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6732039"/>
    <w:multiLevelType w:val="multilevel"/>
    <w:tmpl w:val="D8AE07E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lowerLetter"/>
      <w:lvlText w:val="%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37185685"/>
    <w:multiLevelType w:val="multilevel"/>
    <w:tmpl w:val="CE4A8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8B761B"/>
    <w:multiLevelType w:val="multilevel"/>
    <w:tmpl w:val="970896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341588"/>
    <w:multiLevelType w:val="hybridMultilevel"/>
    <w:tmpl w:val="7E18D288"/>
    <w:lvl w:ilvl="0" w:tplc="4504322E">
      <w:start w:val="1"/>
      <w:numFmt w:val="lowerLetter"/>
      <w:lvlText w:val="%1."/>
      <w:lvlJc w:val="left"/>
      <w:pPr>
        <w:ind w:left="1440" w:hanging="360"/>
      </w:pPr>
    </w:lvl>
    <w:lvl w:ilvl="1" w:tplc="6EA64D6E" w:tentative="1">
      <w:start w:val="1"/>
      <w:numFmt w:val="lowerLetter"/>
      <w:lvlText w:val="%2."/>
      <w:lvlJc w:val="left"/>
      <w:pPr>
        <w:ind w:left="2160" w:hanging="360"/>
      </w:pPr>
    </w:lvl>
    <w:lvl w:ilvl="2" w:tplc="F3908FD4" w:tentative="1">
      <w:start w:val="1"/>
      <w:numFmt w:val="lowerRoman"/>
      <w:lvlText w:val="%3."/>
      <w:lvlJc w:val="right"/>
      <w:pPr>
        <w:ind w:left="2880" w:hanging="180"/>
      </w:pPr>
    </w:lvl>
    <w:lvl w:ilvl="3" w:tplc="2A2667D4">
      <w:start w:val="1"/>
      <w:numFmt w:val="decimal"/>
      <w:lvlText w:val="%4."/>
      <w:lvlJc w:val="left"/>
      <w:pPr>
        <w:ind w:left="3600" w:hanging="360"/>
      </w:pPr>
    </w:lvl>
    <w:lvl w:ilvl="4" w:tplc="99A8388A" w:tentative="1">
      <w:start w:val="1"/>
      <w:numFmt w:val="lowerLetter"/>
      <w:lvlText w:val="%5."/>
      <w:lvlJc w:val="left"/>
      <w:pPr>
        <w:ind w:left="4320" w:hanging="360"/>
      </w:pPr>
    </w:lvl>
    <w:lvl w:ilvl="5" w:tplc="64580544" w:tentative="1">
      <w:start w:val="1"/>
      <w:numFmt w:val="lowerRoman"/>
      <w:lvlText w:val="%6."/>
      <w:lvlJc w:val="right"/>
      <w:pPr>
        <w:ind w:left="5040" w:hanging="180"/>
      </w:pPr>
    </w:lvl>
    <w:lvl w:ilvl="6" w:tplc="442E08B2" w:tentative="1">
      <w:start w:val="1"/>
      <w:numFmt w:val="decimal"/>
      <w:lvlText w:val="%7."/>
      <w:lvlJc w:val="left"/>
      <w:pPr>
        <w:ind w:left="5760" w:hanging="360"/>
      </w:pPr>
    </w:lvl>
    <w:lvl w:ilvl="7" w:tplc="F792524A" w:tentative="1">
      <w:start w:val="1"/>
      <w:numFmt w:val="lowerLetter"/>
      <w:lvlText w:val="%8."/>
      <w:lvlJc w:val="left"/>
      <w:pPr>
        <w:ind w:left="6480" w:hanging="360"/>
      </w:pPr>
    </w:lvl>
    <w:lvl w:ilvl="8" w:tplc="5234F3A0" w:tentative="1">
      <w:start w:val="1"/>
      <w:numFmt w:val="lowerRoman"/>
      <w:lvlText w:val="%9."/>
      <w:lvlJc w:val="right"/>
      <w:pPr>
        <w:ind w:left="7200" w:hanging="180"/>
      </w:pPr>
    </w:lvl>
  </w:abstractNum>
  <w:abstractNum w:abstractNumId="21" w15:restartNumberingAfterBreak="0">
    <w:nsid w:val="42AA475B"/>
    <w:multiLevelType w:val="hybridMultilevel"/>
    <w:tmpl w:val="E4D2D0FA"/>
    <w:lvl w:ilvl="0" w:tplc="F77AC60A">
      <w:start w:val="7"/>
      <w:numFmt w:val="bullet"/>
      <w:lvlText w:val=""/>
      <w:lvlJc w:val="left"/>
      <w:pPr>
        <w:ind w:left="720" w:hanging="360"/>
      </w:pPr>
      <w:rPr>
        <w:rFonts w:ascii="Symbol" w:eastAsia="Calibri" w:hAnsi="Symbol" w:cs="Times New Roman" w:hint="default"/>
      </w:rPr>
    </w:lvl>
    <w:lvl w:ilvl="1" w:tplc="FF6A3732" w:tentative="1">
      <w:start w:val="1"/>
      <w:numFmt w:val="bullet"/>
      <w:lvlText w:val="o"/>
      <w:lvlJc w:val="left"/>
      <w:pPr>
        <w:ind w:left="1440" w:hanging="360"/>
      </w:pPr>
      <w:rPr>
        <w:rFonts w:ascii="Courier New" w:hAnsi="Courier New" w:cs="Courier New" w:hint="default"/>
      </w:rPr>
    </w:lvl>
    <w:lvl w:ilvl="2" w:tplc="FE1896D2" w:tentative="1">
      <w:start w:val="1"/>
      <w:numFmt w:val="bullet"/>
      <w:lvlText w:val=""/>
      <w:lvlJc w:val="left"/>
      <w:pPr>
        <w:ind w:left="2160" w:hanging="360"/>
      </w:pPr>
      <w:rPr>
        <w:rFonts w:ascii="Wingdings" w:hAnsi="Wingdings" w:hint="default"/>
      </w:rPr>
    </w:lvl>
    <w:lvl w:ilvl="3" w:tplc="711A58EE" w:tentative="1">
      <w:start w:val="1"/>
      <w:numFmt w:val="bullet"/>
      <w:lvlText w:val=""/>
      <w:lvlJc w:val="left"/>
      <w:pPr>
        <w:ind w:left="2880" w:hanging="360"/>
      </w:pPr>
      <w:rPr>
        <w:rFonts w:ascii="Symbol" w:hAnsi="Symbol" w:hint="default"/>
      </w:rPr>
    </w:lvl>
    <w:lvl w:ilvl="4" w:tplc="F6E8C8DC" w:tentative="1">
      <w:start w:val="1"/>
      <w:numFmt w:val="bullet"/>
      <w:lvlText w:val="o"/>
      <w:lvlJc w:val="left"/>
      <w:pPr>
        <w:ind w:left="3600" w:hanging="360"/>
      </w:pPr>
      <w:rPr>
        <w:rFonts w:ascii="Courier New" w:hAnsi="Courier New" w:cs="Courier New" w:hint="default"/>
      </w:rPr>
    </w:lvl>
    <w:lvl w:ilvl="5" w:tplc="27DCA524" w:tentative="1">
      <w:start w:val="1"/>
      <w:numFmt w:val="bullet"/>
      <w:lvlText w:val=""/>
      <w:lvlJc w:val="left"/>
      <w:pPr>
        <w:ind w:left="4320" w:hanging="360"/>
      </w:pPr>
      <w:rPr>
        <w:rFonts w:ascii="Wingdings" w:hAnsi="Wingdings" w:hint="default"/>
      </w:rPr>
    </w:lvl>
    <w:lvl w:ilvl="6" w:tplc="06E4BD56" w:tentative="1">
      <w:start w:val="1"/>
      <w:numFmt w:val="bullet"/>
      <w:lvlText w:val=""/>
      <w:lvlJc w:val="left"/>
      <w:pPr>
        <w:ind w:left="5040" w:hanging="360"/>
      </w:pPr>
      <w:rPr>
        <w:rFonts w:ascii="Symbol" w:hAnsi="Symbol" w:hint="default"/>
      </w:rPr>
    </w:lvl>
    <w:lvl w:ilvl="7" w:tplc="3DE4A0AA" w:tentative="1">
      <w:start w:val="1"/>
      <w:numFmt w:val="bullet"/>
      <w:lvlText w:val="o"/>
      <w:lvlJc w:val="left"/>
      <w:pPr>
        <w:ind w:left="5760" w:hanging="360"/>
      </w:pPr>
      <w:rPr>
        <w:rFonts w:ascii="Courier New" w:hAnsi="Courier New" w:cs="Courier New" w:hint="default"/>
      </w:rPr>
    </w:lvl>
    <w:lvl w:ilvl="8" w:tplc="2CCCEAA0" w:tentative="1">
      <w:start w:val="1"/>
      <w:numFmt w:val="bullet"/>
      <w:lvlText w:val=""/>
      <w:lvlJc w:val="left"/>
      <w:pPr>
        <w:ind w:left="6480" w:hanging="360"/>
      </w:pPr>
      <w:rPr>
        <w:rFonts w:ascii="Wingdings" w:hAnsi="Wingdings" w:hint="default"/>
      </w:rPr>
    </w:lvl>
  </w:abstractNum>
  <w:abstractNum w:abstractNumId="22" w15:restartNumberingAfterBreak="0">
    <w:nsid w:val="42D22AB0"/>
    <w:multiLevelType w:val="hybridMultilevel"/>
    <w:tmpl w:val="ADD8D974"/>
    <w:lvl w:ilvl="0" w:tplc="9FB2DF56">
      <w:start w:val="1"/>
      <w:numFmt w:val="decimal"/>
      <w:lvlText w:val="%1)"/>
      <w:lvlJc w:val="left"/>
      <w:pPr>
        <w:ind w:left="720" w:hanging="360"/>
      </w:pPr>
      <w:rPr>
        <w:rFonts w:hint="default"/>
      </w:rPr>
    </w:lvl>
    <w:lvl w:ilvl="1" w:tplc="73388B90" w:tentative="1">
      <w:start w:val="1"/>
      <w:numFmt w:val="lowerLetter"/>
      <w:lvlText w:val="%2."/>
      <w:lvlJc w:val="left"/>
      <w:pPr>
        <w:ind w:left="1440" w:hanging="360"/>
      </w:pPr>
    </w:lvl>
    <w:lvl w:ilvl="2" w:tplc="9404C11C" w:tentative="1">
      <w:start w:val="1"/>
      <w:numFmt w:val="lowerRoman"/>
      <w:lvlText w:val="%3."/>
      <w:lvlJc w:val="right"/>
      <w:pPr>
        <w:ind w:left="2160" w:hanging="180"/>
      </w:pPr>
    </w:lvl>
    <w:lvl w:ilvl="3" w:tplc="E0140B9E" w:tentative="1">
      <w:start w:val="1"/>
      <w:numFmt w:val="decimal"/>
      <w:lvlText w:val="%4."/>
      <w:lvlJc w:val="left"/>
      <w:pPr>
        <w:ind w:left="2880" w:hanging="360"/>
      </w:pPr>
    </w:lvl>
    <w:lvl w:ilvl="4" w:tplc="0F50EE44" w:tentative="1">
      <w:start w:val="1"/>
      <w:numFmt w:val="lowerLetter"/>
      <w:lvlText w:val="%5."/>
      <w:lvlJc w:val="left"/>
      <w:pPr>
        <w:ind w:left="3600" w:hanging="360"/>
      </w:pPr>
    </w:lvl>
    <w:lvl w:ilvl="5" w:tplc="37760562" w:tentative="1">
      <w:start w:val="1"/>
      <w:numFmt w:val="lowerRoman"/>
      <w:lvlText w:val="%6."/>
      <w:lvlJc w:val="right"/>
      <w:pPr>
        <w:ind w:left="4320" w:hanging="180"/>
      </w:pPr>
    </w:lvl>
    <w:lvl w:ilvl="6" w:tplc="E2905DFA" w:tentative="1">
      <w:start w:val="1"/>
      <w:numFmt w:val="decimal"/>
      <w:lvlText w:val="%7."/>
      <w:lvlJc w:val="left"/>
      <w:pPr>
        <w:ind w:left="5040" w:hanging="360"/>
      </w:pPr>
    </w:lvl>
    <w:lvl w:ilvl="7" w:tplc="9D787A0E" w:tentative="1">
      <w:start w:val="1"/>
      <w:numFmt w:val="lowerLetter"/>
      <w:lvlText w:val="%8."/>
      <w:lvlJc w:val="left"/>
      <w:pPr>
        <w:ind w:left="5760" w:hanging="360"/>
      </w:pPr>
    </w:lvl>
    <w:lvl w:ilvl="8" w:tplc="EA00AD4E" w:tentative="1">
      <w:start w:val="1"/>
      <w:numFmt w:val="lowerRoman"/>
      <w:lvlText w:val="%9."/>
      <w:lvlJc w:val="right"/>
      <w:pPr>
        <w:ind w:left="6480" w:hanging="180"/>
      </w:pPr>
    </w:lvl>
  </w:abstractNum>
  <w:abstractNum w:abstractNumId="23" w15:restartNumberingAfterBreak="0">
    <w:nsid w:val="51E509E5"/>
    <w:multiLevelType w:val="multilevel"/>
    <w:tmpl w:val="702A5A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1C3C20"/>
    <w:multiLevelType w:val="hybridMultilevel"/>
    <w:tmpl w:val="C286015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2AC5D00"/>
    <w:multiLevelType w:val="multilevel"/>
    <w:tmpl w:val="3EE89FF4"/>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52B95460"/>
    <w:multiLevelType w:val="multilevel"/>
    <w:tmpl w:val="71CE613E"/>
    <w:lvl w:ilvl="0">
      <w:start w:val="1"/>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38D101E"/>
    <w:multiLevelType w:val="multilevel"/>
    <w:tmpl w:val="FE5E0D78"/>
    <w:lvl w:ilvl="0">
      <w:start w:val="7"/>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8" w15:restartNumberingAfterBreak="0">
    <w:nsid w:val="59641F5A"/>
    <w:multiLevelType w:val="multilevel"/>
    <w:tmpl w:val="140C7DE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9A6BE9"/>
    <w:multiLevelType w:val="multilevel"/>
    <w:tmpl w:val="29B095B4"/>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39F2902"/>
    <w:multiLevelType w:val="multilevel"/>
    <w:tmpl w:val="DFC87B8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1" w15:restartNumberingAfterBreak="0">
    <w:nsid w:val="6C524592"/>
    <w:multiLevelType w:val="multilevel"/>
    <w:tmpl w:val="8BD63BA2"/>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32" w15:restartNumberingAfterBreak="0">
    <w:nsid w:val="6F2832D8"/>
    <w:multiLevelType w:val="multilevel"/>
    <w:tmpl w:val="71CE613E"/>
    <w:lvl w:ilvl="0">
      <w:start w:val="1"/>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4815795">
    <w:abstractNumId w:val="28"/>
  </w:num>
  <w:num w:numId="2" w16cid:durableId="47000500">
    <w:abstractNumId w:val="25"/>
  </w:num>
  <w:num w:numId="3" w16cid:durableId="890270445">
    <w:abstractNumId w:val="23"/>
  </w:num>
  <w:num w:numId="4" w16cid:durableId="59064675">
    <w:abstractNumId w:val="31"/>
  </w:num>
  <w:num w:numId="5" w16cid:durableId="284973412">
    <w:abstractNumId w:val="22"/>
  </w:num>
  <w:num w:numId="6" w16cid:durableId="1125806457">
    <w:abstractNumId w:val="7"/>
  </w:num>
  <w:num w:numId="7" w16cid:durableId="67000359">
    <w:abstractNumId w:val="2"/>
  </w:num>
  <w:num w:numId="8" w16cid:durableId="1040939870">
    <w:abstractNumId w:val="8"/>
  </w:num>
  <w:num w:numId="9" w16cid:durableId="5775947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0870573">
    <w:abstractNumId w:val="15"/>
  </w:num>
  <w:num w:numId="11" w16cid:durableId="1008677406">
    <w:abstractNumId w:val="21"/>
  </w:num>
  <w:num w:numId="12" w16cid:durableId="427967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705681">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628789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2975548">
    <w:abstractNumId w:val="16"/>
  </w:num>
  <w:num w:numId="16" w16cid:durableId="1696806831">
    <w:abstractNumId w:val="6"/>
  </w:num>
  <w:num w:numId="17" w16cid:durableId="205533435">
    <w:abstractNumId w:val="14"/>
  </w:num>
  <w:num w:numId="18" w16cid:durableId="334310797">
    <w:abstractNumId w:val="3"/>
  </w:num>
  <w:num w:numId="19" w16cid:durableId="1961761318">
    <w:abstractNumId w:val="20"/>
  </w:num>
  <w:num w:numId="20" w16cid:durableId="836186385">
    <w:abstractNumId w:val="9"/>
  </w:num>
  <w:num w:numId="21" w16cid:durableId="1556548532">
    <w:abstractNumId w:val="5"/>
  </w:num>
  <w:num w:numId="22" w16cid:durableId="1481463160">
    <w:abstractNumId w:val="12"/>
  </w:num>
  <w:num w:numId="23" w16cid:durableId="81024763">
    <w:abstractNumId w:val="10"/>
  </w:num>
  <w:num w:numId="24" w16cid:durableId="866529496">
    <w:abstractNumId w:val="29"/>
  </w:num>
  <w:num w:numId="25" w16cid:durableId="1217475730">
    <w:abstractNumId w:val="17"/>
  </w:num>
  <w:num w:numId="26" w16cid:durableId="12451406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3175968">
    <w:abstractNumId w:val="11"/>
  </w:num>
  <w:num w:numId="28" w16cid:durableId="960382880">
    <w:abstractNumId w:val="27"/>
  </w:num>
  <w:num w:numId="29" w16cid:durableId="84768677">
    <w:abstractNumId w:val="30"/>
  </w:num>
  <w:num w:numId="30" w16cid:durableId="9985817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629562">
    <w:abstractNumId w:val="18"/>
  </w:num>
  <w:num w:numId="32" w16cid:durableId="1799296115">
    <w:abstractNumId w:val="0"/>
  </w:num>
  <w:num w:numId="33" w16cid:durableId="701444306">
    <w:abstractNumId w:val="19"/>
  </w:num>
  <w:num w:numId="34" w16cid:durableId="315109327">
    <w:abstractNumId w:val="24"/>
  </w:num>
  <w:num w:numId="35" w16cid:durableId="767965552">
    <w:abstractNumId w:val="1"/>
  </w:num>
  <w:num w:numId="36" w16cid:durableId="1049912043">
    <w:abstractNumId w:val="13"/>
  </w:num>
  <w:num w:numId="37" w16cid:durableId="267323054">
    <w:abstractNumId w:val="26"/>
  </w:num>
  <w:num w:numId="38" w16cid:durableId="24133372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8E"/>
    <w:rsid w:val="000045AB"/>
    <w:rsid w:val="00013E0D"/>
    <w:rsid w:val="00082BAA"/>
    <w:rsid w:val="000D02F7"/>
    <w:rsid w:val="000F197F"/>
    <w:rsid w:val="000F57CA"/>
    <w:rsid w:val="00184A88"/>
    <w:rsid w:val="001933B7"/>
    <w:rsid w:val="0019474D"/>
    <w:rsid w:val="00194D6B"/>
    <w:rsid w:val="001C76BE"/>
    <w:rsid w:val="001E6BB2"/>
    <w:rsid w:val="001F108C"/>
    <w:rsid w:val="002112AC"/>
    <w:rsid w:val="00216196"/>
    <w:rsid w:val="00226249"/>
    <w:rsid w:val="0025127C"/>
    <w:rsid w:val="002564DB"/>
    <w:rsid w:val="00267D19"/>
    <w:rsid w:val="00282F1F"/>
    <w:rsid w:val="002945DC"/>
    <w:rsid w:val="002A29AE"/>
    <w:rsid w:val="002D130F"/>
    <w:rsid w:val="002F7232"/>
    <w:rsid w:val="003039FD"/>
    <w:rsid w:val="00336AE3"/>
    <w:rsid w:val="00352B8E"/>
    <w:rsid w:val="00390E6B"/>
    <w:rsid w:val="003B64B0"/>
    <w:rsid w:val="003E6417"/>
    <w:rsid w:val="00407C19"/>
    <w:rsid w:val="00412519"/>
    <w:rsid w:val="00427863"/>
    <w:rsid w:val="00481D78"/>
    <w:rsid w:val="004A0375"/>
    <w:rsid w:val="004F1B4D"/>
    <w:rsid w:val="005009C1"/>
    <w:rsid w:val="0052061C"/>
    <w:rsid w:val="00570061"/>
    <w:rsid w:val="0058753F"/>
    <w:rsid w:val="00587752"/>
    <w:rsid w:val="005F6B50"/>
    <w:rsid w:val="006519E8"/>
    <w:rsid w:val="00657BAE"/>
    <w:rsid w:val="006A2F83"/>
    <w:rsid w:val="006A4194"/>
    <w:rsid w:val="006C1F30"/>
    <w:rsid w:val="006D0A73"/>
    <w:rsid w:val="006E01BA"/>
    <w:rsid w:val="00710A8A"/>
    <w:rsid w:val="007749C9"/>
    <w:rsid w:val="007906DE"/>
    <w:rsid w:val="007B3B60"/>
    <w:rsid w:val="007F5B3A"/>
    <w:rsid w:val="00806F71"/>
    <w:rsid w:val="00810DCB"/>
    <w:rsid w:val="008224DC"/>
    <w:rsid w:val="00877A85"/>
    <w:rsid w:val="00885E9A"/>
    <w:rsid w:val="008902C7"/>
    <w:rsid w:val="008A21D0"/>
    <w:rsid w:val="008B49F2"/>
    <w:rsid w:val="008B5243"/>
    <w:rsid w:val="008C2029"/>
    <w:rsid w:val="009642F3"/>
    <w:rsid w:val="009A7EA8"/>
    <w:rsid w:val="009B090E"/>
    <w:rsid w:val="009B23B8"/>
    <w:rsid w:val="009F174A"/>
    <w:rsid w:val="009F54DB"/>
    <w:rsid w:val="009F7DA1"/>
    <w:rsid w:val="00A0639E"/>
    <w:rsid w:val="00A60FF4"/>
    <w:rsid w:val="00A6318B"/>
    <w:rsid w:val="00A7127C"/>
    <w:rsid w:val="00AB16EC"/>
    <w:rsid w:val="00AC0E08"/>
    <w:rsid w:val="00AC2468"/>
    <w:rsid w:val="00B6102E"/>
    <w:rsid w:val="00B7283F"/>
    <w:rsid w:val="00B7401A"/>
    <w:rsid w:val="00B96662"/>
    <w:rsid w:val="00BB0E41"/>
    <w:rsid w:val="00BC00F5"/>
    <w:rsid w:val="00C558A1"/>
    <w:rsid w:val="00C65BC0"/>
    <w:rsid w:val="00CA4B66"/>
    <w:rsid w:val="00CA606D"/>
    <w:rsid w:val="00D17D50"/>
    <w:rsid w:val="00D3375D"/>
    <w:rsid w:val="00D81357"/>
    <w:rsid w:val="00D83556"/>
    <w:rsid w:val="00D85550"/>
    <w:rsid w:val="00DB43C3"/>
    <w:rsid w:val="00DD40FB"/>
    <w:rsid w:val="00DE430A"/>
    <w:rsid w:val="00DE4BE0"/>
    <w:rsid w:val="00DF2200"/>
    <w:rsid w:val="00DF2F4B"/>
    <w:rsid w:val="00DF349B"/>
    <w:rsid w:val="00E008B5"/>
    <w:rsid w:val="00E12357"/>
    <w:rsid w:val="00E1448F"/>
    <w:rsid w:val="00E2188E"/>
    <w:rsid w:val="00E365A6"/>
    <w:rsid w:val="00E40C37"/>
    <w:rsid w:val="00E74B51"/>
    <w:rsid w:val="00F24484"/>
    <w:rsid w:val="00F3524B"/>
    <w:rsid w:val="00F74E6F"/>
    <w:rsid w:val="00F8168E"/>
    <w:rsid w:val="00FB3452"/>
    <w:rsid w:val="00FE422E"/>
    <w:rsid w:val="00FE4E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64BFF"/>
  <w15:docId w15:val="{D094F15A-B7F2-4987-ACFB-C383C4C7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7B02CB"/>
    <w:pPr>
      <w:suppressAutoHyphens/>
      <w:autoSpaceDN w:val="0"/>
      <w:spacing w:after="160"/>
      <w:textAlignment w:val="baseline"/>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rsid w:val="007B02CB"/>
    <w:rPr>
      <w:sz w:val="16"/>
      <w:szCs w:val="16"/>
    </w:rPr>
  </w:style>
  <w:style w:type="paragraph" w:styleId="Tekstkomentarza">
    <w:name w:val="annotation text"/>
    <w:basedOn w:val="Normalny"/>
    <w:link w:val="TekstkomentarzaZnak1"/>
    <w:rsid w:val="007B02CB"/>
    <w:pPr>
      <w:spacing w:after="200"/>
    </w:pPr>
    <w:rPr>
      <w:rFonts w:eastAsia="Times New Roman"/>
      <w:sz w:val="20"/>
      <w:szCs w:val="20"/>
      <w:lang w:eastAsia="pl-PL"/>
    </w:rPr>
  </w:style>
  <w:style w:type="character" w:customStyle="1" w:styleId="TekstkomentarzaZnak">
    <w:name w:val="Tekst komentarza Znak"/>
    <w:rsid w:val="007B02CB"/>
    <w:rPr>
      <w:rFonts w:ascii="Calibri" w:eastAsia="Times New Roman" w:hAnsi="Calibri" w:cs="Times New Roman"/>
      <w:sz w:val="20"/>
      <w:szCs w:val="20"/>
      <w:lang w:eastAsia="pl-PL"/>
    </w:rPr>
  </w:style>
  <w:style w:type="paragraph" w:styleId="Tekstdymka">
    <w:name w:val="Balloon Text"/>
    <w:basedOn w:val="Normalny"/>
    <w:rsid w:val="007B02CB"/>
    <w:pPr>
      <w:spacing w:after="0"/>
    </w:pPr>
    <w:rPr>
      <w:rFonts w:ascii="Segoe UI" w:hAnsi="Segoe UI" w:cs="Segoe UI"/>
      <w:sz w:val="18"/>
      <w:szCs w:val="18"/>
    </w:rPr>
  </w:style>
  <w:style w:type="character" w:customStyle="1" w:styleId="TekstdymkaZnak">
    <w:name w:val="Tekst dymka Znak"/>
    <w:rsid w:val="007B02CB"/>
    <w:rPr>
      <w:rFonts w:ascii="Segoe UI" w:hAnsi="Segoe UI" w:cs="Segoe UI"/>
      <w:sz w:val="18"/>
      <w:szCs w:val="18"/>
    </w:rPr>
  </w:style>
  <w:style w:type="paragraph" w:styleId="Akapitzlist">
    <w:name w:val="List Paragraph"/>
    <w:aliases w:val="Akapit z listą BS,Kolorowa lista — akcent 11,Numerowanie"/>
    <w:basedOn w:val="Normalny"/>
    <w:link w:val="AkapitzlistZnak"/>
    <w:qFormat/>
    <w:rsid w:val="00C47E45"/>
    <w:pPr>
      <w:ind w:left="720"/>
    </w:pPr>
  </w:style>
  <w:style w:type="character" w:styleId="Hipercze">
    <w:name w:val="Hyperlink"/>
    <w:rsid w:val="007B02CB"/>
    <w:rPr>
      <w:color w:val="0563C1"/>
      <w:u w:val="single"/>
    </w:rPr>
  </w:style>
  <w:style w:type="paragraph" w:styleId="Tekstprzypisudolnego">
    <w:name w:val="footnote text"/>
    <w:aliases w:val="-E Fußnotentext,-E Fuﬂnotentext,Footnote,Footnote text,Fußnote,Fußnotentext Ursprung,Fuﬂnotentext Ursprung,Podrozdzia3,Podrozdział,Podrozdział Znak,Podrozdział Znak Znak,Tekst przypisu Znak Znak Znak Znak,Znak,fn,footnote text,o"/>
    <w:basedOn w:val="Normalny"/>
    <w:link w:val="TekstprzypisudolnegoZnak1"/>
    <w:qFormat/>
    <w:rsid w:val="007B02CB"/>
    <w:pPr>
      <w:spacing w:after="0"/>
    </w:pPr>
    <w:rPr>
      <w:sz w:val="20"/>
      <w:szCs w:val="20"/>
    </w:rPr>
  </w:style>
  <w:style w:type="character" w:customStyle="1" w:styleId="TekstprzypisudolnegoZnak">
    <w:name w:val="Tekst przypisu dolnego Znak"/>
    <w:rsid w:val="007B02CB"/>
    <w:rPr>
      <w:sz w:val="20"/>
      <w:szCs w:val="20"/>
    </w:rPr>
  </w:style>
  <w:style w:type="character" w:styleId="Odwoanieprzypisudolnego">
    <w:name w:val="footnote reference"/>
    <w:aliases w:val="16 Poi,EN Footnote Reference,Exposant 3 Point,Footnote Reference Number,Footnote number,Footnote reference number,Footnote symbol,Odwo3anie przypisu,Odwołanie przypisu,Ref,SUPERS,Times 10 Point,de nota al pie,note TESI,number"/>
    <w:rsid w:val="007B02CB"/>
    <w:rPr>
      <w:position w:val="0"/>
      <w:vertAlign w:val="superscript"/>
    </w:rPr>
  </w:style>
  <w:style w:type="character" w:customStyle="1" w:styleId="AkapitzlistZnak">
    <w:name w:val="Akapit z listą Znak"/>
    <w:aliases w:val="Akapit z listą BS Znak,Kolorowa lista — akcent 11 Znak,Numerowanie Znak"/>
    <w:link w:val="Akapitzlist"/>
    <w:locked/>
    <w:rsid w:val="005C55C0"/>
    <w:rPr>
      <w:sz w:val="22"/>
      <w:szCs w:val="22"/>
      <w:lang w:eastAsia="en-US"/>
    </w:rPr>
  </w:style>
  <w:style w:type="paragraph" w:styleId="Nagwek">
    <w:name w:val="header"/>
    <w:aliases w:val="Znak Znak"/>
    <w:basedOn w:val="Normalny"/>
    <w:link w:val="NagwekZnak"/>
    <w:unhideWhenUsed/>
    <w:rsid w:val="003806F0"/>
    <w:pPr>
      <w:tabs>
        <w:tab w:val="center" w:pos="4536"/>
        <w:tab w:val="right" w:pos="9072"/>
      </w:tabs>
    </w:pPr>
  </w:style>
  <w:style w:type="character" w:customStyle="1" w:styleId="NagwekZnak">
    <w:name w:val="Nagłówek Znak"/>
    <w:aliases w:val="Znak Znak Znak"/>
    <w:link w:val="Nagwek"/>
    <w:rsid w:val="003806F0"/>
    <w:rPr>
      <w:sz w:val="22"/>
      <w:szCs w:val="22"/>
      <w:lang w:eastAsia="en-US"/>
    </w:rPr>
  </w:style>
  <w:style w:type="paragraph" w:styleId="Stopka">
    <w:name w:val="footer"/>
    <w:basedOn w:val="Normalny"/>
    <w:link w:val="StopkaZnak"/>
    <w:uiPriority w:val="99"/>
    <w:unhideWhenUsed/>
    <w:rsid w:val="003806F0"/>
    <w:pPr>
      <w:tabs>
        <w:tab w:val="center" w:pos="4536"/>
        <w:tab w:val="right" w:pos="9072"/>
      </w:tabs>
    </w:pPr>
  </w:style>
  <w:style w:type="character" w:customStyle="1" w:styleId="StopkaZnak">
    <w:name w:val="Stopka Znak"/>
    <w:link w:val="Stopka"/>
    <w:uiPriority w:val="99"/>
    <w:rsid w:val="003806F0"/>
    <w:rPr>
      <w:sz w:val="22"/>
      <w:szCs w:val="22"/>
      <w:lang w:eastAsia="en-US"/>
    </w:rPr>
  </w:style>
  <w:style w:type="paragraph" w:styleId="Tematkomentarza">
    <w:name w:val="annotation subject"/>
    <w:basedOn w:val="Tekstkomentarza"/>
    <w:next w:val="Tekstkomentarza"/>
    <w:link w:val="TematkomentarzaZnak"/>
    <w:uiPriority w:val="99"/>
    <w:semiHidden/>
    <w:unhideWhenUsed/>
    <w:rsid w:val="00E334D7"/>
    <w:pPr>
      <w:spacing w:after="160"/>
    </w:pPr>
    <w:rPr>
      <w:rFonts w:eastAsia="Calibri"/>
      <w:b/>
      <w:bCs/>
      <w:lang w:eastAsia="en-US"/>
    </w:rPr>
  </w:style>
  <w:style w:type="character" w:customStyle="1" w:styleId="TekstkomentarzaZnak1">
    <w:name w:val="Tekst komentarza Znak1"/>
    <w:basedOn w:val="Domylnaczcionkaakapitu"/>
    <w:link w:val="Tekstkomentarza"/>
    <w:rsid w:val="00E334D7"/>
    <w:rPr>
      <w:rFonts w:eastAsia="Times New Roman"/>
    </w:rPr>
  </w:style>
  <w:style w:type="character" w:customStyle="1" w:styleId="TematkomentarzaZnak">
    <w:name w:val="Temat komentarza Znak"/>
    <w:basedOn w:val="TekstkomentarzaZnak1"/>
    <w:link w:val="Tematkomentarza"/>
    <w:rsid w:val="00E334D7"/>
    <w:rPr>
      <w:rFonts w:eastAsia="Times New Roman"/>
    </w:rPr>
  </w:style>
  <w:style w:type="paragraph" w:styleId="Tekstprzypisukocowego">
    <w:name w:val="endnote text"/>
    <w:basedOn w:val="Normalny"/>
    <w:link w:val="TekstprzypisukocowegoZnak"/>
    <w:uiPriority w:val="99"/>
    <w:semiHidden/>
    <w:unhideWhenUsed/>
    <w:rsid w:val="006B6D9E"/>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6B6D9E"/>
    <w:rPr>
      <w:lang w:eastAsia="en-US"/>
    </w:rPr>
  </w:style>
  <w:style w:type="character" w:styleId="Odwoanieprzypisukocowego">
    <w:name w:val="endnote reference"/>
    <w:basedOn w:val="Domylnaczcionkaakapitu"/>
    <w:uiPriority w:val="99"/>
    <w:semiHidden/>
    <w:unhideWhenUsed/>
    <w:rsid w:val="006B6D9E"/>
    <w:rPr>
      <w:vertAlign w:val="superscript"/>
    </w:rPr>
  </w:style>
  <w:style w:type="table" w:styleId="Tabela-Siatka">
    <w:name w:val="Table Grid"/>
    <w:basedOn w:val="Standardowy"/>
    <w:uiPriority w:val="59"/>
    <w:rsid w:val="006961B7"/>
    <w:rPr>
      <w:rFonts w:ascii="Georgia" w:eastAsiaTheme="minorHAnsi" w:hAnsi="Georgia" w:cstheme="minorBid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8145CF"/>
    <w:rPr>
      <w:color w:val="605E5C"/>
      <w:shd w:val="clear" w:color="auto" w:fill="E1DFDD"/>
    </w:rPr>
  </w:style>
  <w:style w:type="paragraph" w:styleId="Poprawka">
    <w:name w:val="Revision"/>
    <w:hidden/>
    <w:uiPriority w:val="99"/>
    <w:semiHidden/>
    <w:rsid w:val="00A45380"/>
    <w:rPr>
      <w:sz w:val="22"/>
      <w:szCs w:val="22"/>
      <w:lang w:eastAsia="en-US"/>
    </w:rPr>
  </w:style>
  <w:style w:type="character" w:customStyle="1" w:styleId="rynqvb">
    <w:name w:val="rynqvb"/>
    <w:basedOn w:val="Domylnaczcionkaakapitu"/>
    <w:rsid w:val="00082BAA"/>
  </w:style>
  <w:style w:type="character" w:customStyle="1" w:styleId="TekstprzypisudolnegoZnak1">
    <w:name w:val="Tekst przypisu dolnego Znak1"/>
    <w:aliases w:val="-E Fußnotentext Znak,-E Fuﬂnotentext Znak,Footnote Znak,Footnote text Znak,Fußnote Znak,Fußnotentext Ursprung Znak,Fuﬂnotentext Ursprung Znak,Podrozdzia3 Znak,Podrozdział Znak1,Podrozdział Znak Znak1,Znak Znak1,fn Znak"/>
    <w:basedOn w:val="Domylnaczcionkaakapitu"/>
    <w:link w:val="Tekstprzypisudolnego"/>
    <w:rsid w:val="002112AC"/>
    <w:rPr>
      <w:lang w:eastAsia="en-US"/>
    </w:rPr>
  </w:style>
  <w:style w:type="paragraph" w:styleId="NormalnyWeb">
    <w:name w:val="Normal (Web)"/>
    <w:basedOn w:val="Normalny"/>
    <w:uiPriority w:val="99"/>
    <w:semiHidden/>
    <w:unhideWhenUsed/>
    <w:rsid w:val="00F3524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358507">
      <w:bodyDiv w:val="1"/>
      <w:marLeft w:val="0"/>
      <w:marRight w:val="0"/>
      <w:marTop w:val="0"/>
      <w:marBottom w:val="0"/>
      <w:divBdr>
        <w:top w:val="none" w:sz="0" w:space="0" w:color="auto"/>
        <w:left w:val="none" w:sz="0" w:space="0" w:color="auto"/>
        <w:bottom w:val="none" w:sz="0" w:space="0" w:color="auto"/>
        <w:right w:val="none" w:sz="0" w:space="0" w:color="auto"/>
      </w:divBdr>
    </w:div>
    <w:div w:id="1196430711">
      <w:bodyDiv w:val="1"/>
      <w:marLeft w:val="0"/>
      <w:marRight w:val="0"/>
      <w:marTop w:val="0"/>
      <w:marBottom w:val="0"/>
      <w:divBdr>
        <w:top w:val="none" w:sz="0" w:space="0" w:color="auto"/>
        <w:left w:val="none" w:sz="0" w:space="0" w:color="auto"/>
        <w:bottom w:val="none" w:sz="0" w:space="0" w:color="auto"/>
        <w:right w:val="none" w:sz="0" w:space="0" w:color="auto"/>
      </w:divBdr>
    </w:div>
    <w:div w:id="1736971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F6CAD-10D9-4A76-B610-F88E4F87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Pages>
  <Words>1556</Words>
  <Characters>9342</Characters>
  <Application>Microsoft Office Word</Application>
  <DocSecurity>0</DocSecurity>
  <Lines>77</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Martyna Zwierzchowska</cp:lastModifiedBy>
  <cp:revision>43</cp:revision>
  <dcterms:created xsi:type="dcterms:W3CDTF">2024-01-22T16:33:00Z</dcterms:created>
  <dcterms:modified xsi:type="dcterms:W3CDTF">2026-09-04T14:21:00Z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e4972-a3b7-4d51-a933-10309688c2b7_Application">
    <vt:lpwstr>Microsoft Azure Information Protection</vt:lpwstr>
  </property>
  <property fmtid="{D5CDD505-2E9C-101B-9397-08002B2CF9AE}" pid="3" name="MSIP_Label_6a7e4972-a3b7-4d51-a933-10309688c2b7_Enabled">
    <vt:lpwstr>True</vt:lpwstr>
  </property>
  <property fmtid="{D5CDD505-2E9C-101B-9397-08002B2CF9AE}" pid="4" name="MSIP_Label_6a7e4972-a3b7-4d51-a933-10309688c2b7_Extended_MSFT_Method">
    <vt:lpwstr>Automatic</vt:lpwstr>
  </property>
  <property fmtid="{D5CDD505-2E9C-101B-9397-08002B2CF9AE}" pid="5" name="MSIP_Label_6a7e4972-a3b7-4d51-a933-10309688c2b7_Name">
    <vt:lpwstr>Publiczne</vt:lpwstr>
  </property>
  <property fmtid="{D5CDD505-2E9C-101B-9397-08002B2CF9AE}" pid="6" name="MSIP_Label_6a7e4972-a3b7-4d51-a933-10309688c2b7_Owner">
    <vt:lpwstr>mateusz.przysucha@pfrventures.pl</vt:lpwstr>
  </property>
  <property fmtid="{D5CDD505-2E9C-101B-9397-08002B2CF9AE}" pid="7" name="MSIP_Label_6a7e4972-a3b7-4d51-a933-10309688c2b7_Ref">
    <vt:lpwstr>https://api.informationprotection.azure.com/api/0d2b6bbb-a69c-41e8-9ef1-c035572bd00e</vt:lpwstr>
  </property>
  <property fmtid="{D5CDD505-2E9C-101B-9397-08002B2CF9AE}" pid="8" name="MSIP_Label_6a7e4972-a3b7-4d51-a933-10309688c2b7_SetDate">
    <vt:lpwstr>2017-09-28T15:33:29.2506071+02:00</vt:lpwstr>
  </property>
  <property fmtid="{D5CDD505-2E9C-101B-9397-08002B2CF9AE}" pid="9" name="MSIP_Label_6a7e4972-a3b7-4d51-a933-10309688c2b7_SiteId">
    <vt:lpwstr>0d2b6bbb-a69c-41e8-9ef1-c035572bd00e</vt:lpwstr>
  </property>
  <property fmtid="{D5CDD505-2E9C-101B-9397-08002B2CF9AE}" pid="10" name="Sensitivity">
    <vt:lpwstr>Publiczne</vt:lpwstr>
  </property>
</Properties>
</file>