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FootnoteReference"/>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8A0AD52"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leGrid"/>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E1784">
        <w:trPr>
          <w:trHeight w:val="2381"/>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A15945" w14:paraId="19B60F0E" w14:textId="77777777" w:rsidTr="004E1784">
        <w:trPr>
          <w:trHeight w:val="503"/>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A15945" w14:paraId="338A0E8A" w14:textId="77777777" w:rsidTr="004E1784">
        <w:trPr>
          <w:trHeight w:val="1135"/>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leGrid"/>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A15945" w14:paraId="24D055BF" w14:textId="77777777" w:rsidTr="004E1784">
        <w:trPr>
          <w:trHeight w:val="2478"/>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E66321" w14:paraId="3FDB127D" w14:textId="77777777" w:rsidTr="004E1784">
        <w:trPr>
          <w:trHeight w:val="430"/>
        </w:trPr>
        <w:tc>
          <w:tcPr>
            <w:tcW w:w="9413" w:type="dxa"/>
          </w:tcPr>
          <w:p w14:paraId="677648FD" w14:textId="02E8D57B" w:rsidR="000F197F" w:rsidRPr="00E40C37" w:rsidRDefault="00355B3C" w:rsidP="003A4183">
            <w:pPr>
              <w:rPr>
                <w:rFonts w:asciiTheme="minorHAnsi" w:hAnsiTheme="minorHAnsi" w:cstheme="minorHAnsi"/>
                <w:b/>
                <w:lang w:val="en-GB"/>
              </w:rPr>
            </w:pPr>
            <w:r>
              <w:rPr>
                <w:rFonts w:ascii="Calibri" w:hAnsi="Calibri" w:cs="Calibri"/>
                <w:b/>
                <w:bCs/>
                <w:lang w:val="en-GB"/>
              </w:rPr>
              <w:t>PESEL number</w:t>
            </w:r>
            <w:r>
              <w:rPr>
                <w:rStyle w:val="FootnoteReference"/>
                <w:rFonts w:ascii="Calibri" w:hAnsi="Calibri"/>
                <w:b/>
                <w:bCs/>
                <w:lang w:val="en-GB"/>
              </w:rPr>
              <w:footnoteReference w:id="4"/>
            </w:r>
            <w:r>
              <w:rPr>
                <w:rFonts w:ascii="Calibri" w:hAnsi="Calibri" w:cs="Calibri"/>
                <w:b/>
                <w:bCs/>
                <w:lang w:val="en-GB"/>
              </w:rPr>
              <w:t>:</w:t>
            </w:r>
          </w:p>
        </w:tc>
      </w:tr>
      <w:tr w:rsidR="00F8168E" w:rsidRPr="00A15945" w14:paraId="11BBF84C" w14:textId="77777777" w:rsidTr="004E1784">
        <w:trPr>
          <w:trHeight w:val="143"/>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FootnoteReference"/>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ListParagraph"/>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FootnoteReference"/>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ListParagraph"/>
        <w:numPr>
          <w:ilvl w:val="0"/>
          <w:numId w:val="16"/>
        </w:numPr>
        <w:jc w:val="both"/>
        <w:rPr>
          <w:rFonts w:asciiTheme="minorHAnsi" w:hAnsiTheme="minorHAnsi" w:cstheme="minorHAnsi"/>
          <w:lang w:val="en-GB"/>
        </w:rPr>
      </w:pPr>
      <w:r w:rsidRPr="003039FD">
        <w:rPr>
          <w:lang w:val="en-GB"/>
        </w:rPr>
        <w:t>I/We, the undersigned, representing</w:t>
      </w:r>
      <w:r w:rsidR="003039FD">
        <w:rPr>
          <w:rStyle w:val="FootnoteReference"/>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FootnoteReference"/>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ListParagraph"/>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FootnoteReference"/>
          <w:rFonts w:asciiTheme="minorHAnsi" w:hAnsiTheme="minorHAnsi" w:cstheme="minorHAnsi"/>
          <w:b/>
          <w:bCs/>
          <w:u w:val="single"/>
          <w:lang w:val="en-GB"/>
        </w:rPr>
        <w:footnoteReference w:id="9"/>
      </w:r>
    </w:p>
    <w:p w14:paraId="124184D4" w14:textId="77777777" w:rsidR="0058753F" w:rsidRPr="0058753F" w:rsidRDefault="007F5B3A" w:rsidP="0058753F">
      <w:pPr>
        <w:pStyle w:val="ListParagraph"/>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FootnoteReference"/>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ListParagraph"/>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43121B3E" w14:textId="13946179" w:rsidR="00353AD8" w:rsidRPr="00353AD8" w:rsidRDefault="00353AD8" w:rsidP="00353AD8">
      <w:pPr>
        <w:pStyle w:val="ListParagraph"/>
        <w:numPr>
          <w:ilvl w:val="1"/>
          <w:numId w:val="6"/>
        </w:numPr>
        <w:jc w:val="both"/>
        <w:rPr>
          <w:rFonts w:asciiTheme="minorHAnsi" w:hAnsiTheme="minorHAnsi" w:cstheme="minorHAnsi"/>
        </w:rPr>
      </w:pPr>
      <w:r w:rsidRPr="00353AD8">
        <w:rPr>
          <w:rFonts w:asciiTheme="minorHAnsi" w:hAnsiTheme="minorHAnsi" w:cstheme="minorHAnsi"/>
        </w:rPr>
        <w:t xml:space="preserve">I </w:t>
      </w:r>
      <w:proofErr w:type="spellStart"/>
      <w:r w:rsidRPr="00353AD8">
        <w:rPr>
          <w:rFonts w:asciiTheme="minorHAnsi" w:hAnsiTheme="minorHAnsi" w:cstheme="minorHAnsi"/>
        </w:rPr>
        <w:t>hereby</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declare</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that</w:t>
      </w:r>
      <w:proofErr w:type="spellEnd"/>
      <w:r>
        <w:rPr>
          <w:rStyle w:val="FootnoteReference"/>
          <w:rFonts w:asciiTheme="minorHAnsi" w:hAnsiTheme="minorHAnsi" w:cstheme="minorHAnsi"/>
        </w:rPr>
        <w:footnoteReference w:id="11"/>
      </w:r>
      <w:r w:rsidRPr="00353AD8">
        <w:rPr>
          <w:rFonts w:asciiTheme="minorHAnsi" w:hAnsiTheme="minorHAnsi" w:cstheme="minorHAnsi"/>
        </w:rPr>
        <w:t>:</w:t>
      </w:r>
    </w:p>
    <w:p w14:paraId="28ABE7C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holding a politically exposed position (PEP),</w:t>
      </w:r>
    </w:p>
    <w:p w14:paraId="65E67C8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56432CD7"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6A1C14FC" w14:textId="77777777" w:rsidR="00353AD8" w:rsidRPr="00176689" w:rsidRDefault="00353AD8" w:rsidP="00353AD8">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13CDDDA2" w14:textId="5E40A97B" w:rsidR="00353AD8" w:rsidRPr="00353AD8"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2"/>
      </w:r>
      <w:r w:rsidRPr="00176689">
        <w:rPr>
          <w:rFonts w:asciiTheme="minorHAnsi" w:hAnsiTheme="minorHAnsi" w:cstheme="minorHAnsi"/>
          <w:lang w:val="en-US"/>
        </w:rPr>
        <w:t xml:space="preserve"> to a person holding a politically exposed position.</w:t>
      </w:r>
    </w:p>
    <w:p w14:paraId="3CF17828" w14:textId="7CA07C4B" w:rsidR="007F5B3A" w:rsidRPr="00A00610" w:rsidRDefault="007F5B3A" w:rsidP="007F5B3A">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353AD8">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lastRenderedPageBreak/>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ListParagraph"/>
        <w:numPr>
          <w:ilvl w:val="1"/>
          <w:numId w:val="10"/>
        </w:numPr>
        <w:jc w:val="both"/>
        <w:rPr>
          <w:rFonts w:asciiTheme="minorHAnsi" w:hAnsiTheme="minorHAnsi" w:cstheme="minorHAnsi"/>
          <w:lang w:val="en-GB"/>
        </w:rPr>
      </w:pPr>
      <w:r w:rsidRPr="00082BAA">
        <w:rPr>
          <w:rStyle w:val="FootnoteReference"/>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ListParagraph"/>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FootnoteReference"/>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ListParagraph"/>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FootnoteReference"/>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ListParagraph"/>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FootnoteReference"/>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ListParagraph"/>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1B1E55A8"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 </w:t>
      </w:r>
      <w:r w:rsidR="00514FCE">
        <w:rPr>
          <w:rFonts w:asciiTheme="minorHAnsi" w:hAnsiTheme="minorHAnsi" w:cstheme="minorHAnsi"/>
          <w:lang w:val="en-GB"/>
        </w:rPr>
        <w:t>March</w:t>
      </w:r>
      <w:r w:rsidRPr="00A00610">
        <w:rPr>
          <w:rFonts w:asciiTheme="minorHAnsi" w:hAnsiTheme="minorHAnsi" w:cstheme="minorHAnsi"/>
          <w:lang w:val="en-GB"/>
        </w:rPr>
        <w:t xml:space="preserve"> 20</w:t>
      </w:r>
      <w:r w:rsidR="00514FCE">
        <w:rPr>
          <w:rFonts w:asciiTheme="minorHAnsi" w:hAnsiTheme="minorHAnsi" w:cstheme="minorHAnsi"/>
          <w:lang w:val="en-GB"/>
        </w:rPr>
        <w:t>18</w:t>
      </w:r>
      <w:r w:rsidRPr="00A00610">
        <w:rPr>
          <w:rFonts w:asciiTheme="minorHAnsi" w:hAnsiTheme="minorHAnsi" w:cstheme="minorHAnsi"/>
          <w:lang w:val="en-GB"/>
        </w:rPr>
        <w:t xml:space="preserve"> on the prevention of money laundering and terrorist financing (Journal Laws of 201</w:t>
      </w:r>
      <w:r w:rsidR="00514FCE">
        <w:rPr>
          <w:rFonts w:asciiTheme="minorHAnsi" w:hAnsiTheme="minorHAnsi" w:cstheme="minorHAnsi"/>
          <w:lang w:val="en-GB"/>
        </w:rPr>
        <w:t>8</w:t>
      </w:r>
      <w:r w:rsidRPr="00A00610">
        <w:rPr>
          <w:rFonts w:asciiTheme="minorHAnsi" w:hAnsiTheme="minorHAnsi" w:cstheme="minorHAnsi"/>
          <w:lang w:val="en-GB"/>
        </w:rPr>
        <w:t xml:space="preserve">, item </w:t>
      </w:r>
      <w:r w:rsidR="00514FCE">
        <w:rPr>
          <w:rFonts w:asciiTheme="minorHAnsi" w:hAnsiTheme="minorHAnsi" w:cstheme="minorHAnsi"/>
          <w:lang w:val="en-GB"/>
        </w:rPr>
        <w:t>723</w:t>
      </w:r>
      <w:r w:rsidRPr="00A00610">
        <w:rPr>
          <w:rFonts w:asciiTheme="minorHAnsi" w:hAnsiTheme="minorHAnsi" w:cstheme="minorHAnsi"/>
          <w:lang w:val="en-GB"/>
        </w:rPr>
        <w:t xml:space="preserve">, as amended), including in particular the making of </w:t>
      </w:r>
      <w:r w:rsidRPr="00A00610">
        <w:rPr>
          <w:rFonts w:asciiTheme="minorHAnsi" w:hAnsiTheme="minorHAnsi" w:cstheme="minorHAnsi"/>
          <w:lang w:val="en-GB"/>
        </w:rPr>
        <w:lastRenderedPageBreak/>
        <w:t>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CommentReference"/>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38D96F66" w:rsidR="000F197F" w:rsidRPr="00EF3BE3" w:rsidRDefault="007F5B3A" w:rsidP="003D3102">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10536">
        <w:rPr>
          <w:rFonts w:asciiTheme="minorHAnsi" w:hAnsiTheme="minorHAnsi" w:cstheme="minorHAnsi"/>
          <w:lang w:val="en-GB"/>
        </w:rPr>
        <w:t>KOFFI</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deliver to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ListParagraph"/>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496DABA" w:rsidR="000F197F" w:rsidRPr="00E40C37" w:rsidRDefault="007F5B3A" w:rsidP="00E40C37">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10536">
        <w:rPr>
          <w:rFonts w:asciiTheme="minorHAnsi" w:hAnsiTheme="minorHAnsi" w:cstheme="minorHAnsi"/>
          <w:lang w:val="en-GB"/>
        </w:rPr>
        <w:t>KOFFI</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ListParagraph"/>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ListParagraph"/>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3E8B28D3"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2EA7E91"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36477B3" w:rsidR="000F197F" w:rsidRPr="00412519" w:rsidRDefault="00412519" w:rsidP="00D31045">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10536">
        <w:rPr>
          <w:rFonts w:asciiTheme="minorHAnsi" w:hAnsiTheme="minorHAnsi" w:cstheme="minorHAnsi"/>
          <w:lang w:val="en-GB"/>
        </w:rPr>
        <w:t>KOFFI</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w:t>
      </w:r>
      <w:r w:rsidRPr="00E40C37">
        <w:rPr>
          <w:rFonts w:asciiTheme="minorHAnsi" w:hAnsiTheme="minorHAnsi" w:cstheme="minorHAnsi"/>
          <w:lang w:val="en-GB"/>
        </w:rPr>
        <w:lastRenderedPageBreak/>
        <w:t xml:space="preserve">PFR </w:t>
      </w:r>
      <w:r w:rsidR="00F10536">
        <w:rPr>
          <w:rFonts w:asciiTheme="minorHAnsi" w:hAnsiTheme="minorHAnsi" w:cstheme="minorHAnsi"/>
          <w:lang w:val="en-GB"/>
        </w:rPr>
        <w:t>KOFFI</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AC5025B"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10536">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2BA9A60E" w14:textId="08938016" w:rsidR="00BB0E41" w:rsidRDefault="00BB0E41" w:rsidP="00EF3BE3">
      <w:pPr>
        <w:pStyle w:val="ListParagraph"/>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leGrid"/>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leGrid"/>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EF3BE3">
      <w:pPr>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164C3052"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634BD3">
        <w:rPr>
          <w:rFonts w:asciiTheme="minorHAnsi" w:hAnsiTheme="minorHAnsi" w:cstheme="minorHAnsi"/>
          <w:b/>
          <w:bCs/>
          <w:lang w:val="en-GB"/>
        </w:rPr>
        <w:t>4</w:t>
      </w:r>
      <w:r w:rsidRPr="00A00610">
        <w:rPr>
          <w:rFonts w:asciiTheme="minorHAnsi" w:hAnsiTheme="minorHAnsi" w:cstheme="minorHAnsi"/>
          <w:b/>
          <w:bCs/>
          <w:lang w:val="en-GB"/>
        </w:rPr>
        <w:t xml:space="preserve"> in the Form </w:t>
      </w:r>
    </w:p>
    <w:tbl>
      <w:tblPr>
        <w:tblStyle w:val="TableGrid"/>
        <w:tblW w:w="0" w:type="auto"/>
        <w:tblLook w:val="04A0" w:firstRow="1" w:lastRow="0" w:firstColumn="1" w:lastColumn="0" w:noHBand="0" w:noVBand="1"/>
      </w:tblPr>
      <w:tblGrid>
        <w:gridCol w:w="3020"/>
        <w:gridCol w:w="3021"/>
        <w:gridCol w:w="3021"/>
      </w:tblGrid>
      <w:tr w:rsidR="00F8168E" w:rsidRPr="00A15945"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A15945"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A15945"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A15945"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Footer"/>
          <w:jc w:val="right"/>
        </w:pPr>
        <w:r>
          <w:fldChar w:fldCharType="begin"/>
        </w:r>
        <w:r w:rsidR="00412519">
          <w:instrText>PAGE   \* MERGEFORMAT</w:instrText>
        </w:r>
        <w:r>
          <w:fldChar w:fldCharType="separate"/>
        </w:r>
        <w:r w:rsidR="007906DE">
          <w:rPr>
            <w:noProof/>
          </w:rPr>
          <w:t>7</w:t>
        </w:r>
        <w:r>
          <w:fldChar w:fldCharType="end"/>
        </w:r>
      </w:p>
    </w:sdtContent>
  </w:sdt>
  <w:p w14:paraId="37323568" w14:textId="799B2757" w:rsidR="000F197F" w:rsidRDefault="00E008B5">
    <w:pPr>
      <w:pStyle w:val="Footer"/>
    </w:pPr>
    <w:r>
      <w:t>Call No</w:t>
    </w:r>
    <w:r w:rsidR="00FB52F4">
      <w:t>.</w:t>
    </w:r>
    <w:r w:rsidR="00F60C70">
      <w:t xml:space="preserve"> </w:t>
    </w:r>
    <w:r w:rsidR="00A15945">
      <w:t>9</w:t>
    </w:r>
    <w:r>
      <w:t>/202</w:t>
    </w:r>
    <w:r w:rsidR="00D70015">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353AD8" w:rsidRDefault="00C65BC0" w:rsidP="00C65BC0">
      <w:pPr>
        <w:pStyle w:val="FootnoteText"/>
        <w:ind w:left="142" w:hanging="142"/>
        <w:jc w:val="both"/>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Fonts w:ascii="Calibri Light" w:hAnsi="Calibri Light" w:cs="Calibri Light"/>
          <w:sz w:val="18"/>
          <w:szCs w:val="18"/>
          <w:lang w:val="en"/>
        </w:rPr>
        <w:t>If more than one Private Investor has been named in the Tender, the statement should be completed and signed separately by each Private Investor.</w:t>
      </w:r>
    </w:p>
  </w:footnote>
  <w:footnote w:id="3">
    <w:p w14:paraId="204C1D30" w14:textId="241F1B81" w:rsidR="007F5B3A" w:rsidRPr="00353AD8" w:rsidRDefault="007F5B3A" w:rsidP="00355B3C">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To be completed if the</w:t>
      </w:r>
      <w:r w:rsidR="003039FD"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being a legal person is controlled by the Beneficial Owner. </w:t>
      </w:r>
      <w:r w:rsidR="00C878CA" w:rsidRPr="00353AD8">
        <w:rPr>
          <w:rFonts w:ascii="Calibri Light" w:hAnsi="Calibri Light" w:cs="Calibri Light"/>
          <w:sz w:val="18"/>
          <w:szCs w:val="18"/>
          <w:lang w:val="en"/>
        </w:rPr>
        <w:t>S</w:t>
      </w:r>
      <w:r w:rsidRPr="00353AD8">
        <w:rPr>
          <w:rFonts w:ascii="Calibri Light" w:hAnsi="Calibri Light" w:cs="Calibri Light"/>
          <w:sz w:val="18"/>
          <w:szCs w:val="18"/>
          <w:lang w:val="en"/>
        </w:rPr>
        <w:t>tate the Beneficial Owner's data</w:t>
      </w:r>
      <w:r w:rsidR="003039FD" w:rsidRPr="00353AD8">
        <w:rPr>
          <w:rFonts w:ascii="Calibri Light" w:hAnsi="Calibri Light" w:cs="Calibri Light"/>
          <w:sz w:val="18"/>
          <w:szCs w:val="18"/>
          <w:lang w:val="en"/>
        </w:rPr>
        <w:t>.</w:t>
      </w:r>
      <w:r w:rsidRPr="00353AD8">
        <w:rPr>
          <w:rFonts w:ascii="Calibri Light" w:hAnsi="Calibri Light" w:cs="Calibri Light"/>
          <w:sz w:val="18"/>
          <w:szCs w:val="18"/>
          <w:lang w:val="en"/>
        </w:rPr>
        <w:t xml:space="preserve"> Where the</w:t>
      </w:r>
      <w:r w:rsidR="00C878CA"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has more than one Beneficial Owner, please </w:t>
      </w:r>
      <w:r w:rsidR="003039FD" w:rsidRPr="00353AD8">
        <w:rPr>
          <w:rFonts w:ascii="Calibri Light" w:hAnsi="Calibri Light" w:cs="Calibri Light"/>
          <w:sz w:val="18"/>
          <w:szCs w:val="18"/>
          <w:lang w:val="en"/>
        </w:rPr>
        <w:t xml:space="preserve">enter </w:t>
      </w:r>
      <w:r w:rsidRPr="00353AD8">
        <w:rPr>
          <w:rFonts w:ascii="Calibri Light" w:hAnsi="Calibri Light" w:cs="Calibri Light"/>
          <w:sz w:val="18"/>
          <w:szCs w:val="18"/>
          <w:lang w:val="en"/>
        </w:rPr>
        <w:t>details of all the Beneficial Owners. In such case, the statement should be completed and signed separately by all Beneficial Owners.</w:t>
      </w:r>
    </w:p>
  </w:footnote>
  <w:footnote w:id="4">
    <w:p w14:paraId="39528DF3" w14:textId="77777777" w:rsidR="00355B3C" w:rsidRPr="00353AD8" w:rsidRDefault="00355B3C" w:rsidP="00355B3C">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w:t>
      </w:r>
      <w:r w:rsidRPr="00353AD8">
        <w:rPr>
          <w:rFonts w:ascii="Calibri Light" w:hAnsi="Calibri Light" w:cs="Calibri Light"/>
          <w:sz w:val="18"/>
          <w:szCs w:val="18"/>
          <w:lang w:val="en-GB"/>
        </w:rPr>
        <w:t>For people who do not have a PESEL number, please provide your date of birth.</w:t>
      </w:r>
    </w:p>
  </w:footnote>
  <w:footnote w:id="5">
    <w:p w14:paraId="230874E2" w14:textId="19D93830"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Where the </w:t>
      </w:r>
      <w:r w:rsidR="009B23B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has a Beneficial Owner, the statement is signed both by the Investor (in accordance with the representation disclosed in KRS) and the Beneficial Owner.</w:t>
      </w:r>
    </w:p>
  </w:footnote>
  <w:footnote w:id="6">
    <w:p w14:paraId="1678CFA8" w14:textId="3EDCC9D9"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Beneficial Owner is defined as:</w:t>
      </w:r>
    </w:p>
    <w:p w14:paraId="33C3136F"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own or control the Investor,</w:t>
      </w:r>
    </w:p>
    <w:p w14:paraId="5DCD5407"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353AD8" w:rsidRDefault="007F5B3A" w:rsidP="007F5B3A">
      <w:pPr>
        <w:pStyle w:val="FootnoteText"/>
        <w:ind w:left="142"/>
        <w:jc w:val="both"/>
        <w:rPr>
          <w:rFonts w:ascii="Calibri Light" w:hAnsi="Calibri Light" w:cs="Calibri Light"/>
          <w:sz w:val="18"/>
          <w:szCs w:val="18"/>
          <w:lang w:val="en-US"/>
        </w:rPr>
      </w:pPr>
      <w:r w:rsidRPr="00353AD8">
        <w:rPr>
          <w:rFonts w:ascii="Calibri Light" w:hAnsi="Calibri Light" w:cs="Calibri Light"/>
          <w:sz w:val="18"/>
          <w:szCs w:val="18"/>
          <w:lang w:val="en"/>
        </w:rPr>
        <w:t>In each case, the persons concerned are natural persons who ultimately, directly or through other entities, finance and control the</w:t>
      </w:r>
      <w:r w:rsidR="0058753F"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Investor’s activities (in the case of Investors registered in countries where, in accordance with the</w:t>
      </w:r>
      <w:r w:rsidR="0058753F" w:rsidRPr="00353AD8">
        <w:rPr>
          <w:rFonts w:ascii="Calibri Light" w:hAnsi="Calibri Light" w:cs="Calibri Light"/>
          <w:sz w:val="18"/>
          <w:szCs w:val="18"/>
          <w:lang w:val="en"/>
        </w:rPr>
        <w:t xml:space="preserve"> provisions of</w:t>
      </w:r>
      <w:r w:rsidRPr="00353AD8">
        <w:rPr>
          <w:rFonts w:ascii="Calibri Light" w:hAnsi="Calibri Light" w:cs="Calibri Light"/>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78678276" w:rsidR="003039FD" w:rsidRPr="00353AD8" w:rsidRDefault="003039FD">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completed by persons authorised to represent the Private Investor.</w:t>
      </w:r>
    </w:p>
  </w:footnote>
  <w:footnote w:id="8">
    <w:p w14:paraId="2449F3C0" w14:textId="7A9E7739" w:rsidR="0058753F" w:rsidRPr="00353AD8" w:rsidRDefault="0058753F">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00C878CA" w:rsidRPr="00353AD8">
        <w:rPr>
          <w:rFonts w:ascii="Calibri Light" w:hAnsi="Calibri Light" w:cs="Calibri Light"/>
          <w:sz w:val="18"/>
          <w:szCs w:val="18"/>
          <w:lang w:val="en-GB"/>
        </w:rPr>
        <w:t>E</w:t>
      </w:r>
      <w:r w:rsidRPr="00353AD8">
        <w:rPr>
          <w:rFonts w:ascii="Calibri Light" w:hAnsi="Calibri Light" w:cs="Calibri Light"/>
          <w:sz w:val="18"/>
          <w:szCs w:val="18"/>
          <w:lang w:val="en-GB"/>
        </w:rPr>
        <w:t>nter the name of the Private Investor.</w:t>
      </w:r>
    </w:p>
  </w:footnote>
  <w:footnote w:id="9">
    <w:p w14:paraId="3A0FB276" w14:textId="051CA560"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To be completed only by the Beneficial Owner</w:t>
      </w:r>
      <w:r w:rsidR="002F7232" w:rsidRPr="00353AD8">
        <w:rPr>
          <w:rFonts w:ascii="Calibri Light" w:hAnsi="Calibri Light" w:cs="Calibri Light"/>
          <w:sz w:val="18"/>
          <w:szCs w:val="18"/>
          <w:lang w:val="en"/>
        </w:rPr>
        <w:t>.</w:t>
      </w:r>
    </w:p>
  </w:footnote>
  <w:footnote w:id="10">
    <w:p w14:paraId="073E3974" w14:textId="37011058"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 xml:space="preserve">Please describe the basis on which the person concerned is deemed to be a Beneficial Owner within the meaning of footnote </w:t>
      </w:r>
      <w:r w:rsidR="00B7401A"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(e.g. I have the Beneficial Owner status within the meaning of footnote </w:t>
      </w:r>
      <w:r w:rsidR="00184A88"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owing to the fact that I control the </w:t>
      </w:r>
      <w:r w:rsidR="00184A8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by holding controlling interest in the</w:t>
      </w:r>
      <w:r w:rsidR="00184A88"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w:t>
      </w:r>
    </w:p>
  </w:footnote>
  <w:footnote w:id="11">
    <w:p w14:paraId="7B900B9A"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01A0463"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 as appropriate.</w:t>
      </w:r>
    </w:p>
  </w:footnote>
  <w:footnote w:id="14">
    <w:p w14:paraId="00F2DAE6" w14:textId="304E13C8" w:rsidR="00082BAA" w:rsidRPr="00353AD8" w:rsidRDefault="00082BAA" w:rsidP="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Style w:val="rynqvb"/>
          <w:rFonts w:ascii="Calibri Light" w:hAnsi="Calibri Light" w:cs="Calibri Light"/>
          <w:sz w:val="18"/>
          <w:szCs w:val="18"/>
          <w:lang w:val="en-GB"/>
        </w:rPr>
        <w:t xml:space="preserve">Please enter all </w:t>
      </w:r>
      <w:r w:rsidRPr="00353AD8">
        <w:rPr>
          <w:rStyle w:val="rynqvb"/>
          <w:rFonts w:ascii="Calibri Light" w:hAnsi="Calibri Light" w:cs="Calibri Light"/>
          <w:sz w:val="18"/>
          <w:szCs w:val="18"/>
          <w:lang w:val="en"/>
        </w:rPr>
        <w:t>required consents, approvals, notifications and registrations</w:t>
      </w:r>
      <w:r w:rsidRPr="00353AD8">
        <w:rPr>
          <w:rFonts w:ascii="Calibri Light" w:hAnsi="Calibri Light" w:cs="Calibri Light"/>
          <w:sz w:val="18"/>
          <w:szCs w:val="18"/>
          <w:lang w:val="en-GB"/>
        </w:rPr>
        <w:t>.</w:t>
      </w:r>
    </w:p>
  </w:footnote>
  <w:footnote w:id="15">
    <w:p w14:paraId="381C786C" w14:textId="12FB64AF" w:rsidR="00082BAA" w:rsidRPr="00353AD8" w:rsidRDefault="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Enter the value of the declared contribution to the </w:t>
      </w:r>
      <w:r w:rsidR="009B23B8" w:rsidRPr="00353AD8">
        <w:rPr>
          <w:rFonts w:ascii="Calibri Light" w:hAnsi="Calibri Light" w:cs="Calibri Light"/>
          <w:sz w:val="18"/>
          <w:szCs w:val="18"/>
          <w:lang w:val="en"/>
        </w:rPr>
        <w:t>VC Fund</w:t>
      </w:r>
      <w:r w:rsidRPr="00353AD8">
        <w:rPr>
          <w:rFonts w:ascii="Calibri Light" w:hAnsi="Calibri Light" w:cs="Calibri Light"/>
          <w:sz w:val="18"/>
          <w:szCs w:val="18"/>
          <w:lang w:val="en"/>
        </w:rPr>
        <w:t>.</w:t>
      </w:r>
    </w:p>
  </w:footnote>
  <w:footnote w:id="17">
    <w:p w14:paraId="0204D377" w14:textId="234E5851"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t>
      </w:r>
      <w:r w:rsidR="00C878CA" w:rsidRPr="00353AD8">
        <w:rPr>
          <w:rFonts w:ascii="Calibri Light" w:hAnsi="Calibri Light" w:cs="Calibri Light"/>
          <w:sz w:val="18"/>
          <w:szCs w:val="18"/>
          <w:lang w:val="en"/>
        </w:rPr>
        <w:t>E</w:t>
      </w:r>
      <w:r w:rsidRPr="00353AD8">
        <w:rPr>
          <w:rFonts w:ascii="Calibri Light" w:hAnsi="Calibri Light" w:cs="Calibri Light"/>
          <w:sz w:val="18"/>
          <w:szCs w:val="18"/>
          <w:lang w:val="en"/>
        </w:rPr>
        <w:t>nter</w:t>
      </w:r>
      <w:r w:rsidR="001C76BE" w:rsidRPr="00353AD8">
        <w:rPr>
          <w:rFonts w:ascii="Calibri Light" w:hAnsi="Calibri Light" w:cs="Calibri Light"/>
          <w:sz w:val="18"/>
          <w:szCs w:val="18"/>
          <w:lang w:val="en"/>
        </w:rPr>
        <w:t xml:space="preserve"> </w:t>
      </w:r>
      <w:r w:rsidR="001C76BE" w:rsidRPr="00353AD8">
        <w:rPr>
          <w:rFonts w:ascii="Calibri Light" w:hAnsi="Calibri Light" w:cs="Calibri Light"/>
          <w:sz w:val="18"/>
          <w:szCs w:val="18"/>
          <w:lang w:val="en-GB"/>
        </w:rPr>
        <w:t>the name of the Tenderer</w:t>
      </w:r>
      <w:r w:rsidR="00C878CA" w:rsidRPr="00353AD8">
        <w:rPr>
          <w:rFonts w:ascii="Calibri Light" w:hAnsi="Calibri Light" w:cs="Calibri Light"/>
          <w:sz w:val="18"/>
          <w:szCs w:val="18"/>
          <w:lang w:val="en-GB"/>
        </w:rPr>
        <w:t>.</w:t>
      </w:r>
    </w:p>
  </w:footnote>
  <w:footnote w:id="18">
    <w:p w14:paraId="0E311E8D" w14:textId="2F652ED4" w:rsidR="007F5B3A" w:rsidRPr="00353AD8" w:rsidRDefault="007F5B3A" w:rsidP="007F5B3A">
      <w:pPr>
        <w:pStyle w:val="FootnoteText"/>
        <w:ind w:left="142" w:hanging="142"/>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w:t>
      </w:r>
      <w:r w:rsidR="001C76BE" w:rsidRPr="00353AD8">
        <w:rPr>
          <w:rFonts w:ascii="Calibri Light" w:hAnsi="Calibri Light" w:cs="Calibri Light"/>
          <w:sz w:val="18"/>
          <w:szCs w:val="18"/>
          <w:lang w:val="en"/>
        </w:rPr>
        <w:t xml:space="preserve"> the last sentence </w:t>
      </w:r>
      <w:r w:rsidR="009B090E" w:rsidRPr="00353AD8">
        <w:rPr>
          <w:rFonts w:ascii="Calibri Light" w:hAnsi="Calibri Light" w:cs="Calibri Light"/>
          <w:sz w:val="18"/>
          <w:szCs w:val="18"/>
          <w:lang w:val="en"/>
        </w:rPr>
        <w:t xml:space="preserve">in </w:t>
      </w:r>
      <w:r w:rsidR="001C76BE" w:rsidRPr="00353AD8">
        <w:rPr>
          <w:rFonts w:ascii="Calibri Light" w:hAnsi="Calibri Light" w:cs="Calibri Light"/>
          <w:sz w:val="18"/>
          <w:szCs w:val="18"/>
          <w:lang w:val="en"/>
        </w:rPr>
        <w:t>section 3.1</w:t>
      </w:r>
      <w:r w:rsidRPr="00353AD8">
        <w:rPr>
          <w:rFonts w:ascii="Calibri Light" w:hAnsi="Calibri Light" w:cs="Calibri Light"/>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73763C01" w:rsidR="000F197F" w:rsidRDefault="00E44416" w:rsidP="00E44416">
    <w:pPr>
      <w:pStyle w:val="Header"/>
      <w:jc w:val="center"/>
    </w:pPr>
    <w:r>
      <w:rPr>
        <w:noProof/>
      </w:rPr>
      <w:drawing>
        <wp:inline distT="0" distB="0" distL="0" distR="0" wp14:anchorId="19E8E2AF" wp14:editId="4C027595">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D22FB"/>
    <w:rsid w:val="000F197F"/>
    <w:rsid w:val="000F57CA"/>
    <w:rsid w:val="00136470"/>
    <w:rsid w:val="00184A88"/>
    <w:rsid w:val="001933B7"/>
    <w:rsid w:val="001A77AD"/>
    <w:rsid w:val="001C76BE"/>
    <w:rsid w:val="002F7232"/>
    <w:rsid w:val="003039FD"/>
    <w:rsid w:val="003045C1"/>
    <w:rsid w:val="00336AE3"/>
    <w:rsid w:val="00353AD8"/>
    <w:rsid w:val="00355B3C"/>
    <w:rsid w:val="003777DD"/>
    <w:rsid w:val="00390E6B"/>
    <w:rsid w:val="003B64B0"/>
    <w:rsid w:val="003C55DF"/>
    <w:rsid w:val="003E6417"/>
    <w:rsid w:val="00407C19"/>
    <w:rsid w:val="00412519"/>
    <w:rsid w:val="004A0375"/>
    <w:rsid w:val="004A5E02"/>
    <w:rsid w:val="004E1784"/>
    <w:rsid w:val="004F1B4D"/>
    <w:rsid w:val="00514FCE"/>
    <w:rsid w:val="00567934"/>
    <w:rsid w:val="0058753F"/>
    <w:rsid w:val="00634BD3"/>
    <w:rsid w:val="006519E8"/>
    <w:rsid w:val="006A2F83"/>
    <w:rsid w:val="006A5441"/>
    <w:rsid w:val="006B38AA"/>
    <w:rsid w:val="006C1F30"/>
    <w:rsid w:val="006D0A73"/>
    <w:rsid w:val="006E01BA"/>
    <w:rsid w:val="006F2EC0"/>
    <w:rsid w:val="007906DE"/>
    <w:rsid w:val="007B3B60"/>
    <w:rsid w:val="007F5B3A"/>
    <w:rsid w:val="00885E9A"/>
    <w:rsid w:val="008A21D0"/>
    <w:rsid w:val="008B5243"/>
    <w:rsid w:val="00907BE2"/>
    <w:rsid w:val="00914FED"/>
    <w:rsid w:val="0095033C"/>
    <w:rsid w:val="00997A76"/>
    <w:rsid w:val="009B090E"/>
    <w:rsid w:val="009B23B8"/>
    <w:rsid w:val="009F174A"/>
    <w:rsid w:val="009F54DB"/>
    <w:rsid w:val="00A15945"/>
    <w:rsid w:val="00A55788"/>
    <w:rsid w:val="00A60FF4"/>
    <w:rsid w:val="00A6318B"/>
    <w:rsid w:val="00A7127C"/>
    <w:rsid w:val="00A71D7A"/>
    <w:rsid w:val="00A95D8E"/>
    <w:rsid w:val="00AB16EC"/>
    <w:rsid w:val="00AC2468"/>
    <w:rsid w:val="00B136B1"/>
    <w:rsid w:val="00B7283F"/>
    <w:rsid w:val="00B7401A"/>
    <w:rsid w:val="00B954C9"/>
    <w:rsid w:val="00BB0E41"/>
    <w:rsid w:val="00BC00F5"/>
    <w:rsid w:val="00C65BC0"/>
    <w:rsid w:val="00C7468E"/>
    <w:rsid w:val="00C878CA"/>
    <w:rsid w:val="00CA4B66"/>
    <w:rsid w:val="00D17D4E"/>
    <w:rsid w:val="00D17D50"/>
    <w:rsid w:val="00D70015"/>
    <w:rsid w:val="00D83556"/>
    <w:rsid w:val="00D85550"/>
    <w:rsid w:val="00DD2908"/>
    <w:rsid w:val="00DD40FB"/>
    <w:rsid w:val="00DE4BE0"/>
    <w:rsid w:val="00E008B5"/>
    <w:rsid w:val="00E1448F"/>
    <w:rsid w:val="00E362DE"/>
    <w:rsid w:val="00E40C37"/>
    <w:rsid w:val="00E44416"/>
    <w:rsid w:val="00E66321"/>
    <w:rsid w:val="00EB3CE8"/>
    <w:rsid w:val="00EF3BE3"/>
    <w:rsid w:val="00F10536"/>
    <w:rsid w:val="00F42B7C"/>
    <w:rsid w:val="00F60C70"/>
    <w:rsid w:val="00F74E6F"/>
    <w:rsid w:val="00F8168E"/>
    <w:rsid w:val="00F8602D"/>
    <w:rsid w:val="00FB3452"/>
    <w:rsid w:val="00FB52F4"/>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ListParagraphChar">
    <w:name w:val="List Paragraph Char"/>
    <w:aliases w:val="Akapit z listą BS Char,Kolorowa lista — akcent 11 Char,Numerowanie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efaultParagraphFont"/>
    <w:uiPriority w:val="99"/>
    <w:semiHidden/>
    <w:unhideWhenUsed/>
    <w:rsid w:val="008145CF"/>
    <w:rPr>
      <w:color w:val="605E5C"/>
      <w:shd w:val="clear" w:color="auto" w:fill="E1DFDD"/>
    </w:rPr>
  </w:style>
  <w:style w:type="paragraph" w:styleId="Revision">
    <w:name w:val="Revision"/>
    <w:hidden/>
    <w:uiPriority w:val="99"/>
    <w:semiHidden/>
    <w:rsid w:val="00A45380"/>
    <w:rPr>
      <w:sz w:val="22"/>
      <w:szCs w:val="22"/>
      <w:lang w:eastAsia="en-US"/>
    </w:rPr>
  </w:style>
  <w:style w:type="character" w:customStyle="1" w:styleId="rynqvb">
    <w:name w:val="rynqvb"/>
    <w:basedOn w:val="DefaultParagraphFont"/>
    <w:rsid w:val="00082BAA"/>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355B3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TotalTime>
  <Pages>6</Pages>
  <Words>1630</Words>
  <Characters>9293</Characters>
  <Application>Microsoft Office Word</Application>
  <DocSecurity>0</DocSecurity>
  <Lines>77</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19</cp:revision>
  <dcterms:created xsi:type="dcterms:W3CDTF">2024-04-04T07:16:00Z</dcterms:created>
  <dcterms:modified xsi:type="dcterms:W3CDTF">2025-09-08T12:39:00Z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