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118EEB" w14:textId="6F8CCC70" w:rsidR="0089319B" w:rsidRPr="00751A1C" w:rsidRDefault="0089319B" w:rsidP="0089319B">
      <w:pPr>
        <w:rPr>
          <w:rFonts w:asciiTheme="minorHAnsi" w:hAnsiTheme="minorHAnsi" w:cstheme="minorHAnsi"/>
          <w:lang w:val="en-GB"/>
        </w:rPr>
      </w:pPr>
      <w:r w:rsidRPr="00751A1C">
        <w:rPr>
          <w:rFonts w:asciiTheme="minorHAnsi" w:hAnsiTheme="minorHAnsi" w:cstheme="minorHAnsi"/>
          <w:b/>
          <w:bCs/>
          <w:lang w:val="en-GB"/>
        </w:rPr>
        <w:t>Appendix 6(</w:t>
      </w:r>
      <w:r w:rsidR="005B7FD5">
        <w:rPr>
          <w:rFonts w:asciiTheme="minorHAnsi" w:hAnsiTheme="minorHAnsi" w:cstheme="minorHAnsi"/>
          <w:b/>
          <w:bCs/>
          <w:lang w:val="en-GB"/>
        </w:rPr>
        <w:t>a</w:t>
      </w:r>
      <w:r w:rsidRPr="00751A1C">
        <w:rPr>
          <w:rFonts w:asciiTheme="minorHAnsi" w:hAnsiTheme="minorHAnsi" w:cstheme="minorHAnsi"/>
          <w:b/>
          <w:bCs/>
          <w:lang w:val="en-GB"/>
        </w:rPr>
        <w:t>): Private Investor’s Statement (Natural Person)</w:t>
      </w:r>
      <w:r w:rsidRPr="00751A1C">
        <w:rPr>
          <w:rStyle w:val="FootnoteReference"/>
          <w:rFonts w:asciiTheme="minorHAnsi" w:hAnsiTheme="minorHAnsi" w:cstheme="minorHAnsi"/>
          <w:b/>
          <w:bCs/>
          <w:lang w:val="en-GB"/>
        </w:rPr>
        <w:footnoteReference w:id="2"/>
      </w:r>
    </w:p>
    <w:tbl>
      <w:tblPr>
        <w:tblStyle w:val="TableGrid"/>
        <w:tblW w:w="9067" w:type="dxa"/>
        <w:tblLook w:val="04A0" w:firstRow="1" w:lastRow="0" w:firstColumn="1" w:lastColumn="0" w:noHBand="0" w:noVBand="1"/>
      </w:tblPr>
      <w:tblGrid>
        <w:gridCol w:w="9067"/>
      </w:tblGrid>
      <w:tr w:rsidR="00170935" w:rsidRPr="007844A0" w14:paraId="7AB32232" w14:textId="77777777" w:rsidTr="00224F99">
        <w:tc>
          <w:tcPr>
            <w:tcW w:w="9067" w:type="dxa"/>
          </w:tcPr>
          <w:p w14:paraId="23A48C9D" w14:textId="77777777" w:rsidR="00FC59FD" w:rsidRPr="004E4A99" w:rsidRDefault="0089319B" w:rsidP="00056BCA">
            <w:pPr>
              <w:rPr>
                <w:rFonts w:asciiTheme="minorHAnsi" w:hAnsiTheme="minorHAnsi"/>
                <w:b/>
              </w:rPr>
            </w:pPr>
            <w:r w:rsidRPr="00751A1C">
              <w:rPr>
                <w:rFonts w:asciiTheme="minorHAnsi" w:hAnsiTheme="minorHAnsi" w:cstheme="minorHAnsi"/>
                <w:b/>
                <w:bCs/>
                <w:lang w:val="en-GB"/>
              </w:rPr>
              <w:t>First name and surname:</w:t>
            </w:r>
          </w:p>
        </w:tc>
      </w:tr>
      <w:tr w:rsidR="00170935" w:rsidRPr="0014162F" w14:paraId="4005F960" w14:textId="77777777" w:rsidTr="00224F99">
        <w:tc>
          <w:tcPr>
            <w:tcW w:w="9067" w:type="dxa"/>
          </w:tcPr>
          <w:p w14:paraId="4533DD16"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Address of residence:</w:t>
            </w:r>
          </w:p>
          <w:p w14:paraId="71B577D2"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country:</w:t>
            </w:r>
          </w:p>
          <w:p w14:paraId="59C2A388" w14:textId="1FBCA12B"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xml:space="preserve">- </w:t>
            </w:r>
            <w:r w:rsidR="007F5EFF">
              <w:rPr>
                <w:rFonts w:asciiTheme="minorHAnsi" w:hAnsiTheme="minorHAnsi" w:cstheme="minorHAnsi"/>
                <w:b/>
                <w:bCs/>
                <w:lang w:val="en-GB"/>
              </w:rPr>
              <w:t>town</w:t>
            </w:r>
          </w:p>
          <w:p w14:paraId="1B087625"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street:</w:t>
            </w:r>
          </w:p>
          <w:p w14:paraId="2EA925D6"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building No/ unit No:</w:t>
            </w:r>
          </w:p>
          <w:p w14:paraId="2A1D45A8" w14:textId="77777777" w:rsidR="00FC59FD" w:rsidRPr="00C44113" w:rsidRDefault="0089319B" w:rsidP="0089319B">
            <w:pPr>
              <w:rPr>
                <w:rFonts w:asciiTheme="minorHAnsi" w:hAnsiTheme="minorHAnsi"/>
                <w:b/>
              </w:rPr>
            </w:pPr>
            <w:r w:rsidRPr="00751A1C">
              <w:rPr>
                <w:rFonts w:asciiTheme="minorHAnsi" w:hAnsiTheme="minorHAnsi" w:cstheme="minorHAnsi"/>
                <w:b/>
                <w:bCs/>
                <w:lang w:val="en-GB"/>
              </w:rPr>
              <w:t>- postcode:</w:t>
            </w:r>
          </w:p>
        </w:tc>
      </w:tr>
      <w:tr w:rsidR="00170935" w:rsidRPr="006F5F25" w14:paraId="72AB9476" w14:textId="77777777" w:rsidTr="00224F99">
        <w:tc>
          <w:tcPr>
            <w:tcW w:w="9067" w:type="dxa"/>
          </w:tcPr>
          <w:p w14:paraId="403CAC52" w14:textId="2BA64A18" w:rsidR="00FC59FD" w:rsidRPr="004D6179" w:rsidRDefault="00BB274C" w:rsidP="00056BCA">
            <w:pPr>
              <w:rPr>
                <w:rFonts w:asciiTheme="minorHAnsi" w:hAnsiTheme="minorHAnsi"/>
                <w:b/>
                <w:lang w:val="en-GB"/>
              </w:rPr>
            </w:pPr>
            <w:r>
              <w:rPr>
                <w:rFonts w:ascii="Calibri" w:hAnsi="Calibri" w:cs="Calibri"/>
                <w:b/>
                <w:bCs/>
                <w:lang w:val="en-GB"/>
              </w:rPr>
              <w:t>PESEL number</w:t>
            </w:r>
            <w:r>
              <w:rPr>
                <w:rStyle w:val="FootnoteReference"/>
                <w:rFonts w:ascii="Calibri" w:hAnsi="Calibri"/>
                <w:b/>
                <w:bCs/>
                <w:lang w:val="en-GB"/>
              </w:rPr>
              <w:footnoteReference w:id="3"/>
            </w:r>
            <w:r>
              <w:rPr>
                <w:rFonts w:ascii="Calibri" w:hAnsi="Calibri" w:cs="Calibri"/>
                <w:b/>
                <w:bCs/>
                <w:lang w:val="en-GB"/>
              </w:rPr>
              <w:t>:</w:t>
            </w:r>
          </w:p>
        </w:tc>
      </w:tr>
      <w:tr w:rsidR="00170935" w:rsidRPr="0014162F" w14:paraId="3AF4780D" w14:textId="77777777" w:rsidTr="00224F99">
        <w:tc>
          <w:tcPr>
            <w:tcW w:w="9067" w:type="dxa"/>
          </w:tcPr>
          <w:p w14:paraId="3B6B686E" w14:textId="77777777"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Contact details:</w:t>
            </w:r>
          </w:p>
          <w:p w14:paraId="22921DA7" w14:textId="1B60F076" w:rsidR="0089319B" w:rsidRPr="00751A1C" w:rsidRDefault="0089319B" w:rsidP="0089319B">
            <w:pPr>
              <w:rPr>
                <w:rFonts w:asciiTheme="minorHAnsi" w:hAnsiTheme="minorHAnsi" w:cstheme="minorHAnsi"/>
                <w:b/>
                <w:lang w:val="en-GB"/>
              </w:rPr>
            </w:pPr>
            <w:r w:rsidRPr="00751A1C">
              <w:rPr>
                <w:rFonts w:asciiTheme="minorHAnsi" w:hAnsiTheme="minorHAnsi" w:cstheme="minorHAnsi"/>
                <w:b/>
                <w:bCs/>
                <w:lang w:val="en-GB"/>
              </w:rPr>
              <w:t xml:space="preserve">- </w:t>
            </w:r>
            <w:r w:rsidR="007F5EFF">
              <w:rPr>
                <w:rFonts w:asciiTheme="minorHAnsi" w:hAnsiTheme="minorHAnsi" w:cstheme="minorHAnsi"/>
                <w:b/>
                <w:bCs/>
                <w:lang w:val="en-GB"/>
              </w:rPr>
              <w:t xml:space="preserve">Telephone </w:t>
            </w:r>
            <w:r w:rsidR="00791DEF">
              <w:rPr>
                <w:rFonts w:asciiTheme="minorHAnsi" w:hAnsiTheme="minorHAnsi" w:cstheme="minorHAnsi"/>
                <w:b/>
                <w:bCs/>
                <w:lang w:val="en-GB"/>
              </w:rPr>
              <w:t>number:</w:t>
            </w:r>
          </w:p>
          <w:p w14:paraId="5A885367" w14:textId="77777777" w:rsidR="00FC59FD" w:rsidRPr="004D6179" w:rsidRDefault="0089319B" w:rsidP="0089319B">
            <w:pPr>
              <w:rPr>
                <w:rFonts w:asciiTheme="minorHAnsi" w:hAnsiTheme="minorHAnsi"/>
                <w:b/>
                <w:lang w:val="en-GB"/>
              </w:rPr>
            </w:pPr>
            <w:r w:rsidRPr="00751A1C">
              <w:rPr>
                <w:rFonts w:asciiTheme="minorHAnsi" w:hAnsiTheme="minorHAnsi" w:cstheme="minorHAnsi"/>
                <w:b/>
                <w:bCs/>
                <w:lang w:val="en-GB"/>
              </w:rPr>
              <w:t>- email address:</w:t>
            </w:r>
          </w:p>
        </w:tc>
      </w:tr>
    </w:tbl>
    <w:p w14:paraId="4FAE5833" w14:textId="76D4596E" w:rsidR="0089319B" w:rsidRPr="00751A1C" w:rsidRDefault="0089319B" w:rsidP="0089319B">
      <w:pPr>
        <w:rPr>
          <w:rFonts w:asciiTheme="minorHAnsi" w:hAnsiTheme="minorHAnsi" w:cstheme="minorHAnsi"/>
          <w:lang w:val="en-GB"/>
        </w:rPr>
      </w:pPr>
      <w:r w:rsidRPr="00751A1C">
        <w:rPr>
          <w:rFonts w:asciiTheme="minorHAnsi" w:hAnsiTheme="minorHAnsi" w:cstheme="minorHAnsi"/>
          <w:lang w:val="en-GB"/>
        </w:rPr>
        <w:t xml:space="preserve">(hereinafter: </w:t>
      </w:r>
      <w:r w:rsidR="00DF357E">
        <w:rPr>
          <w:rFonts w:asciiTheme="minorHAnsi" w:hAnsiTheme="minorHAnsi" w:cstheme="minorHAnsi"/>
          <w:lang w:val="en-GB"/>
        </w:rPr>
        <w:t xml:space="preserve">the </w:t>
      </w:r>
      <w:r w:rsidRPr="00751A1C">
        <w:rPr>
          <w:rFonts w:asciiTheme="minorHAnsi" w:hAnsiTheme="minorHAnsi" w:cstheme="minorHAnsi"/>
          <w:lang w:val="en-GB"/>
        </w:rPr>
        <w:t>“</w:t>
      </w:r>
      <w:r w:rsidRPr="00751A1C">
        <w:rPr>
          <w:rFonts w:asciiTheme="minorHAnsi" w:hAnsiTheme="minorHAnsi" w:cstheme="minorHAnsi"/>
          <w:b/>
          <w:bCs/>
          <w:lang w:val="en-GB"/>
        </w:rPr>
        <w:t>Private Investor</w:t>
      </w:r>
      <w:r w:rsidRPr="00751A1C">
        <w:rPr>
          <w:rFonts w:asciiTheme="minorHAnsi" w:hAnsiTheme="minorHAnsi" w:cstheme="minorHAnsi"/>
          <w:lang w:val="en-GB"/>
        </w:rPr>
        <w:t>”)</w:t>
      </w:r>
    </w:p>
    <w:p w14:paraId="6E7A6F52" w14:textId="77777777" w:rsidR="0089319B" w:rsidRPr="00751A1C" w:rsidRDefault="0089319B" w:rsidP="0089319B">
      <w:pPr>
        <w:rPr>
          <w:rFonts w:asciiTheme="minorHAnsi" w:hAnsiTheme="minorHAnsi" w:cstheme="minorHAnsi"/>
          <w:lang w:val="en-GB"/>
        </w:rPr>
      </w:pPr>
    </w:p>
    <w:p w14:paraId="6A0D91FA" w14:textId="77777777" w:rsidR="0089319B" w:rsidRPr="00751A1C" w:rsidRDefault="0089319B" w:rsidP="0089319B">
      <w:pPr>
        <w:jc w:val="center"/>
        <w:rPr>
          <w:rFonts w:asciiTheme="minorHAnsi" w:hAnsiTheme="minorHAnsi" w:cstheme="minorHAnsi"/>
          <w:b/>
          <w:lang w:val="en-GB"/>
        </w:rPr>
      </w:pPr>
      <w:r w:rsidRPr="00751A1C">
        <w:rPr>
          <w:rFonts w:asciiTheme="minorHAnsi" w:hAnsiTheme="minorHAnsi" w:cstheme="minorHAnsi"/>
          <w:b/>
          <w:bCs/>
          <w:lang w:val="en-GB"/>
        </w:rPr>
        <w:t>PRIVATE INVESTOR’S STATEMENT</w:t>
      </w:r>
    </w:p>
    <w:p w14:paraId="25A600F5" w14:textId="50BA9DB2" w:rsidR="0089319B" w:rsidRPr="00751A1C" w:rsidRDefault="0089319B" w:rsidP="0089319B">
      <w:pPr>
        <w:jc w:val="both"/>
        <w:rPr>
          <w:rFonts w:asciiTheme="minorHAnsi" w:hAnsiTheme="minorHAnsi" w:cstheme="minorHAnsi"/>
          <w:lang w:val="en-GB"/>
        </w:rPr>
      </w:pPr>
      <w:r w:rsidRPr="00751A1C">
        <w:rPr>
          <w:rFonts w:asciiTheme="minorHAnsi" w:hAnsiTheme="minorHAnsi" w:cstheme="minorHAnsi"/>
          <w:lang w:val="en-GB"/>
        </w:rPr>
        <w:t>I, the undersigned, acting as Private Investor, hereby represent that:</w:t>
      </w:r>
    </w:p>
    <w:p w14:paraId="6C7F8860" w14:textId="77777777" w:rsidR="0089319B" w:rsidRPr="00751A1C" w:rsidRDefault="0089319B" w:rsidP="0089319B">
      <w:pPr>
        <w:pStyle w:val="ListParagraph"/>
        <w:numPr>
          <w:ilvl w:val="0"/>
          <w:numId w:val="1"/>
        </w:numPr>
        <w:spacing w:line="242" w:lineRule="auto"/>
        <w:jc w:val="both"/>
        <w:rPr>
          <w:rFonts w:asciiTheme="minorHAnsi" w:hAnsiTheme="minorHAnsi" w:cstheme="minorHAnsi"/>
          <w:b/>
          <w:u w:val="single"/>
          <w:lang w:val="en-GB"/>
        </w:rPr>
      </w:pPr>
      <w:r w:rsidRPr="00751A1C">
        <w:rPr>
          <w:rFonts w:asciiTheme="minorHAnsi" w:hAnsiTheme="minorHAnsi" w:cstheme="minorHAnsi"/>
          <w:b/>
          <w:bCs/>
          <w:u w:val="single"/>
          <w:lang w:val="en-GB"/>
        </w:rPr>
        <w:t>Status and authority of the Private Investor</w:t>
      </w:r>
    </w:p>
    <w:p w14:paraId="739FAEC0" w14:textId="3C74B6CC" w:rsidR="0089319B" w:rsidRPr="00751A1C" w:rsidRDefault="0089319B" w:rsidP="0089319B">
      <w:pPr>
        <w:pStyle w:val="ListParagraph"/>
        <w:numPr>
          <w:ilvl w:val="1"/>
          <w:numId w:val="2"/>
        </w:numPr>
        <w:jc w:val="both"/>
        <w:rPr>
          <w:rFonts w:asciiTheme="minorHAnsi" w:hAnsiTheme="minorHAnsi" w:cstheme="minorHAnsi"/>
          <w:lang w:val="en-GB"/>
        </w:rPr>
      </w:pPr>
      <w:r w:rsidRPr="00751A1C">
        <w:rPr>
          <w:rFonts w:asciiTheme="minorHAnsi" w:hAnsiTheme="minorHAnsi" w:cstheme="minorHAnsi"/>
          <w:lang w:val="en-GB"/>
        </w:rPr>
        <w:t xml:space="preserve">I have full legal capacity and authority to make </w:t>
      </w:r>
      <w:r w:rsidR="00246445">
        <w:rPr>
          <w:rFonts w:asciiTheme="minorHAnsi" w:hAnsiTheme="minorHAnsi" w:cstheme="minorHAnsi"/>
          <w:lang w:val="en-GB"/>
        </w:rPr>
        <w:t xml:space="preserve">a </w:t>
      </w:r>
      <w:r w:rsidRPr="00751A1C">
        <w:rPr>
          <w:rFonts w:asciiTheme="minorHAnsi" w:hAnsiTheme="minorHAnsi" w:cstheme="minorHAnsi"/>
          <w:lang w:val="en-GB"/>
        </w:rPr>
        <w:t>private</w:t>
      </w:r>
      <w:r w:rsidR="007F5EFF">
        <w:rPr>
          <w:rFonts w:asciiTheme="minorHAnsi" w:hAnsiTheme="minorHAnsi" w:cstheme="minorHAnsi"/>
          <w:lang w:val="en-GB"/>
        </w:rPr>
        <w:t xml:space="preserve"> capital</w:t>
      </w:r>
      <w:r w:rsidRPr="00751A1C">
        <w:rPr>
          <w:rFonts w:asciiTheme="minorHAnsi" w:hAnsiTheme="minorHAnsi" w:cstheme="minorHAnsi"/>
          <w:lang w:val="en-GB"/>
        </w:rPr>
        <w:t xml:space="preserve"> contribution in the declared amount. </w:t>
      </w:r>
    </w:p>
    <w:p w14:paraId="500000E6" w14:textId="6FD4BD55" w:rsidR="0089319B" w:rsidRPr="005B7FD5" w:rsidRDefault="0089319B" w:rsidP="0089319B">
      <w:pPr>
        <w:pStyle w:val="ListParagraph"/>
        <w:numPr>
          <w:ilvl w:val="1"/>
          <w:numId w:val="2"/>
        </w:numPr>
        <w:jc w:val="both"/>
        <w:rPr>
          <w:rFonts w:asciiTheme="minorHAnsi" w:hAnsiTheme="minorHAnsi" w:cstheme="minorHAnsi"/>
          <w:lang w:val="en-GB"/>
        </w:rPr>
      </w:pPr>
      <w:r w:rsidRPr="005B7FD5">
        <w:rPr>
          <w:rStyle w:val="FootnoteReference"/>
          <w:rFonts w:asciiTheme="minorHAnsi" w:hAnsiTheme="minorHAnsi" w:cstheme="minorHAnsi"/>
          <w:i/>
          <w:iCs/>
          <w:lang w:val="en-GB"/>
        </w:rPr>
        <w:footnoteReference w:id="4"/>
      </w:r>
      <w:r w:rsidRPr="005B7FD5">
        <w:rPr>
          <w:rFonts w:asciiTheme="minorHAnsi" w:hAnsiTheme="minorHAnsi" w:cstheme="minorHAnsi"/>
          <w:lang w:val="en-GB"/>
        </w:rPr>
        <w:t xml:space="preserve">A) The fulfilment of the commitment to </w:t>
      </w:r>
      <w:r w:rsidRPr="00816BB7">
        <w:rPr>
          <w:rFonts w:cs="Calibri"/>
          <w:lang w:val="en-GB"/>
        </w:rPr>
        <w:t xml:space="preserve">make a private contribution </w:t>
      </w:r>
      <w:r w:rsidR="00816BB7" w:rsidRPr="00816BB7">
        <w:rPr>
          <w:rFonts w:cs="Calibri"/>
          <w:color w:val="374151"/>
          <w:lang w:val="en-GB"/>
        </w:rPr>
        <w:t>is not contingent upon obtaining any consent, approval, notification, or registration by any</w:t>
      </w:r>
      <w:r w:rsidR="00816BB7" w:rsidRPr="005B7FD5">
        <w:rPr>
          <w:lang w:val="en-GB"/>
        </w:rPr>
        <w:t xml:space="preserve"> public administration, local government</w:t>
      </w:r>
      <w:r w:rsidR="00407965">
        <w:rPr>
          <w:lang w:val="en-GB"/>
        </w:rPr>
        <w:t xml:space="preserve"> body</w:t>
      </w:r>
      <w:r w:rsidR="00816BB7" w:rsidRPr="00816BB7">
        <w:rPr>
          <w:rFonts w:cs="Calibri"/>
          <w:color w:val="374151"/>
          <w:lang w:val="en-GB"/>
        </w:rPr>
        <w:t>, or any other authority and/or any third</w:t>
      </w:r>
      <w:r w:rsidR="00816BB7" w:rsidRPr="00816BB7">
        <w:rPr>
          <w:rFonts w:ascii="Segoe UI" w:hAnsi="Segoe UI" w:cs="Segoe UI"/>
          <w:color w:val="374151"/>
          <w:lang w:val="en-GB"/>
        </w:rPr>
        <w:t xml:space="preserve"> party </w:t>
      </w:r>
      <w:r w:rsidRPr="005B7FD5">
        <w:rPr>
          <w:rFonts w:asciiTheme="minorHAnsi" w:hAnsiTheme="minorHAnsi" w:cstheme="minorHAnsi"/>
          <w:lang w:val="en-GB"/>
        </w:rPr>
        <w:t xml:space="preserve">(including under any </w:t>
      </w:r>
      <w:r w:rsidR="003759D5">
        <w:rPr>
          <w:rFonts w:asciiTheme="minorHAnsi" w:hAnsiTheme="minorHAnsi" w:cstheme="minorHAnsi"/>
          <w:lang w:val="en-GB"/>
        </w:rPr>
        <w:t xml:space="preserve">contract or </w:t>
      </w:r>
      <w:r w:rsidRPr="005B7FD5">
        <w:rPr>
          <w:rFonts w:asciiTheme="minorHAnsi" w:hAnsiTheme="minorHAnsi" w:cstheme="minorHAnsi"/>
          <w:lang w:val="en-GB"/>
        </w:rPr>
        <w:t>agreement).</w:t>
      </w:r>
    </w:p>
    <w:p w14:paraId="500AB01B" w14:textId="73354745" w:rsidR="00962501" w:rsidRPr="005B7FD5" w:rsidRDefault="0089319B" w:rsidP="006F5F25">
      <w:pPr>
        <w:pStyle w:val="ListParagraph"/>
        <w:jc w:val="both"/>
        <w:rPr>
          <w:rFonts w:asciiTheme="minorHAnsi" w:hAnsiTheme="minorHAnsi" w:cstheme="minorHAnsi"/>
          <w:lang w:val="en-GB"/>
        </w:rPr>
      </w:pPr>
      <w:r w:rsidRPr="005B7FD5">
        <w:rPr>
          <w:rFonts w:asciiTheme="minorHAnsi" w:hAnsiTheme="minorHAnsi" w:cstheme="minorHAnsi"/>
          <w:lang w:val="en-GB"/>
        </w:rPr>
        <w:t>B)</w:t>
      </w:r>
      <w:r w:rsidRPr="005B7FD5">
        <w:rPr>
          <w:lang w:val="en-GB"/>
        </w:rPr>
        <w:t xml:space="preserve"> </w:t>
      </w:r>
      <w:r w:rsidR="00992197">
        <w:rPr>
          <w:lang w:val="en-GB"/>
        </w:rPr>
        <w:t>Save for</w:t>
      </w:r>
      <w:r w:rsidR="005B7FD5" w:rsidRPr="005B7FD5">
        <w:rPr>
          <w:lang w:val="en-GB"/>
        </w:rPr>
        <w:t xml:space="preserve"> </w:t>
      </w:r>
      <w:r w:rsidR="005B7FD5" w:rsidRPr="005B7FD5">
        <w:rPr>
          <w:rFonts w:asciiTheme="minorHAnsi" w:hAnsiTheme="minorHAnsi" w:cstheme="minorHAnsi"/>
          <w:highlight w:val="lightGray"/>
          <w:lang w:val="en-GB"/>
        </w:rPr>
        <w:t>_______________</w:t>
      </w:r>
      <w:r w:rsidR="005B7FD5" w:rsidRPr="00CF4B65">
        <w:rPr>
          <w:rFonts w:asciiTheme="minorHAnsi" w:hAnsiTheme="minorHAnsi" w:cstheme="minorHAnsi"/>
          <w:vertAlign w:val="superscript"/>
        </w:rPr>
        <w:footnoteReference w:id="5"/>
      </w:r>
      <w:r w:rsidR="004E4A99" w:rsidRPr="005B7FD5">
        <w:rPr>
          <w:lang w:val="en-GB"/>
        </w:rPr>
        <w:t>, my commitment to make a private contribution does not require me to obtain any consents, approvals, notifications or registrations by any public administration, local government</w:t>
      </w:r>
      <w:r w:rsidR="00407965">
        <w:rPr>
          <w:lang w:val="en-GB"/>
        </w:rPr>
        <w:t xml:space="preserve"> body</w:t>
      </w:r>
      <w:r w:rsidR="004E4A99" w:rsidRPr="005B7FD5">
        <w:rPr>
          <w:lang w:val="en-GB"/>
        </w:rPr>
        <w:t xml:space="preserve"> or any other </w:t>
      </w:r>
      <w:r w:rsidR="00816BB7">
        <w:rPr>
          <w:lang w:val="en-GB"/>
        </w:rPr>
        <w:t>authority</w:t>
      </w:r>
      <w:r w:rsidR="004E4A99" w:rsidRPr="005B7FD5">
        <w:rPr>
          <w:lang w:val="en-GB"/>
        </w:rPr>
        <w:t xml:space="preserve"> and/or any third party (including under any </w:t>
      </w:r>
      <w:r w:rsidR="00532AEE">
        <w:rPr>
          <w:lang w:val="en-GB"/>
        </w:rPr>
        <w:t xml:space="preserve">contract or </w:t>
      </w:r>
      <w:r w:rsidR="004E4A99" w:rsidRPr="005B7FD5">
        <w:rPr>
          <w:lang w:val="en-GB"/>
        </w:rPr>
        <w:t>agreement</w:t>
      </w:r>
      <w:r w:rsidRPr="005B7FD5">
        <w:rPr>
          <w:rFonts w:asciiTheme="minorHAnsi" w:hAnsiTheme="minorHAnsi" w:cstheme="minorHAnsi"/>
          <w:lang w:val="en-GB"/>
        </w:rPr>
        <w:t>).</w:t>
      </w:r>
    </w:p>
    <w:p w14:paraId="520CB040" w14:textId="12C90852" w:rsidR="0089319B" w:rsidRPr="005B7FD5" w:rsidRDefault="007844A0" w:rsidP="0089319B">
      <w:pPr>
        <w:pStyle w:val="ListParagraph"/>
        <w:numPr>
          <w:ilvl w:val="1"/>
          <w:numId w:val="2"/>
        </w:numPr>
        <w:spacing w:before="240" w:after="0" w:line="276" w:lineRule="auto"/>
        <w:ind w:left="714" w:hanging="357"/>
        <w:jc w:val="both"/>
        <w:rPr>
          <w:rFonts w:asciiTheme="minorHAnsi" w:hAnsiTheme="minorHAnsi" w:cstheme="minorHAnsi"/>
          <w:lang w:val="en-GB"/>
        </w:rPr>
      </w:pPr>
      <w:r w:rsidRPr="005B7FD5">
        <w:rPr>
          <w:rFonts w:asciiTheme="minorHAnsi" w:hAnsiTheme="minorHAnsi"/>
          <w:i/>
          <w:vanish/>
          <w:lang w:val="en-US"/>
        </w:rPr>
        <w:t xml:space="preserve"> </w:t>
      </w:r>
      <w:r w:rsidR="0089319B" w:rsidRPr="005B7FD5">
        <w:rPr>
          <w:rFonts w:asciiTheme="minorHAnsi" w:hAnsiTheme="minorHAnsi" w:cstheme="minorHAnsi"/>
          <w:lang w:val="en-GB"/>
        </w:rPr>
        <w:t>I am</w:t>
      </w:r>
      <w:r w:rsidR="005B7FD5">
        <w:rPr>
          <w:rFonts w:asciiTheme="minorHAnsi" w:hAnsiTheme="minorHAnsi" w:cstheme="minorHAnsi"/>
          <w:lang w:val="en-GB"/>
        </w:rPr>
        <w:t>/I am</w:t>
      </w:r>
      <w:r w:rsidR="0089319B" w:rsidRPr="005B7FD5">
        <w:rPr>
          <w:rFonts w:asciiTheme="minorHAnsi" w:hAnsiTheme="minorHAnsi" w:cstheme="minorHAnsi"/>
          <w:lang w:val="en-GB"/>
        </w:rPr>
        <w:t xml:space="preserve"> not married</w:t>
      </w:r>
      <w:r w:rsidR="005B7FD5" w:rsidRPr="00992197">
        <w:rPr>
          <w:rStyle w:val="FootnoteReference"/>
          <w:rFonts w:asciiTheme="minorHAnsi" w:hAnsiTheme="minorHAnsi"/>
          <w:i/>
          <w:vanish/>
        </w:rPr>
        <w:footnoteReference w:id="6"/>
      </w:r>
      <w:r w:rsidR="00992197">
        <w:rPr>
          <w:rFonts w:asciiTheme="minorHAnsi" w:hAnsiTheme="minorHAnsi" w:cstheme="minorHAnsi"/>
          <w:lang w:val="en-GB"/>
        </w:rPr>
        <w:t>.</w:t>
      </w:r>
    </w:p>
    <w:p w14:paraId="08789D3D" w14:textId="6D1D226E" w:rsidR="005B7FD5" w:rsidRDefault="005B7FD5" w:rsidP="0089319B">
      <w:pPr>
        <w:pStyle w:val="ListParagraph"/>
        <w:numPr>
          <w:ilvl w:val="1"/>
          <w:numId w:val="2"/>
        </w:numPr>
        <w:spacing w:before="120"/>
        <w:ind w:left="714" w:hanging="357"/>
        <w:jc w:val="both"/>
        <w:rPr>
          <w:rFonts w:asciiTheme="minorHAnsi" w:hAnsiTheme="minorHAnsi" w:cstheme="minorHAnsi"/>
          <w:lang w:val="en-GB"/>
        </w:rPr>
      </w:pPr>
      <w:r>
        <w:rPr>
          <w:rFonts w:asciiTheme="minorHAnsi" w:hAnsiTheme="minorHAnsi" w:cstheme="minorHAnsi"/>
          <w:lang w:val="en-GB"/>
        </w:rPr>
        <w:t xml:space="preserve"> I am subject/</w:t>
      </w:r>
      <w:r w:rsidR="007F5EFF">
        <w:rPr>
          <w:rFonts w:asciiTheme="minorHAnsi" w:hAnsiTheme="minorHAnsi" w:cstheme="minorHAnsi"/>
          <w:lang w:val="en-GB"/>
        </w:rPr>
        <w:t xml:space="preserve"> I am </w:t>
      </w:r>
      <w:r>
        <w:rPr>
          <w:rFonts w:asciiTheme="minorHAnsi" w:hAnsiTheme="minorHAnsi" w:cstheme="minorHAnsi"/>
          <w:lang w:val="en-GB"/>
        </w:rPr>
        <w:t>not subject to statutory joint marital property regime</w:t>
      </w:r>
      <w:r w:rsidRPr="00283CF3">
        <w:rPr>
          <w:rStyle w:val="FootnoteReference"/>
          <w:rFonts w:cs="Calibri"/>
          <w:i/>
        </w:rPr>
        <w:footnoteReference w:id="7"/>
      </w:r>
      <w:r w:rsidRPr="005B7FD5">
        <w:rPr>
          <w:rFonts w:cs="Calibri"/>
          <w:lang w:val="en-GB"/>
        </w:rPr>
        <w:t>.</w:t>
      </w:r>
    </w:p>
    <w:p w14:paraId="4EA9FBD5" w14:textId="48E33C70" w:rsidR="005B7FD5" w:rsidRDefault="005B7FD5" w:rsidP="0089319B">
      <w:pPr>
        <w:pStyle w:val="ListParagraph"/>
        <w:numPr>
          <w:ilvl w:val="1"/>
          <w:numId w:val="2"/>
        </w:numPr>
        <w:spacing w:before="120"/>
        <w:ind w:left="714" w:hanging="357"/>
        <w:jc w:val="both"/>
        <w:rPr>
          <w:rFonts w:asciiTheme="minorHAnsi" w:hAnsiTheme="minorHAnsi" w:cstheme="minorHAnsi"/>
          <w:lang w:val="en-GB"/>
        </w:rPr>
      </w:pPr>
      <w:r>
        <w:rPr>
          <w:rFonts w:asciiTheme="minorHAnsi" w:hAnsiTheme="minorHAnsi" w:cstheme="minorHAnsi"/>
          <w:lang w:val="en-GB" w:eastAsia="pl-PL"/>
        </w:rPr>
        <w:lastRenderedPageBreak/>
        <w:t xml:space="preserve"> </w:t>
      </w:r>
      <w:r w:rsidRPr="00580F6A">
        <w:rPr>
          <w:rFonts w:asciiTheme="minorHAnsi" w:hAnsiTheme="minorHAnsi" w:cstheme="minorHAnsi"/>
          <w:lang w:val="en-GB" w:eastAsia="pl-PL"/>
        </w:rPr>
        <w:t xml:space="preserve">I am not bankrupt and/or have not been subject to collective insolvency proceedings for </w:t>
      </w:r>
      <w:r w:rsidR="00D9712D">
        <w:rPr>
          <w:rFonts w:asciiTheme="minorHAnsi" w:hAnsiTheme="minorHAnsi" w:cstheme="minorHAnsi"/>
          <w:lang w:val="en-GB" w:eastAsia="pl-PL"/>
        </w:rPr>
        <w:t>the purpose of rescue</w:t>
      </w:r>
      <w:r w:rsidRPr="00580F6A">
        <w:rPr>
          <w:rFonts w:asciiTheme="minorHAnsi" w:hAnsiTheme="minorHAnsi" w:cstheme="minorHAnsi"/>
          <w:lang w:val="en-GB" w:eastAsia="pl-PL"/>
        </w:rPr>
        <w:t xml:space="preserve">, </w:t>
      </w:r>
      <w:r>
        <w:rPr>
          <w:rFonts w:asciiTheme="minorHAnsi" w:hAnsiTheme="minorHAnsi" w:cstheme="minorHAnsi"/>
          <w:lang w:val="en-GB" w:eastAsia="pl-PL"/>
        </w:rPr>
        <w:t xml:space="preserve">adjustment of </w:t>
      </w:r>
      <w:r w:rsidRPr="00580F6A">
        <w:rPr>
          <w:rFonts w:asciiTheme="minorHAnsi" w:hAnsiTheme="minorHAnsi" w:cstheme="minorHAnsi"/>
          <w:lang w:val="en-GB" w:eastAsia="pl-PL"/>
        </w:rPr>
        <w:t>debt and reorganisation within the meaning of Article 1</w:t>
      </w:r>
      <w:r w:rsidR="00407965">
        <w:rPr>
          <w:rFonts w:asciiTheme="minorHAnsi" w:hAnsiTheme="minorHAnsi" w:cstheme="minorHAnsi"/>
          <w:lang w:val="en-GB" w:eastAsia="pl-PL"/>
        </w:rPr>
        <w:t>(</w:t>
      </w:r>
      <w:r w:rsidRPr="00580F6A">
        <w:rPr>
          <w:rFonts w:asciiTheme="minorHAnsi" w:hAnsiTheme="minorHAnsi" w:cstheme="minorHAnsi"/>
          <w:lang w:val="en-GB" w:eastAsia="pl-PL"/>
        </w:rPr>
        <w:t>1</w:t>
      </w:r>
      <w:r w:rsidR="00407965">
        <w:rPr>
          <w:rFonts w:asciiTheme="minorHAnsi" w:hAnsiTheme="minorHAnsi" w:cstheme="minorHAnsi"/>
          <w:lang w:val="en-GB" w:eastAsia="pl-PL"/>
        </w:rPr>
        <w:t>)</w:t>
      </w:r>
      <w:r w:rsidRPr="00580F6A">
        <w:rPr>
          <w:rFonts w:asciiTheme="minorHAnsi" w:hAnsiTheme="minorHAnsi" w:cstheme="minorHAnsi"/>
          <w:lang w:val="en-GB" w:eastAsia="pl-PL"/>
        </w:rPr>
        <w:t xml:space="preserve"> (without the last sentence) of EU Regulation 2015/848</w:t>
      </w:r>
      <w:r w:rsidR="00D9712D">
        <w:rPr>
          <w:rFonts w:asciiTheme="minorHAnsi" w:hAnsiTheme="minorHAnsi" w:cstheme="minorHAnsi"/>
          <w:lang w:val="en-GB" w:eastAsia="pl-PL"/>
        </w:rPr>
        <w:t>.</w:t>
      </w:r>
    </w:p>
    <w:p w14:paraId="34852832" w14:textId="29638EE5" w:rsidR="0089319B" w:rsidRDefault="0089319B" w:rsidP="0089319B">
      <w:pPr>
        <w:pStyle w:val="ListParagraph"/>
        <w:numPr>
          <w:ilvl w:val="1"/>
          <w:numId w:val="2"/>
        </w:numPr>
        <w:spacing w:before="120"/>
        <w:ind w:left="714" w:hanging="357"/>
        <w:jc w:val="both"/>
        <w:rPr>
          <w:rFonts w:asciiTheme="minorHAnsi" w:hAnsiTheme="minorHAnsi" w:cstheme="minorHAnsi"/>
          <w:lang w:val="en-GB"/>
        </w:rPr>
      </w:pPr>
      <w:r w:rsidRPr="00751A1C">
        <w:rPr>
          <w:rFonts w:asciiTheme="minorHAnsi" w:hAnsiTheme="minorHAnsi" w:cstheme="minorHAnsi"/>
          <w:lang w:val="en-GB"/>
        </w:rPr>
        <w:t xml:space="preserve">I meet the definition of an independent private investor within the meaning of Article 2 (72) of Commission Regulation (EU) No 651/2014 of 17 June 2014 declaring certain categories of aid compatible with the internal market in </w:t>
      </w:r>
      <w:r w:rsidR="00246445">
        <w:rPr>
          <w:rFonts w:asciiTheme="minorHAnsi" w:hAnsiTheme="minorHAnsi" w:cstheme="minorHAnsi"/>
          <w:lang w:val="en-GB"/>
        </w:rPr>
        <w:t xml:space="preserve">compliance with </w:t>
      </w:r>
      <w:r w:rsidRPr="00751A1C">
        <w:rPr>
          <w:rFonts w:asciiTheme="minorHAnsi" w:hAnsiTheme="minorHAnsi" w:cstheme="minorHAnsi"/>
          <w:lang w:val="en-GB"/>
        </w:rPr>
        <w:t xml:space="preserve">Articles 107 and 108 of the Treaty. </w:t>
      </w:r>
    </w:p>
    <w:p w14:paraId="06A61E45" w14:textId="759EAE64" w:rsidR="00D9712D" w:rsidRPr="00751A1C" w:rsidRDefault="00D9712D" w:rsidP="0089319B">
      <w:pPr>
        <w:pStyle w:val="ListParagraph"/>
        <w:numPr>
          <w:ilvl w:val="1"/>
          <w:numId w:val="2"/>
        </w:numPr>
        <w:spacing w:before="120"/>
        <w:ind w:left="714" w:hanging="357"/>
        <w:jc w:val="both"/>
        <w:rPr>
          <w:rFonts w:asciiTheme="minorHAnsi" w:hAnsiTheme="minorHAnsi" w:cstheme="minorHAnsi"/>
          <w:lang w:val="en-GB"/>
        </w:rPr>
      </w:pPr>
      <w:r w:rsidRPr="00580F6A">
        <w:rPr>
          <w:rFonts w:asciiTheme="minorHAnsi" w:hAnsiTheme="minorHAnsi" w:cstheme="minorHAnsi"/>
          <w:lang w:val="en-GB"/>
        </w:rPr>
        <w:t xml:space="preserve">I meet the conditions for </w:t>
      </w:r>
      <w:r w:rsidRPr="00D9712D">
        <w:rPr>
          <w:rFonts w:cs="Calibri"/>
          <w:lang w:val="en-GB"/>
        </w:rPr>
        <w:t xml:space="preserve">holding the right/participation title in a VC Fund specified in the Act on Investment Funds </w:t>
      </w:r>
      <w:r w:rsidRPr="00D9712D">
        <w:rPr>
          <w:rFonts w:cs="Calibri"/>
          <w:color w:val="374151"/>
          <w:lang w:val="en-GB"/>
        </w:rPr>
        <w:t>and Alternative Investment Fund Management</w:t>
      </w:r>
      <w:r w:rsidRPr="00D9712D">
        <w:rPr>
          <w:rFonts w:cs="Calibri"/>
          <w:lang w:val="en-GB"/>
        </w:rPr>
        <w:t>.</w:t>
      </w:r>
    </w:p>
    <w:p w14:paraId="7363D429" w14:textId="292C8B28" w:rsidR="0089319B" w:rsidRPr="0089319B" w:rsidRDefault="00246445" w:rsidP="004E4A99">
      <w:pPr>
        <w:numPr>
          <w:ilvl w:val="0"/>
          <w:numId w:val="1"/>
        </w:numPr>
        <w:spacing w:line="242" w:lineRule="auto"/>
        <w:jc w:val="both"/>
        <w:rPr>
          <w:rFonts w:asciiTheme="minorHAnsi" w:hAnsiTheme="minorHAnsi" w:cstheme="minorHAnsi"/>
          <w:b/>
          <w:u w:val="single"/>
          <w:lang w:val="en-GB"/>
        </w:rPr>
      </w:pPr>
      <w:r>
        <w:rPr>
          <w:rFonts w:asciiTheme="minorHAnsi" w:hAnsiTheme="minorHAnsi" w:cstheme="minorHAnsi"/>
          <w:b/>
          <w:bCs/>
          <w:u w:val="single"/>
          <w:lang w:val="en-GB"/>
        </w:rPr>
        <w:t xml:space="preserve">Capital contribution of </w:t>
      </w:r>
      <w:r w:rsidR="00791DEF">
        <w:rPr>
          <w:rFonts w:asciiTheme="minorHAnsi" w:hAnsiTheme="minorHAnsi" w:cstheme="minorHAnsi"/>
          <w:b/>
          <w:bCs/>
          <w:u w:val="single"/>
          <w:lang w:val="en-GB"/>
        </w:rPr>
        <w:t>P</w:t>
      </w:r>
      <w:r>
        <w:rPr>
          <w:rFonts w:asciiTheme="minorHAnsi" w:hAnsiTheme="minorHAnsi" w:cstheme="minorHAnsi"/>
          <w:b/>
          <w:bCs/>
          <w:u w:val="single"/>
          <w:lang w:val="en-GB"/>
        </w:rPr>
        <w:t xml:space="preserve">rivate </w:t>
      </w:r>
      <w:r w:rsidR="00791DEF">
        <w:rPr>
          <w:rFonts w:asciiTheme="minorHAnsi" w:hAnsiTheme="minorHAnsi" w:cstheme="minorHAnsi"/>
          <w:b/>
          <w:bCs/>
          <w:u w:val="single"/>
          <w:lang w:val="en-GB"/>
        </w:rPr>
        <w:t>I</w:t>
      </w:r>
      <w:r>
        <w:rPr>
          <w:rFonts w:asciiTheme="minorHAnsi" w:hAnsiTheme="minorHAnsi" w:cstheme="minorHAnsi"/>
          <w:b/>
          <w:bCs/>
          <w:u w:val="single"/>
          <w:lang w:val="en-GB"/>
        </w:rPr>
        <w:t>nvestor</w:t>
      </w:r>
    </w:p>
    <w:p w14:paraId="57CF2C78" w14:textId="3A8D642F"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I represent that I declare to make a contribution to the </w:t>
      </w:r>
      <w:r w:rsidR="00D9712D">
        <w:rPr>
          <w:rFonts w:asciiTheme="minorHAnsi" w:hAnsiTheme="minorHAnsi" w:cstheme="minorHAnsi"/>
          <w:lang w:val="en-GB"/>
        </w:rPr>
        <w:t>VC Fund</w:t>
      </w:r>
      <w:r w:rsidRPr="0089319B">
        <w:rPr>
          <w:rFonts w:asciiTheme="minorHAnsi" w:hAnsiTheme="minorHAnsi" w:cstheme="minorHAnsi"/>
          <w:lang w:val="en-GB"/>
        </w:rPr>
        <w:t xml:space="preserve"> in the amount of </w:t>
      </w:r>
      <w:r w:rsidRPr="006F5F25">
        <w:rPr>
          <w:rFonts w:asciiTheme="minorHAnsi" w:hAnsiTheme="minorHAnsi" w:cstheme="minorHAnsi"/>
          <w:lang w:val="en-GB"/>
        </w:rPr>
        <w:t xml:space="preserve">PLN </w:t>
      </w:r>
      <w:r w:rsidRPr="00992197">
        <w:rPr>
          <w:rFonts w:asciiTheme="minorHAnsi" w:hAnsiTheme="minorHAnsi" w:cstheme="minorHAnsi"/>
          <w:highlight w:val="lightGray"/>
          <w:lang w:val="en-GB"/>
        </w:rPr>
        <w:t>_____________</w:t>
      </w:r>
      <w:r w:rsidRPr="0089319B">
        <w:rPr>
          <w:rFonts w:asciiTheme="minorHAnsi" w:hAnsiTheme="minorHAnsi" w:cstheme="minorHAnsi"/>
          <w:lang w:val="en-GB"/>
        </w:rPr>
        <w:t xml:space="preserve"> </w:t>
      </w:r>
      <w:r w:rsidRPr="00992197">
        <w:rPr>
          <w:vertAlign w:val="superscript"/>
        </w:rPr>
        <w:footnoteReference w:id="8"/>
      </w:r>
      <w:r w:rsidRPr="007C39BC">
        <w:rPr>
          <w:rFonts w:asciiTheme="minorHAnsi" w:hAnsiTheme="minorHAnsi" w:cstheme="minorHAnsi"/>
          <w:lang w:val="en-GB"/>
        </w:rPr>
        <w:t xml:space="preserve">. I represent that I have the necessary resources sufficient to finance a private contribution to the </w:t>
      </w:r>
      <w:r w:rsidR="00D9712D" w:rsidRPr="007C39BC">
        <w:rPr>
          <w:rFonts w:asciiTheme="minorHAnsi" w:hAnsiTheme="minorHAnsi" w:cstheme="minorHAnsi"/>
          <w:lang w:val="en-GB"/>
        </w:rPr>
        <w:t>VC Fund</w:t>
      </w:r>
      <w:r w:rsidRPr="007C39BC">
        <w:rPr>
          <w:rFonts w:asciiTheme="minorHAnsi" w:hAnsiTheme="minorHAnsi" w:cstheme="minorHAnsi"/>
          <w:lang w:val="en-GB"/>
        </w:rPr>
        <w:t xml:space="preserve"> in connection with the Tender submitted by</w:t>
      </w:r>
      <w:r w:rsidRPr="0089319B">
        <w:rPr>
          <w:rFonts w:asciiTheme="minorHAnsi" w:hAnsiTheme="minorHAnsi" w:cstheme="minorHAnsi"/>
          <w:u w:val="single"/>
          <w:lang w:val="en-GB"/>
        </w:rPr>
        <w:t xml:space="preserve"> </w:t>
      </w:r>
      <w:r w:rsidRPr="0089319B">
        <w:rPr>
          <w:rFonts w:asciiTheme="minorHAnsi" w:hAnsiTheme="minorHAnsi" w:cstheme="minorHAnsi"/>
          <w:highlight w:val="lightGray"/>
          <w:u w:val="single"/>
          <w:lang w:val="en-GB"/>
        </w:rPr>
        <w:t>________________________</w:t>
      </w:r>
      <w:r w:rsidRPr="00992197">
        <w:rPr>
          <w:vertAlign w:val="superscript"/>
        </w:rPr>
        <w:footnoteReference w:id="9"/>
      </w:r>
      <w:r w:rsidRPr="007355B6">
        <w:rPr>
          <w:rFonts w:asciiTheme="minorHAnsi" w:hAnsiTheme="minorHAnsi" w:cstheme="minorHAnsi"/>
          <w:lang w:val="en-GB"/>
        </w:rPr>
        <w:t>.</w:t>
      </w:r>
    </w:p>
    <w:p w14:paraId="41E9CFEF" w14:textId="794B4ADC"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The funds I have earmarked as</w:t>
      </w:r>
      <w:r w:rsidR="00272C35">
        <w:rPr>
          <w:rFonts w:asciiTheme="minorHAnsi" w:hAnsiTheme="minorHAnsi" w:cstheme="minorHAnsi"/>
          <w:lang w:val="en-GB"/>
        </w:rPr>
        <w:t xml:space="preserve"> a</w:t>
      </w:r>
      <w:r w:rsidRPr="0089319B">
        <w:rPr>
          <w:rFonts w:asciiTheme="minorHAnsi" w:hAnsiTheme="minorHAnsi" w:cstheme="minorHAnsi"/>
          <w:lang w:val="en-GB"/>
        </w:rPr>
        <w:t xml:space="preserve"> private </w:t>
      </w:r>
      <w:r w:rsidR="00EA2D80">
        <w:rPr>
          <w:rFonts w:asciiTheme="minorHAnsi" w:hAnsiTheme="minorHAnsi" w:cstheme="minorHAnsi"/>
          <w:lang w:val="en-GB"/>
        </w:rPr>
        <w:t xml:space="preserve">capital </w:t>
      </w:r>
      <w:r w:rsidRPr="0089319B">
        <w:rPr>
          <w:rFonts w:asciiTheme="minorHAnsi" w:hAnsiTheme="minorHAnsi" w:cstheme="minorHAnsi"/>
          <w:lang w:val="en-GB"/>
        </w:rPr>
        <w:t xml:space="preserve">contribution declared to be made to the </w:t>
      </w:r>
      <w:r w:rsidR="00D9712D">
        <w:rPr>
          <w:rFonts w:asciiTheme="minorHAnsi" w:hAnsiTheme="minorHAnsi" w:cstheme="minorHAnsi"/>
          <w:lang w:val="en-GB"/>
        </w:rPr>
        <w:t>VC Fund</w:t>
      </w:r>
      <w:r w:rsidRPr="0089319B">
        <w:rPr>
          <w:rFonts w:asciiTheme="minorHAnsi" w:hAnsiTheme="minorHAnsi" w:cstheme="minorHAnsi"/>
          <w:lang w:val="en-GB"/>
        </w:rPr>
        <w:t xml:space="preserve"> come from my own resources, and they are not encumbered in any form and are free from any public support and/or state aid, in particular they do not constitute public funding within the meaning of the Act of 27 August 2009 on public finance.</w:t>
      </w:r>
    </w:p>
    <w:p w14:paraId="41DAE395" w14:textId="3900B53F" w:rsidR="0089319B" w:rsidRPr="0089319B" w:rsidRDefault="0089319B" w:rsidP="004E4A99">
      <w:pPr>
        <w:numPr>
          <w:ilvl w:val="1"/>
          <w:numId w:val="3"/>
        </w:numPr>
        <w:jc w:val="both"/>
        <w:rPr>
          <w:rFonts w:asciiTheme="minorHAnsi" w:hAnsiTheme="minorHAnsi" w:cstheme="minorHAnsi"/>
          <w:lang w:val="en-GB"/>
        </w:rPr>
      </w:pPr>
      <w:r w:rsidRPr="0089319B">
        <w:rPr>
          <w:rFonts w:asciiTheme="minorHAnsi" w:hAnsiTheme="minorHAnsi" w:cstheme="minorHAnsi"/>
          <w:lang w:val="en-GB"/>
        </w:rPr>
        <w:t xml:space="preserve">The funds I have earmarked as </w:t>
      </w:r>
      <w:r w:rsidR="00272C35">
        <w:rPr>
          <w:rFonts w:asciiTheme="minorHAnsi" w:hAnsiTheme="minorHAnsi" w:cstheme="minorHAnsi"/>
          <w:lang w:val="en-GB"/>
        </w:rPr>
        <w:t xml:space="preserve">a </w:t>
      </w:r>
      <w:r w:rsidRPr="0089319B">
        <w:rPr>
          <w:rFonts w:asciiTheme="minorHAnsi" w:hAnsiTheme="minorHAnsi" w:cstheme="minorHAnsi"/>
          <w:lang w:val="en-GB"/>
        </w:rPr>
        <w:t xml:space="preserve">private contribution declared to be made to the </w:t>
      </w:r>
      <w:r w:rsidR="00D9712D">
        <w:rPr>
          <w:rFonts w:asciiTheme="minorHAnsi" w:hAnsiTheme="minorHAnsi" w:cstheme="minorHAnsi"/>
          <w:lang w:val="en-GB"/>
        </w:rPr>
        <w:t>VC Fund</w:t>
      </w:r>
      <w:r w:rsidRPr="0089319B">
        <w:rPr>
          <w:rFonts w:asciiTheme="minorHAnsi" w:hAnsiTheme="minorHAnsi" w:cstheme="minorHAnsi"/>
          <w:lang w:val="en-GB"/>
        </w:rPr>
        <w:t xml:space="preserve"> do not breach, nor does the use thereof breach, any provisions of the Act of </w:t>
      </w:r>
      <w:r w:rsidR="0035331D">
        <w:rPr>
          <w:rFonts w:asciiTheme="minorHAnsi" w:hAnsiTheme="minorHAnsi" w:cstheme="minorHAnsi"/>
          <w:lang w:val="en-GB"/>
        </w:rPr>
        <w:t>1</w:t>
      </w:r>
      <w:r w:rsidRPr="0089319B">
        <w:rPr>
          <w:rFonts w:asciiTheme="minorHAnsi" w:hAnsiTheme="minorHAnsi" w:cstheme="minorHAnsi"/>
          <w:lang w:val="en-GB"/>
        </w:rPr>
        <w:t xml:space="preserve"> </w:t>
      </w:r>
      <w:r w:rsidR="0035331D">
        <w:rPr>
          <w:rFonts w:asciiTheme="minorHAnsi" w:hAnsiTheme="minorHAnsi" w:cstheme="minorHAnsi"/>
          <w:lang w:val="en-GB"/>
        </w:rPr>
        <w:t>March</w:t>
      </w:r>
      <w:r w:rsidRPr="0089319B">
        <w:rPr>
          <w:rFonts w:asciiTheme="minorHAnsi" w:hAnsiTheme="minorHAnsi" w:cstheme="minorHAnsi"/>
          <w:lang w:val="en-GB"/>
        </w:rPr>
        <w:t xml:space="preserve"> 20</w:t>
      </w:r>
      <w:r w:rsidR="0035331D">
        <w:rPr>
          <w:rFonts w:asciiTheme="minorHAnsi" w:hAnsiTheme="minorHAnsi" w:cstheme="minorHAnsi"/>
          <w:lang w:val="en-GB"/>
        </w:rPr>
        <w:t>18</w:t>
      </w:r>
      <w:r w:rsidRPr="0089319B">
        <w:rPr>
          <w:rFonts w:asciiTheme="minorHAnsi" w:hAnsiTheme="minorHAnsi" w:cstheme="minorHAnsi"/>
          <w:lang w:val="en-GB"/>
        </w:rPr>
        <w:t xml:space="preserve"> on the prevention of money laundering and terrorist financing (Journal Laws of 201</w:t>
      </w:r>
      <w:r w:rsidR="0035331D">
        <w:rPr>
          <w:rFonts w:asciiTheme="minorHAnsi" w:hAnsiTheme="minorHAnsi" w:cstheme="minorHAnsi"/>
          <w:lang w:val="en-GB"/>
        </w:rPr>
        <w:t>8</w:t>
      </w:r>
      <w:r w:rsidRPr="0089319B">
        <w:rPr>
          <w:rFonts w:asciiTheme="minorHAnsi" w:hAnsiTheme="minorHAnsi" w:cstheme="minorHAnsi"/>
          <w:lang w:val="en-GB"/>
        </w:rPr>
        <w:t xml:space="preserve">, item </w:t>
      </w:r>
      <w:r w:rsidR="0035331D">
        <w:rPr>
          <w:rFonts w:asciiTheme="minorHAnsi" w:hAnsiTheme="minorHAnsi" w:cstheme="minorHAnsi"/>
          <w:lang w:val="en-GB"/>
        </w:rPr>
        <w:t>723</w:t>
      </w:r>
      <w:r w:rsidRPr="0089319B">
        <w:rPr>
          <w:rFonts w:asciiTheme="minorHAnsi" w:hAnsiTheme="minorHAnsi" w:cstheme="minorHAnsi"/>
          <w:lang w:val="en-GB"/>
        </w:rPr>
        <w:t>, as amended), including in particular the making of a private contribution in the declared amount does not constitute money laundering or serve the purposes of financing terrorism.</w:t>
      </w:r>
    </w:p>
    <w:p w14:paraId="0559AA38" w14:textId="59513F84" w:rsidR="0089319B" w:rsidRPr="00751A1C" w:rsidRDefault="0089319B" w:rsidP="0089319B">
      <w:pPr>
        <w:pStyle w:val="ListParagraph"/>
        <w:numPr>
          <w:ilvl w:val="0"/>
          <w:numId w:val="3"/>
        </w:numPr>
        <w:spacing w:line="242" w:lineRule="auto"/>
        <w:ind w:left="709"/>
        <w:jc w:val="both"/>
        <w:rPr>
          <w:rFonts w:asciiTheme="minorHAnsi" w:hAnsiTheme="minorHAnsi" w:cstheme="minorHAnsi"/>
          <w:b/>
          <w:u w:val="single"/>
          <w:lang w:val="en-GB"/>
        </w:rPr>
      </w:pPr>
      <w:bookmarkStart w:id="0" w:name="_Ref467149754"/>
      <w:r w:rsidRPr="00751A1C">
        <w:rPr>
          <w:rFonts w:asciiTheme="minorHAnsi" w:hAnsiTheme="minorHAnsi" w:cstheme="minorHAnsi"/>
          <w:b/>
          <w:bCs/>
          <w:u w:val="single"/>
          <w:lang w:val="en-GB"/>
        </w:rPr>
        <w:t>Consent to</w:t>
      </w:r>
      <w:r w:rsidR="003E5122">
        <w:rPr>
          <w:rFonts w:asciiTheme="minorHAnsi" w:hAnsiTheme="minorHAnsi" w:cstheme="minorHAnsi"/>
          <w:b/>
          <w:bCs/>
          <w:u w:val="single"/>
          <w:lang w:val="en-GB"/>
        </w:rPr>
        <w:t xml:space="preserve"> the conduct of the</w:t>
      </w:r>
      <w:r w:rsidRPr="00751A1C">
        <w:rPr>
          <w:rFonts w:asciiTheme="minorHAnsi" w:hAnsiTheme="minorHAnsi" w:cstheme="minorHAnsi"/>
          <w:b/>
          <w:bCs/>
          <w:u w:val="single"/>
          <w:lang w:val="en-GB"/>
        </w:rPr>
        <w:t xml:space="preserve"> due diligence</w:t>
      </w:r>
      <w:r w:rsidRPr="00751A1C">
        <w:rPr>
          <w:rStyle w:val="CommentReference"/>
          <w:rFonts w:asciiTheme="minorHAnsi" w:eastAsia="Times New Roman" w:hAnsiTheme="minorHAnsi" w:cstheme="minorHAnsi"/>
          <w:b/>
          <w:bCs/>
          <w:sz w:val="22"/>
          <w:szCs w:val="22"/>
          <w:u w:val="single"/>
          <w:lang w:val="en-GB"/>
        </w:rPr>
        <w:t xml:space="preserve"> </w:t>
      </w:r>
      <w:r w:rsidRPr="00751A1C">
        <w:rPr>
          <w:rFonts w:asciiTheme="minorHAnsi" w:hAnsiTheme="minorHAnsi" w:cstheme="minorHAnsi"/>
          <w:b/>
          <w:bCs/>
          <w:u w:val="single"/>
          <w:lang w:val="en-GB"/>
        </w:rPr>
        <w:t xml:space="preserve">in the event the Tender is selected </w:t>
      </w:r>
      <w:r w:rsidR="0094642B">
        <w:rPr>
          <w:rFonts w:asciiTheme="minorHAnsi" w:hAnsiTheme="minorHAnsi" w:cstheme="minorHAnsi"/>
          <w:b/>
          <w:bCs/>
          <w:u w:val="single"/>
          <w:lang w:val="en-GB"/>
        </w:rPr>
        <w:t>under</w:t>
      </w:r>
      <w:r w:rsidRPr="00751A1C">
        <w:rPr>
          <w:rFonts w:asciiTheme="minorHAnsi" w:hAnsiTheme="minorHAnsi" w:cstheme="minorHAnsi"/>
          <w:b/>
          <w:bCs/>
          <w:u w:val="single"/>
          <w:lang w:val="en-GB"/>
        </w:rPr>
        <w:t xml:space="preserve"> the Call</w:t>
      </w:r>
    </w:p>
    <w:p w14:paraId="5BE3C6B6" w14:textId="00954B52"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grant my consent to the conduct, prior to the signature of the Investment Agreement, by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of due diligence for the purposes of verification of my legal and financial capacity to make the private contribution to the </w:t>
      </w:r>
      <w:r w:rsidR="00D9712D">
        <w:rPr>
          <w:rFonts w:asciiTheme="minorHAnsi" w:hAnsiTheme="minorHAnsi" w:cstheme="minorHAnsi"/>
          <w:lang w:val="en-GB"/>
        </w:rPr>
        <w:t>VC Fund</w:t>
      </w:r>
      <w:r w:rsidRPr="00751A1C">
        <w:rPr>
          <w:rFonts w:asciiTheme="minorHAnsi" w:hAnsiTheme="minorHAnsi" w:cstheme="minorHAnsi"/>
          <w:lang w:val="en-GB"/>
        </w:rPr>
        <w:t xml:space="preserve"> in the declared </w:t>
      </w:r>
      <w:r w:rsidR="00B30A85">
        <w:rPr>
          <w:rFonts w:asciiTheme="minorHAnsi" w:hAnsiTheme="minorHAnsi" w:cstheme="minorHAnsi"/>
          <w:lang w:val="en-GB"/>
        </w:rPr>
        <w:t>amount</w:t>
      </w:r>
      <w:r w:rsidRPr="00751A1C">
        <w:rPr>
          <w:rFonts w:asciiTheme="minorHAnsi" w:hAnsiTheme="minorHAnsi" w:cstheme="minorHAnsi"/>
          <w:lang w:val="en-GB"/>
        </w:rPr>
        <w:t xml:space="preserve">. For that purpose, at the request of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I undertake to provide PFR Ventures, PFR </w:t>
      </w:r>
      <w:r w:rsidR="00C44113">
        <w:rPr>
          <w:rFonts w:asciiTheme="minorHAnsi" w:hAnsiTheme="minorHAnsi" w:cstheme="minorHAnsi"/>
          <w:lang w:val="en-GB"/>
        </w:rPr>
        <w:t>KOFFI</w:t>
      </w:r>
      <w:r w:rsidRPr="00751A1C">
        <w:rPr>
          <w:rFonts w:asciiTheme="minorHAnsi" w:hAnsiTheme="minorHAnsi" w:cstheme="minorHAnsi"/>
          <w:lang w:val="en-GB"/>
        </w:rPr>
        <w:t xml:space="preserve"> or their professional advisers with, in particular, any documents confirming my possession of the private contribution.</w:t>
      </w:r>
    </w:p>
    <w:bookmarkEnd w:id="0"/>
    <w:p w14:paraId="4C4B1FF0" w14:textId="77777777" w:rsidR="0089319B" w:rsidRPr="00751A1C" w:rsidRDefault="0089319B" w:rsidP="0089319B">
      <w:pPr>
        <w:pStyle w:val="ListParagraph"/>
        <w:numPr>
          <w:ilvl w:val="0"/>
          <w:numId w:val="3"/>
        </w:numPr>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Conflict of interest</w:t>
      </w:r>
    </w:p>
    <w:p w14:paraId="791522A2" w14:textId="093461E4"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0F5182">
        <w:rPr>
          <w:rFonts w:asciiTheme="minorHAnsi" w:hAnsiTheme="minorHAnsi" w:cstheme="minorHAnsi"/>
          <w:lang w:val="en-GB"/>
        </w:rPr>
        <w:t>represent</w:t>
      </w:r>
      <w:r w:rsidRPr="00751A1C">
        <w:rPr>
          <w:rFonts w:asciiTheme="minorHAnsi" w:hAnsiTheme="minorHAnsi" w:cstheme="minorHAnsi"/>
          <w:lang w:val="en-GB"/>
        </w:rPr>
        <w:t xml:space="preserve"> that no conflict of interest</w:t>
      </w:r>
      <w:r w:rsidR="007355B6">
        <w:rPr>
          <w:rFonts w:asciiTheme="minorHAnsi" w:hAnsiTheme="minorHAnsi" w:cstheme="minorHAnsi"/>
          <w:lang w:val="en-GB"/>
        </w:rPr>
        <w:t xml:space="preserve"> related to me</w:t>
      </w:r>
      <w:r w:rsidRPr="00751A1C">
        <w:rPr>
          <w:rFonts w:asciiTheme="minorHAnsi" w:hAnsiTheme="minorHAnsi" w:cstheme="minorHAnsi"/>
          <w:lang w:val="en-GB"/>
        </w:rPr>
        <w:t xml:space="preserve"> ari</w:t>
      </w:r>
      <w:r w:rsidR="00992197">
        <w:rPr>
          <w:rFonts w:asciiTheme="minorHAnsi" w:hAnsiTheme="minorHAnsi" w:cstheme="minorHAnsi"/>
          <w:lang w:val="en-GB"/>
        </w:rPr>
        <w:t>ses for</w:t>
      </w:r>
      <w:r w:rsidRPr="00751A1C">
        <w:rPr>
          <w:rFonts w:asciiTheme="minorHAnsi" w:hAnsiTheme="minorHAnsi" w:cstheme="minorHAnsi"/>
          <w:lang w:val="en-GB"/>
        </w:rPr>
        <w:t xml:space="preserve"> any of the reasons </w:t>
      </w:r>
      <w:r w:rsidR="0094642B">
        <w:rPr>
          <w:rFonts w:asciiTheme="minorHAnsi" w:hAnsiTheme="minorHAnsi" w:cstheme="minorHAnsi"/>
          <w:lang w:val="en-GB"/>
        </w:rPr>
        <w:t>set out</w:t>
      </w:r>
      <w:r w:rsidRPr="00751A1C">
        <w:rPr>
          <w:rFonts w:asciiTheme="minorHAnsi" w:hAnsiTheme="minorHAnsi" w:cstheme="minorHAnsi"/>
          <w:lang w:val="en-GB"/>
        </w:rPr>
        <w:t xml:space="preserve"> in </w:t>
      </w:r>
      <w:bookmarkStart w:id="1" w:name="_Hlk491343909"/>
      <w:r w:rsidRPr="00751A1C">
        <w:rPr>
          <w:rFonts w:asciiTheme="minorHAnsi" w:hAnsiTheme="minorHAnsi" w:cstheme="minorHAnsi"/>
          <w:lang w:val="en-GB"/>
        </w:rPr>
        <w:t xml:space="preserve">§12 </w:t>
      </w:r>
      <w:bookmarkEnd w:id="1"/>
      <w:r w:rsidRPr="00751A1C">
        <w:rPr>
          <w:rFonts w:asciiTheme="minorHAnsi" w:hAnsiTheme="minorHAnsi" w:cstheme="minorHAnsi"/>
          <w:lang w:val="en-GB"/>
        </w:rPr>
        <w:t>of the Call Rules.</w:t>
      </w:r>
    </w:p>
    <w:p w14:paraId="3ADEA8FF" w14:textId="7042C47C"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0F5182">
        <w:rPr>
          <w:rFonts w:asciiTheme="minorHAnsi" w:hAnsiTheme="minorHAnsi" w:cstheme="minorHAnsi"/>
          <w:lang w:val="en-GB"/>
        </w:rPr>
        <w:t>represent</w:t>
      </w:r>
      <w:r w:rsidRPr="00751A1C">
        <w:rPr>
          <w:rFonts w:asciiTheme="minorHAnsi" w:hAnsiTheme="minorHAnsi" w:cstheme="minorHAnsi"/>
          <w:lang w:val="en-GB"/>
        </w:rPr>
        <w:t xml:space="preserve"> that I will </w:t>
      </w:r>
      <w:r w:rsidR="00992197">
        <w:rPr>
          <w:rFonts w:asciiTheme="minorHAnsi" w:hAnsiTheme="minorHAnsi" w:cstheme="minorHAnsi"/>
          <w:lang w:val="en-GB"/>
        </w:rPr>
        <w:t>promptly</w:t>
      </w:r>
      <w:r w:rsidRPr="00751A1C">
        <w:rPr>
          <w:rFonts w:asciiTheme="minorHAnsi" w:hAnsiTheme="minorHAnsi" w:cstheme="minorHAnsi"/>
          <w:lang w:val="en-GB"/>
        </w:rPr>
        <w:t xml:space="preserve"> notify PFR Ventures</w:t>
      </w:r>
      <w:r w:rsidR="00992197">
        <w:rPr>
          <w:rFonts w:asciiTheme="minorHAnsi" w:hAnsiTheme="minorHAnsi" w:cstheme="minorHAnsi"/>
          <w:lang w:val="en-GB"/>
        </w:rPr>
        <w:t xml:space="preserve"> or PFR </w:t>
      </w:r>
      <w:r w:rsidR="00C44113">
        <w:rPr>
          <w:rFonts w:asciiTheme="minorHAnsi" w:hAnsiTheme="minorHAnsi" w:cstheme="minorHAnsi"/>
          <w:lang w:val="en-GB"/>
        </w:rPr>
        <w:t>KOFFI</w:t>
      </w:r>
      <w:r w:rsidRPr="00751A1C">
        <w:rPr>
          <w:rFonts w:asciiTheme="minorHAnsi" w:hAnsiTheme="minorHAnsi" w:cstheme="minorHAnsi"/>
          <w:lang w:val="en-GB"/>
        </w:rPr>
        <w:t xml:space="preserve"> of any circumstances constituting a conflict of interest rendering untrue the statement contained in Section 4.1 above.</w:t>
      </w:r>
    </w:p>
    <w:p w14:paraId="0B061A21" w14:textId="77777777" w:rsidR="0089319B" w:rsidRPr="00751A1C" w:rsidRDefault="0089319B" w:rsidP="0089319B">
      <w:pPr>
        <w:pStyle w:val="ListParagraph"/>
        <w:numPr>
          <w:ilvl w:val="0"/>
          <w:numId w:val="3"/>
        </w:numPr>
        <w:spacing w:line="242" w:lineRule="auto"/>
        <w:ind w:left="709"/>
        <w:jc w:val="both"/>
        <w:rPr>
          <w:rFonts w:asciiTheme="minorHAnsi" w:hAnsiTheme="minorHAnsi" w:cstheme="minorHAnsi"/>
          <w:b/>
          <w:u w:val="single"/>
          <w:lang w:val="en-GB"/>
        </w:rPr>
      </w:pPr>
      <w:r w:rsidRPr="00751A1C">
        <w:rPr>
          <w:rFonts w:asciiTheme="minorHAnsi" w:hAnsiTheme="minorHAnsi" w:cstheme="minorHAnsi"/>
          <w:b/>
          <w:bCs/>
          <w:u w:val="single"/>
          <w:lang w:val="en-GB"/>
        </w:rPr>
        <w:t>Other statements</w:t>
      </w:r>
    </w:p>
    <w:p w14:paraId="5C332CCF" w14:textId="5F7C3611" w:rsidR="00176689" w:rsidRDefault="00176689" w:rsidP="00176689">
      <w:pPr>
        <w:pStyle w:val="ListParagraph"/>
        <w:numPr>
          <w:ilvl w:val="1"/>
          <w:numId w:val="3"/>
        </w:numPr>
        <w:jc w:val="both"/>
        <w:rPr>
          <w:rFonts w:asciiTheme="minorHAnsi" w:hAnsiTheme="minorHAnsi" w:cstheme="minorHAnsi"/>
        </w:rPr>
      </w:pPr>
      <w:r>
        <w:rPr>
          <w:rFonts w:asciiTheme="minorHAnsi" w:hAnsiTheme="minorHAnsi" w:cstheme="minorHAnsi"/>
        </w:rPr>
        <w:t xml:space="preserve">I </w:t>
      </w:r>
      <w:proofErr w:type="spellStart"/>
      <w:r>
        <w:rPr>
          <w:rFonts w:asciiTheme="minorHAnsi" w:hAnsiTheme="minorHAnsi" w:cstheme="minorHAnsi"/>
        </w:rPr>
        <w:t>hereby</w:t>
      </w:r>
      <w:proofErr w:type="spellEnd"/>
      <w:r>
        <w:rPr>
          <w:rFonts w:asciiTheme="minorHAnsi" w:hAnsiTheme="minorHAnsi" w:cstheme="minorHAnsi"/>
        </w:rPr>
        <w:t xml:space="preserve"> </w:t>
      </w:r>
      <w:proofErr w:type="spellStart"/>
      <w:r>
        <w:rPr>
          <w:rFonts w:asciiTheme="minorHAnsi" w:hAnsiTheme="minorHAnsi" w:cstheme="minorHAnsi"/>
        </w:rPr>
        <w:t>declare</w:t>
      </w:r>
      <w:proofErr w:type="spellEnd"/>
      <w:r>
        <w:rPr>
          <w:rFonts w:asciiTheme="minorHAnsi" w:hAnsiTheme="minorHAnsi" w:cstheme="minorHAnsi"/>
        </w:rPr>
        <w:t xml:space="preserve"> </w:t>
      </w:r>
      <w:proofErr w:type="spellStart"/>
      <w:r>
        <w:rPr>
          <w:rFonts w:asciiTheme="minorHAnsi" w:hAnsiTheme="minorHAnsi" w:cstheme="minorHAnsi"/>
        </w:rPr>
        <w:t>that</w:t>
      </w:r>
      <w:proofErr w:type="spellEnd"/>
      <w:r>
        <w:rPr>
          <w:rStyle w:val="FootnoteReference"/>
          <w:rFonts w:asciiTheme="minorHAnsi" w:hAnsiTheme="minorHAnsi" w:cstheme="minorHAnsi"/>
        </w:rPr>
        <w:footnoteReference w:id="10"/>
      </w:r>
      <w:r>
        <w:rPr>
          <w:rFonts w:asciiTheme="minorHAnsi" w:hAnsiTheme="minorHAnsi" w:cstheme="minorHAnsi"/>
        </w:rPr>
        <w:t>:</w:t>
      </w:r>
    </w:p>
    <w:p w14:paraId="324AFB2F"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lastRenderedPageBreak/>
        <w:t>I am/am not a person holding a politically exposed position (PEP),</w:t>
      </w:r>
    </w:p>
    <w:p w14:paraId="019308D4"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I am/am not a person closely associated with an individual holding a politically exposed position (PEP), or</w:t>
      </w:r>
    </w:p>
    <w:p w14:paraId="00C65CD3" w14:textId="77777777"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 xml:space="preserve">I am/am not a family member of an individual holding a politically exposed position, </w:t>
      </w:r>
    </w:p>
    <w:p w14:paraId="54E3B9C8" w14:textId="77777777" w:rsidR="00176689" w:rsidRPr="00176689" w:rsidRDefault="00176689" w:rsidP="00176689">
      <w:pPr>
        <w:ind w:left="698"/>
        <w:jc w:val="both"/>
        <w:rPr>
          <w:rFonts w:asciiTheme="minorHAnsi" w:hAnsiTheme="minorHAnsi" w:cstheme="minorHAnsi"/>
          <w:lang w:val="en-US"/>
        </w:rPr>
      </w:pPr>
      <w:r w:rsidRPr="00176689">
        <w:rPr>
          <w:rFonts w:asciiTheme="minorHAnsi" w:hAnsiTheme="minorHAnsi" w:cstheme="minorHAnsi"/>
          <w:lang w:val="en-US"/>
        </w:rPr>
        <w:t>within the meaning of the Act on Counteracting Money Laundering and Terrorism Financing of March 1, 2018 (Journal of Laws of 2018, item 723, as amended),</w:t>
      </w:r>
    </w:p>
    <w:p w14:paraId="2969D593" w14:textId="4CD55FA4" w:rsidR="00176689" w:rsidRPr="00176689" w:rsidRDefault="00176689" w:rsidP="00176689">
      <w:pPr>
        <w:pStyle w:val="ListParagraph"/>
        <w:numPr>
          <w:ilvl w:val="2"/>
          <w:numId w:val="3"/>
        </w:numPr>
        <w:jc w:val="both"/>
        <w:rPr>
          <w:rFonts w:asciiTheme="minorHAnsi" w:hAnsiTheme="minorHAnsi" w:cstheme="minorHAnsi"/>
          <w:lang w:val="en-US"/>
        </w:rPr>
      </w:pPr>
      <w:r w:rsidRPr="00176689">
        <w:rPr>
          <w:rFonts w:asciiTheme="minorHAnsi" w:hAnsiTheme="minorHAnsi" w:cstheme="minorHAnsi"/>
          <w:lang w:val="en-US"/>
        </w:rPr>
        <w:t>I am/am not related by kinship or affinity</w:t>
      </w:r>
      <w:r>
        <w:rPr>
          <w:rStyle w:val="FootnoteReference"/>
          <w:rFonts w:asciiTheme="minorHAnsi" w:hAnsiTheme="minorHAnsi"/>
        </w:rPr>
        <w:footnoteReference w:id="11"/>
      </w:r>
      <w:r w:rsidRPr="00176689">
        <w:rPr>
          <w:rFonts w:asciiTheme="minorHAnsi" w:hAnsiTheme="minorHAnsi" w:cstheme="minorHAnsi"/>
          <w:lang w:val="en-US"/>
        </w:rPr>
        <w:t xml:space="preserve"> to a person holding a politically exposed position.</w:t>
      </w:r>
    </w:p>
    <w:p w14:paraId="04250F27" w14:textId="688AA1B0"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The information contained in this statement concerning state aid, including </w:t>
      </w:r>
      <w:r w:rsidRPr="002F2509">
        <w:rPr>
          <w:rFonts w:asciiTheme="minorHAnsi" w:hAnsiTheme="minorHAnsi" w:cstheme="minorHAnsi"/>
          <w:i/>
          <w:iCs/>
          <w:lang w:val="en-GB"/>
        </w:rPr>
        <w:t>de minimis</w:t>
      </w:r>
      <w:r w:rsidRPr="00751A1C">
        <w:rPr>
          <w:rFonts w:asciiTheme="minorHAnsi" w:hAnsiTheme="minorHAnsi" w:cstheme="minorHAnsi"/>
          <w:lang w:val="en-GB"/>
        </w:rPr>
        <w:t xml:space="preserve"> aid, is in compliance with the provisions of the Act of 30 April 2004 on proceedings </w:t>
      </w:r>
      <w:r w:rsidR="00204719" w:rsidRPr="00052222">
        <w:rPr>
          <w:rFonts w:asciiTheme="minorHAnsi" w:hAnsiTheme="minorHAnsi" w:cstheme="minorHAnsi"/>
          <w:lang w:val="en-GB"/>
        </w:rPr>
        <w:t>in</w:t>
      </w:r>
      <w:r w:rsidR="00204719">
        <w:rPr>
          <w:rFonts w:asciiTheme="minorHAnsi" w:hAnsiTheme="minorHAnsi" w:cstheme="minorHAnsi"/>
          <w:lang w:val="en-GB"/>
        </w:rPr>
        <w:t xml:space="preserve"> matters</w:t>
      </w:r>
      <w:r w:rsidR="00204719" w:rsidRPr="00052222">
        <w:rPr>
          <w:rFonts w:asciiTheme="minorHAnsi" w:hAnsiTheme="minorHAnsi" w:cstheme="minorHAnsi"/>
          <w:lang w:val="en-GB"/>
        </w:rPr>
        <w:t xml:space="preserve"> </w:t>
      </w:r>
      <w:r w:rsidR="00204719">
        <w:rPr>
          <w:rFonts w:asciiTheme="minorHAnsi" w:hAnsiTheme="minorHAnsi" w:cstheme="minorHAnsi"/>
          <w:lang w:val="en-GB"/>
        </w:rPr>
        <w:t>c</w:t>
      </w:r>
      <w:r w:rsidR="00204719" w:rsidRPr="00052222">
        <w:rPr>
          <w:rFonts w:asciiTheme="minorHAnsi" w:hAnsiTheme="minorHAnsi" w:cstheme="minorHAnsi"/>
          <w:lang w:val="en-GB"/>
        </w:rPr>
        <w:t xml:space="preserve">oncerning </w:t>
      </w:r>
      <w:r w:rsidR="00204719">
        <w:rPr>
          <w:rFonts w:asciiTheme="minorHAnsi" w:hAnsiTheme="minorHAnsi" w:cstheme="minorHAnsi"/>
          <w:lang w:val="en-GB"/>
        </w:rPr>
        <w:t>s</w:t>
      </w:r>
      <w:r w:rsidR="00204719" w:rsidRPr="00052222">
        <w:rPr>
          <w:rFonts w:asciiTheme="minorHAnsi" w:hAnsiTheme="minorHAnsi" w:cstheme="minorHAnsi"/>
          <w:lang w:val="en-GB"/>
        </w:rPr>
        <w:t xml:space="preserve">tate </w:t>
      </w:r>
      <w:r w:rsidR="00204719">
        <w:rPr>
          <w:rFonts w:asciiTheme="minorHAnsi" w:hAnsiTheme="minorHAnsi" w:cstheme="minorHAnsi"/>
          <w:lang w:val="en-GB"/>
        </w:rPr>
        <w:t>a</w:t>
      </w:r>
      <w:r w:rsidR="00204719" w:rsidRPr="00052222">
        <w:rPr>
          <w:rFonts w:asciiTheme="minorHAnsi" w:hAnsiTheme="minorHAnsi" w:cstheme="minorHAnsi"/>
          <w:lang w:val="en-GB"/>
        </w:rPr>
        <w:t xml:space="preserve">id </w:t>
      </w:r>
      <w:r w:rsidRPr="00751A1C">
        <w:rPr>
          <w:rFonts w:asciiTheme="minorHAnsi" w:hAnsiTheme="minorHAnsi" w:cstheme="minorHAnsi"/>
          <w:lang w:val="en-GB"/>
        </w:rPr>
        <w:t>(Journal of Laws of 2007, No</w:t>
      </w:r>
      <w:r w:rsidR="006B0510">
        <w:rPr>
          <w:rFonts w:asciiTheme="minorHAnsi" w:hAnsiTheme="minorHAnsi" w:cstheme="minorHAnsi"/>
          <w:lang w:val="en-GB"/>
        </w:rPr>
        <w:t>.</w:t>
      </w:r>
      <w:r w:rsidRPr="00751A1C">
        <w:rPr>
          <w:rFonts w:asciiTheme="minorHAnsi" w:hAnsiTheme="minorHAnsi" w:cstheme="minorHAnsi"/>
          <w:lang w:val="en-GB"/>
        </w:rPr>
        <w:t xml:space="preserve"> 59, item 404, as amended) and with the provisions of the relevant aid scheme.</w:t>
      </w:r>
    </w:p>
    <w:p w14:paraId="6B1BCFD6" w14:textId="503AD484" w:rsidR="00992197" w:rsidRDefault="00204719" w:rsidP="0089319B">
      <w:pPr>
        <w:pStyle w:val="ListParagraph"/>
        <w:numPr>
          <w:ilvl w:val="1"/>
          <w:numId w:val="3"/>
        </w:numPr>
        <w:jc w:val="both"/>
        <w:rPr>
          <w:rFonts w:asciiTheme="minorHAnsi" w:hAnsiTheme="minorHAnsi" w:cstheme="minorHAnsi"/>
          <w:lang w:val="en-GB"/>
        </w:rPr>
      </w:pPr>
      <w:r w:rsidRPr="00580F6A">
        <w:rPr>
          <w:rFonts w:asciiTheme="minorHAnsi" w:hAnsiTheme="minorHAnsi" w:cstheme="minorHAnsi"/>
          <w:lang w:val="en-GB"/>
        </w:rPr>
        <w:t xml:space="preserve">In connection with the repayable financing </w:t>
      </w:r>
      <w:r>
        <w:rPr>
          <w:rFonts w:asciiTheme="minorHAnsi" w:hAnsiTheme="minorHAnsi" w:cstheme="minorHAnsi"/>
          <w:lang w:val="en-GB"/>
        </w:rPr>
        <w:t xml:space="preserve">provided </w:t>
      </w:r>
      <w:r w:rsidRPr="00580F6A">
        <w:rPr>
          <w:rFonts w:asciiTheme="minorHAnsi" w:hAnsiTheme="minorHAnsi" w:cstheme="minorHAnsi"/>
          <w:lang w:val="en-GB"/>
        </w:rPr>
        <w:t xml:space="preserve">by PFR </w:t>
      </w:r>
      <w:r w:rsidR="00C44113">
        <w:rPr>
          <w:rFonts w:asciiTheme="minorHAnsi" w:hAnsiTheme="minorHAnsi" w:cstheme="minorHAnsi"/>
          <w:lang w:val="en-GB"/>
        </w:rPr>
        <w:t>KOFFI</w:t>
      </w:r>
      <w:r w:rsidRPr="00580F6A">
        <w:rPr>
          <w:rFonts w:asciiTheme="minorHAnsi" w:hAnsiTheme="minorHAnsi" w:cstheme="minorHAnsi"/>
          <w:lang w:val="en-GB"/>
        </w:rPr>
        <w:t xml:space="preserve"> </w:t>
      </w:r>
      <w:r w:rsidR="003E5122">
        <w:rPr>
          <w:rFonts w:asciiTheme="minorHAnsi" w:hAnsiTheme="minorHAnsi" w:cstheme="minorHAnsi"/>
          <w:lang w:val="en-GB"/>
        </w:rPr>
        <w:t xml:space="preserve">for </w:t>
      </w:r>
      <w:r w:rsidR="000F5182" w:rsidRPr="00A00610">
        <w:rPr>
          <w:rFonts w:asciiTheme="minorHAnsi" w:hAnsiTheme="minorHAnsi" w:cstheme="minorHAnsi"/>
          <w:lang w:val="en-GB"/>
        </w:rPr>
        <w:t xml:space="preserve">Investments to be made by the </w:t>
      </w:r>
      <w:r w:rsidR="000F5182">
        <w:rPr>
          <w:rFonts w:asciiTheme="minorHAnsi" w:hAnsiTheme="minorHAnsi" w:cstheme="minorHAnsi"/>
          <w:lang w:val="en-GB"/>
        </w:rPr>
        <w:t>VC Fund</w:t>
      </w:r>
      <w:r w:rsidRPr="00580F6A">
        <w:rPr>
          <w:rFonts w:asciiTheme="minorHAnsi" w:hAnsiTheme="minorHAnsi" w:cstheme="minorHAnsi"/>
          <w:lang w:val="en-GB"/>
        </w:rPr>
        <w:t xml:space="preserve">, for which I </w:t>
      </w:r>
      <w:r w:rsidR="000F5182">
        <w:rPr>
          <w:rFonts w:asciiTheme="minorHAnsi" w:hAnsiTheme="minorHAnsi" w:cstheme="minorHAnsi"/>
          <w:lang w:val="en-GB"/>
        </w:rPr>
        <w:t xml:space="preserve">may </w:t>
      </w:r>
      <w:r w:rsidRPr="00580F6A">
        <w:rPr>
          <w:rFonts w:asciiTheme="minorHAnsi" w:hAnsiTheme="minorHAnsi" w:cstheme="minorHAnsi"/>
          <w:lang w:val="en-GB"/>
        </w:rPr>
        <w:t xml:space="preserve">apply </w:t>
      </w:r>
      <w:r w:rsidR="000F5182">
        <w:rPr>
          <w:rFonts w:asciiTheme="minorHAnsi" w:hAnsiTheme="minorHAnsi" w:cstheme="minorHAnsi"/>
          <w:lang w:val="en-GB"/>
        </w:rPr>
        <w:t>together</w:t>
      </w:r>
      <w:r w:rsidRPr="00580F6A">
        <w:rPr>
          <w:rFonts w:asciiTheme="minorHAnsi" w:hAnsiTheme="minorHAnsi" w:cstheme="minorHAnsi"/>
          <w:lang w:val="en-GB"/>
        </w:rPr>
        <w:t xml:space="preserve"> with the Tenderer </w:t>
      </w:r>
      <w:r>
        <w:rPr>
          <w:rFonts w:asciiTheme="minorHAnsi" w:hAnsiTheme="minorHAnsi" w:cstheme="minorHAnsi"/>
          <w:lang w:val="en-GB"/>
        </w:rPr>
        <w:t xml:space="preserve">under </w:t>
      </w:r>
      <w:r w:rsidRPr="00580F6A">
        <w:rPr>
          <w:rFonts w:asciiTheme="minorHAnsi" w:hAnsiTheme="minorHAnsi" w:cstheme="minorHAnsi"/>
          <w:lang w:val="en-GB"/>
        </w:rPr>
        <w:t xml:space="preserve">the Call, I </w:t>
      </w:r>
      <w:r w:rsidR="000F5182">
        <w:rPr>
          <w:rFonts w:asciiTheme="minorHAnsi" w:hAnsiTheme="minorHAnsi" w:cstheme="minorHAnsi"/>
          <w:lang w:val="en-GB"/>
        </w:rPr>
        <w:t>represent</w:t>
      </w:r>
      <w:r w:rsidRPr="00580F6A">
        <w:rPr>
          <w:rFonts w:asciiTheme="minorHAnsi" w:hAnsiTheme="minorHAnsi" w:cstheme="minorHAnsi"/>
          <w:lang w:val="en-GB"/>
        </w:rPr>
        <w:t xml:space="preserve"> and </w:t>
      </w:r>
      <w:r w:rsidR="00856979">
        <w:rPr>
          <w:rFonts w:asciiTheme="minorHAnsi" w:hAnsiTheme="minorHAnsi" w:cstheme="minorHAnsi"/>
          <w:lang w:val="en-GB"/>
        </w:rPr>
        <w:t>warrant</w:t>
      </w:r>
      <w:r w:rsidRPr="00580F6A">
        <w:rPr>
          <w:rFonts w:asciiTheme="minorHAnsi" w:hAnsiTheme="minorHAnsi" w:cstheme="minorHAnsi"/>
          <w:lang w:val="en-GB"/>
        </w:rPr>
        <w:t xml:space="preserve"> that </w:t>
      </w:r>
      <w:r>
        <w:rPr>
          <w:rFonts w:asciiTheme="minorHAnsi" w:hAnsiTheme="minorHAnsi" w:cstheme="minorHAnsi"/>
          <w:lang w:val="en-GB"/>
        </w:rPr>
        <w:t xml:space="preserve">with </w:t>
      </w:r>
      <w:r w:rsidR="00856979">
        <w:rPr>
          <w:rFonts w:asciiTheme="minorHAnsi" w:hAnsiTheme="minorHAnsi" w:cstheme="minorHAnsi"/>
          <w:lang w:val="en-GB"/>
        </w:rPr>
        <w:t>regard</w:t>
      </w:r>
      <w:r>
        <w:rPr>
          <w:rFonts w:asciiTheme="minorHAnsi" w:hAnsiTheme="minorHAnsi" w:cstheme="minorHAnsi"/>
          <w:lang w:val="en-GB"/>
        </w:rPr>
        <w:t xml:space="preserve">  to </w:t>
      </w:r>
      <w:r w:rsidRPr="00580F6A">
        <w:rPr>
          <w:rFonts w:asciiTheme="minorHAnsi" w:hAnsiTheme="minorHAnsi" w:cstheme="minorHAnsi"/>
          <w:lang w:val="en-GB"/>
        </w:rPr>
        <w:t>my contributions there will be no double financing</w:t>
      </w:r>
      <w:r w:rsidR="00856979">
        <w:rPr>
          <w:rFonts w:asciiTheme="minorHAnsi" w:hAnsiTheme="minorHAnsi" w:cstheme="minorHAnsi"/>
          <w:lang w:val="en-GB"/>
        </w:rPr>
        <w:t>,</w:t>
      </w:r>
      <w:r w:rsidRPr="00580F6A">
        <w:rPr>
          <w:rFonts w:asciiTheme="minorHAnsi" w:hAnsiTheme="minorHAnsi" w:cstheme="minorHAnsi"/>
          <w:lang w:val="en-GB"/>
        </w:rPr>
        <w:t xml:space="preserve"> in whole or in part</w:t>
      </w:r>
      <w:r w:rsidR="00856979">
        <w:rPr>
          <w:rFonts w:asciiTheme="minorHAnsi" w:hAnsiTheme="minorHAnsi" w:cstheme="minorHAnsi"/>
          <w:lang w:val="en-GB"/>
        </w:rPr>
        <w:t>,</w:t>
      </w:r>
      <w:r w:rsidRPr="00580F6A">
        <w:rPr>
          <w:rFonts w:asciiTheme="minorHAnsi" w:hAnsiTheme="minorHAnsi" w:cstheme="minorHAnsi"/>
          <w:lang w:val="en-GB"/>
        </w:rPr>
        <w:t xml:space="preserve"> in accordance with the </w:t>
      </w:r>
      <w:bookmarkStart w:id="2" w:name="_Hlk156523495"/>
      <w:r w:rsidRPr="00580F6A">
        <w:rPr>
          <w:rFonts w:asciiTheme="minorHAnsi" w:hAnsiTheme="minorHAnsi" w:cstheme="minorHAnsi"/>
          <w:lang w:val="en-GB"/>
        </w:rPr>
        <w:t>Guidelines of the Minister of Funds and Regional Policy on the eligibility of expenditures under the European Regional Development Fund,  the European Social Fund Plus, the Cohesion Fund and the Just Transition Fund for 2021-2027</w:t>
      </w:r>
      <w:bookmarkEnd w:id="2"/>
      <w:r>
        <w:rPr>
          <w:rFonts w:asciiTheme="minorHAnsi" w:hAnsiTheme="minorHAnsi" w:cstheme="minorHAnsi"/>
          <w:lang w:val="en-GB"/>
        </w:rPr>
        <w:t>.</w:t>
      </w:r>
    </w:p>
    <w:p w14:paraId="1CC2F043" w14:textId="694F2F82" w:rsidR="0089319B" w:rsidRPr="00751A1C"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am aware that the financial support provided by PFR </w:t>
      </w:r>
      <w:r w:rsidR="00C44113">
        <w:rPr>
          <w:rFonts w:asciiTheme="minorHAnsi" w:hAnsiTheme="minorHAnsi" w:cstheme="minorHAnsi"/>
          <w:lang w:val="en-GB"/>
        </w:rPr>
        <w:t>KOFFI</w:t>
      </w:r>
      <w:r w:rsidRPr="00751A1C">
        <w:rPr>
          <w:rFonts w:asciiTheme="minorHAnsi" w:hAnsiTheme="minorHAnsi" w:cstheme="minorHAnsi"/>
          <w:lang w:val="en-GB"/>
        </w:rPr>
        <w:t xml:space="preserve"> represents state aid and is subject, in particular, insofar as its</w:t>
      </w:r>
      <w:r w:rsidR="007772B7">
        <w:rPr>
          <w:rFonts w:asciiTheme="minorHAnsi" w:hAnsiTheme="minorHAnsi" w:cstheme="minorHAnsi"/>
          <w:lang w:val="en-GB"/>
        </w:rPr>
        <w:t xml:space="preserve"> expenditure </w:t>
      </w:r>
      <w:r w:rsidRPr="00751A1C">
        <w:rPr>
          <w:rFonts w:asciiTheme="minorHAnsi" w:hAnsiTheme="minorHAnsi" w:cstheme="minorHAnsi"/>
          <w:lang w:val="en-GB"/>
        </w:rPr>
        <w:t xml:space="preserve"> and settlement is concerned, to the provisions of the Act of 30 April 2004 on </w:t>
      </w:r>
      <w:r w:rsidR="00204719">
        <w:rPr>
          <w:rFonts w:asciiTheme="minorHAnsi" w:hAnsiTheme="minorHAnsi" w:cstheme="minorHAnsi"/>
          <w:lang w:val="en-GB"/>
        </w:rPr>
        <w:t xml:space="preserve">proceedings in matters </w:t>
      </w:r>
      <w:r w:rsidRPr="00751A1C">
        <w:rPr>
          <w:rFonts w:asciiTheme="minorHAnsi" w:hAnsiTheme="minorHAnsi" w:cstheme="minorHAnsi"/>
          <w:lang w:val="en-GB"/>
        </w:rPr>
        <w:t>concerning state aid (Journal of Laws of 2007, No 59, item, 404, as amended), and therefore I acknowledge that upon entering into the Investment Agreement I will have the status of a state aid beneficiary.</w:t>
      </w:r>
    </w:p>
    <w:p w14:paraId="7D87EA71" w14:textId="55204CDB" w:rsidR="0089319B" w:rsidRDefault="0089319B" w:rsidP="0089319B">
      <w:pPr>
        <w:pStyle w:val="ListParagraph"/>
        <w:numPr>
          <w:ilvl w:val="1"/>
          <w:numId w:val="3"/>
        </w:numPr>
        <w:jc w:val="both"/>
        <w:rPr>
          <w:rFonts w:asciiTheme="minorHAnsi" w:hAnsiTheme="minorHAnsi" w:cstheme="minorHAnsi"/>
          <w:lang w:val="en-GB"/>
        </w:rPr>
      </w:pPr>
      <w:r w:rsidRPr="00751A1C">
        <w:rPr>
          <w:rFonts w:asciiTheme="minorHAnsi" w:hAnsiTheme="minorHAnsi" w:cstheme="minorHAnsi"/>
          <w:lang w:val="en-GB"/>
        </w:rPr>
        <w:t xml:space="preserve">I </w:t>
      </w:r>
      <w:r w:rsidR="00204719">
        <w:rPr>
          <w:rFonts w:asciiTheme="minorHAnsi" w:hAnsiTheme="minorHAnsi" w:cstheme="minorHAnsi"/>
          <w:lang w:val="en-GB"/>
        </w:rPr>
        <w:t xml:space="preserve">am aware that </w:t>
      </w:r>
      <w:r w:rsidRPr="00751A1C">
        <w:rPr>
          <w:rFonts w:asciiTheme="minorHAnsi" w:hAnsiTheme="minorHAnsi" w:cstheme="minorHAnsi"/>
          <w:lang w:val="en-GB"/>
        </w:rPr>
        <w:t xml:space="preserve">PFR Ventures and/or PFR </w:t>
      </w:r>
      <w:r w:rsidR="00C44113">
        <w:rPr>
          <w:rFonts w:asciiTheme="minorHAnsi" w:hAnsiTheme="minorHAnsi" w:cstheme="minorHAnsi"/>
          <w:lang w:val="en-GB"/>
        </w:rPr>
        <w:t>KOFFI</w:t>
      </w:r>
      <w:r w:rsidR="00204719">
        <w:rPr>
          <w:rFonts w:asciiTheme="minorHAnsi" w:hAnsiTheme="minorHAnsi" w:cstheme="minorHAnsi"/>
          <w:lang w:val="en-GB"/>
        </w:rPr>
        <w:t xml:space="preserve"> will</w:t>
      </w:r>
      <w:r w:rsidR="007772B7">
        <w:rPr>
          <w:rFonts w:asciiTheme="minorHAnsi" w:hAnsiTheme="minorHAnsi" w:cstheme="minorHAnsi"/>
          <w:lang w:val="en-GB"/>
        </w:rPr>
        <w:t xml:space="preserve"> disclose</w:t>
      </w:r>
      <w:r w:rsidRPr="00751A1C">
        <w:rPr>
          <w:rFonts w:asciiTheme="minorHAnsi" w:hAnsiTheme="minorHAnsi" w:cstheme="minorHAnsi"/>
          <w:lang w:val="en-GB"/>
        </w:rPr>
        <w:t xml:space="preserve">, at any time, information </w:t>
      </w:r>
      <w:r w:rsidR="00204719">
        <w:rPr>
          <w:rFonts w:asciiTheme="minorHAnsi" w:hAnsiTheme="minorHAnsi" w:cstheme="minorHAnsi"/>
          <w:lang w:val="en-GB"/>
        </w:rPr>
        <w:t xml:space="preserve">(data) </w:t>
      </w:r>
      <w:r w:rsidRPr="00751A1C">
        <w:rPr>
          <w:rFonts w:asciiTheme="minorHAnsi" w:hAnsiTheme="minorHAnsi" w:cstheme="minorHAnsi"/>
          <w:lang w:val="en-GB"/>
        </w:rPr>
        <w:t xml:space="preserve">about me, </w:t>
      </w:r>
      <w:r w:rsidR="007772B7">
        <w:rPr>
          <w:rFonts w:asciiTheme="minorHAnsi" w:hAnsiTheme="minorHAnsi" w:cstheme="minorHAnsi"/>
          <w:lang w:val="en-GB"/>
        </w:rPr>
        <w:t>received as part of this Tender</w:t>
      </w:r>
      <w:r w:rsidRPr="00751A1C">
        <w:rPr>
          <w:rFonts w:asciiTheme="minorHAnsi" w:hAnsiTheme="minorHAnsi" w:cstheme="minorHAnsi"/>
          <w:lang w:val="en-GB"/>
        </w:rPr>
        <w:t xml:space="preserve">, to entities </w:t>
      </w:r>
      <w:r w:rsidR="00204719">
        <w:rPr>
          <w:rFonts w:asciiTheme="minorHAnsi" w:hAnsiTheme="minorHAnsi" w:cstheme="minorHAnsi"/>
          <w:lang w:val="en-GB"/>
        </w:rPr>
        <w:t xml:space="preserve">forming part of </w:t>
      </w:r>
      <w:r w:rsidRPr="00751A1C">
        <w:rPr>
          <w:rFonts w:asciiTheme="minorHAnsi" w:hAnsiTheme="minorHAnsi" w:cstheme="minorHAnsi"/>
          <w:lang w:val="en-GB"/>
        </w:rPr>
        <w:t xml:space="preserve">the corporate group </w:t>
      </w:r>
      <w:r w:rsidR="00875669">
        <w:rPr>
          <w:rFonts w:asciiTheme="minorHAnsi" w:hAnsiTheme="minorHAnsi" w:cstheme="minorHAnsi"/>
          <w:lang w:val="en-GB"/>
        </w:rPr>
        <w:t>to</w:t>
      </w:r>
      <w:r w:rsidRPr="00751A1C">
        <w:rPr>
          <w:rFonts w:asciiTheme="minorHAnsi" w:hAnsiTheme="minorHAnsi" w:cstheme="minorHAnsi"/>
          <w:lang w:val="en-GB"/>
        </w:rPr>
        <w:t xml:space="preserve"> which PFR Ventures and/or PFR </w:t>
      </w:r>
      <w:r w:rsidR="00C44113">
        <w:rPr>
          <w:rFonts w:asciiTheme="minorHAnsi" w:hAnsiTheme="minorHAnsi" w:cstheme="minorHAnsi"/>
          <w:lang w:val="en-GB"/>
        </w:rPr>
        <w:t>KOFFI</w:t>
      </w:r>
      <w:r w:rsidR="00875669">
        <w:rPr>
          <w:rFonts w:asciiTheme="minorHAnsi" w:hAnsiTheme="minorHAnsi" w:cstheme="minorHAnsi"/>
          <w:lang w:val="en-GB"/>
        </w:rPr>
        <w:t xml:space="preserve"> belongs,</w:t>
      </w:r>
      <w:r w:rsidR="00204719">
        <w:rPr>
          <w:rFonts w:asciiTheme="minorHAnsi" w:hAnsiTheme="minorHAnsi" w:cstheme="minorHAnsi"/>
          <w:lang w:val="en-GB"/>
        </w:rPr>
        <w:t xml:space="preserve"> as well as</w:t>
      </w:r>
      <w:r w:rsidRPr="00751A1C">
        <w:rPr>
          <w:rFonts w:asciiTheme="minorHAnsi" w:hAnsiTheme="minorHAnsi" w:cstheme="minorHAnsi"/>
          <w:lang w:val="en-GB"/>
        </w:rPr>
        <w:t xml:space="preserve"> Bank </w:t>
      </w:r>
      <w:proofErr w:type="spellStart"/>
      <w:r w:rsidRPr="00751A1C">
        <w:rPr>
          <w:rFonts w:asciiTheme="minorHAnsi" w:hAnsiTheme="minorHAnsi" w:cstheme="minorHAnsi"/>
          <w:lang w:val="en-GB"/>
        </w:rPr>
        <w:t>Gospodarstwa</w:t>
      </w:r>
      <w:proofErr w:type="spellEnd"/>
      <w:r w:rsidRPr="00751A1C">
        <w:rPr>
          <w:rFonts w:asciiTheme="minorHAnsi" w:hAnsiTheme="minorHAnsi" w:cstheme="minorHAnsi"/>
          <w:lang w:val="en-GB"/>
        </w:rPr>
        <w:t xml:space="preserve"> </w:t>
      </w:r>
      <w:proofErr w:type="spellStart"/>
      <w:r w:rsidRPr="00751A1C">
        <w:rPr>
          <w:rFonts w:asciiTheme="minorHAnsi" w:hAnsiTheme="minorHAnsi" w:cstheme="minorHAnsi"/>
          <w:lang w:val="en-GB"/>
        </w:rPr>
        <w:t>Krajowego</w:t>
      </w:r>
      <w:proofErr w:type="spellEnd"/>
      <w:r w:rsidRPr="00751A1C">
        <w:rPr>
          <w:rFonts w:asciiTheme="minorHAnsi" w:hAnsiTheme="minorHAnsi" w:cstheme="minorHAnsi"/>
          <w:lang w:val="en-GB"/>
        </w:rPr>
        <w:t xml:space="preserve"> and </w:t>
      </w:r>
      <w:bookmarkStart w:id="3" w:name="_Hlk156524584"/>
      <w:r w:rsidRPr="00751A1C">
        <w:rPr>
          <w:rFonts w:asciiTheme="minorHAnsi" w:hAnsiTheme="minorHAnsi" w:cstheme="minorHAnsi"/>
          <w:lang w:val="en-GB"/>
        </w:rPr>
        <w:t xml:space="preserve">the </w:t>
      </w:r>
      <w:r w:rsidR="00204719">
        <w:rPr>
          <w:rFonts w:asciiTheme="minorHAnsi" w:hAnsiTheme="minorHAnsi" w:cstheme="minorHAnsi"/>
          <w:lang w:val="en-GB"/>
        </w:rPr>
        <w:t>competent Minister</w:t>
      </w:r>
      <w:r w:rsidRPr="00751A1C">
        <w:rPr>
          <w:rFonts w:asciiTheme="minorHAnsi" w:hAnsiTheme="minorHAnsi" w:cstheme="minorHAnsi"/>
          <w:lang w:val="en-GB"/>
        </w:rPr>
        <w:t xml:space="preserve"> </w:t>
      </w:r>
      <w:r w:rsidR="007355B6">
        <w:rPr>
          <w:rFonts w:asciiTheme="minorHAnsi" w:hAnsiTheme="minorHAnsi" w:cstheme="minorHAnsi"/>
          <w:lang w:val="en-GB"/>
        </w:rPr>
        <w:t xml:space="preserve">responsible for </w:t>
      </w:r>
      <w:r w:rsidR="00204719">
        <w:rPr>
          <w:rFonts w:asciiTheme="minorHAnsi" w:hAnsiTheme="minorHAnsi" w:cstheme="minorHAnsi"/>
          <w:lang w:val="en-GB"/>
        </w:rPr>
        <w:t>funds and</w:t>
      </w:r>
      <w:r w:rsidRPr="00751A1C">
        <w:rPr>
          <w:rFonts w:asciiTheme="minorHAnsi" w:hAnsiTheme="minorHAnsi" w:cstheme="minorHAnsi"/>
          <w:lang w:val="en-GB"/>
        </w:rPr>
        <w:t xml:space="preserve"> regional </w:t>
      </w:r>
      <w:r w:rsidR="00204719">
        <w:rPr>
          <w:rFonts w:asciiTheme="minorHAnsi" w:hAnsiTheme="minorHAnsi" w:cstheme="minorHAnsi"/>
          <w:lang w:val="en-GB"/>
        </w:rPr>
        <w:t>policy</w:t>
      </w:r>
      <w:r w:rsidRPr="00751A1C">
        <w:rPr>
          <w:rFonts w:asciiTheme="minorHAnsi" w:hAnsiTheme="minorHAnsi" w:cstheme="minorHAnsi"/>
          <w:lang w:val="en-GB"/>
        </w:rPr>
        <w:t xml:space="preserve"> acting as </w:t>
      </w:r>
      <w:r w:rsidR="007355B6">
        <w:rPr>
          <w:rFonts w:asciiTheme="minorHAnsi" w:hAnsiTheme="minorHAnsi" w:cstheme="minorHAnsi"/>
          <w:lang w:val="en-GB"/>
        </w:rPr>
        <w:t xml:space="preserve">the </w:t>
      </w:r>
      <w:r w:rsidRPr="00751A1C">
        <w:rPr>
          <w:rFonts w:asciiTheme="minorHAnsi" w:hAnsiTheme="minorHAnsi" w:cstheme="minorHAnsi"/>
          <w:lang w:val="en-GB"/>
        </w:rPr>
        <w:t xml:space="preserve">Managing Authority under </w:t>
      </w:r>
      <w:r w:rsidR="00204719">
        <w:rPr>
          <w:rFonts w:asciiTheme="minorHAnsi" w:hAnsiTheme="minorHAnsi" w:cstheme="minorHAnsi"/>
          <w:lang w:val="en-GB"/>
        </w:rPr>
        <w:t>the FENG Programme</w:t>
      </w:r>
      <w:bookmarkEnd w:id="3"/>
      <w:r w:rsidRPr="00751A1C">
        <w:rPr>
          <w:rFonts w:asciiTheme="minorHAnsi" w:hAnsiTheme="minorHAnsi" w:cstheme="minorHAnsi"/>
          <w:lang w:val="en-GB"/>
        </w:rPr>
        <w:t>.</w:t>
      </w:r>
    </w:p>
    <w:p w14:paraId="2523088E" w14:textId="2439897B" w:rsidR="00204719" w:rsidRPr="00580F6A" w:rsidRDefault="00204719" w:rsidP="00204719">
      <w:pPr>
        <w:pStyle w:val="ListParagraph"/>
        <w:numPr>
          <w:ilvl w:val="1"/>
          <w:numId w:val="3"/>
        </w:numPr>
        <w:jc w:val="both"/>
        <w:rPr>
          <w:rFonts w:asciiTheme="minorHAnsi" w:hAnsiTheme="minorHAnsi" w:cstheme="minorHAnsi"/>
          <w:lang w:val="en-GB"/>
        </w:rPr>
      </w:pPr>
      <w:bookmarkStart w:id="4" w:name="_Hlk156524760"/>
      <w:r w:rsidRPr="00580F6A">
        <w:rPr>
          <w:rFonts w:asciiTheme="minorHAnsi" w:hAnsiTheme="minorHAnsi" w:cstheme="minorHAnsi"/>
          <w:lang w:val="en-GB"/>
        </w:rPr>
        <w:t xml:space="preserve">I consent to PFR </w:t>
      </w:r>
      <w:r w:rsidRPr="00580F6A">
        <w:rPr>
          <w:rFonts w:cs="Calibri"/>
          <w:lang w:val="en-GB"/>
        </w:rPr>
        <w:t xml:space="preserve">Ventures and/or PFR </w:t>
      </w:r>
      <w:r w:rsidR="00C44113">
        <w:rPr>
          <w:rFonts w:cs="Calibri"/>
          <w:lang w:val="en-GB"/>
        </w:rPr>
        <w:t>KOFFI</w:t>
      </w:r>
      <w:r w:rsidRPr="00580F6A">
        <w:rPr>
          <w:rFonts w:cs="Calibri"/>
          <w:lang w:val="en-GB"/>
        </w:rPr>
        <w:t xml:space="preserve"> </w:t>
      </w:r>
      <w:r>
        <w:rPr>
          <w:rFonts w:cs="Calibri"/>
          <w:lang w:val="en-GB"/>
        </w:rPr>
        <w:t>making available</w:t>
      </w:r>
      <w:r w:rsidRPr="00580F6A">
        <w:rPr>
          <w:rFonts w:cs="Calibri"/>
          <w:lang w:val="en-GB"/>
        </w:rPr>
        <w:t xml:space="preserve"> the </w:t>
      </w:r>
      <w:r w:rsidRPr="00580F6A">
        <w:rPr>
          <w:rFonts w:asciiTheme="minorHAnsi" w:hAnsiTheme="minorHAnsi" w:cstheme="minorHAnsi"/>
          <w:lang w:val="en-GB"/>
        </w:rPr>
        <w:t xml:space="preserve">information obtained about my </w:t>
      </w:r>
      <w:r>
        <w:rPr>
          <w:rFonts w:asciiTheme="minorHAnsi" w:hAnsiTheme="minorHAnsi" w:cstheme="minorHAnsi"/>
          <w:lang w:val="en-GB"/>
        </w:rPr>
        <w:t xml:space="preserve">previous </w:t>
      </w:r>
      <w:r w:rsidRPr="00580F6A">
        <w:rPr>
          <w:rFonts w:asciiTheme="minorHAnsi" w:hAnsiTheme="minorHAnsi" w:cstheme="minorHAnsi"/>
          <w:lang w:val="en-GB"/>
        </w:rPr>
        <w:t xml:space="preserve">investment and </w:t>
      </w:r>
      <w:r w:rsidR="00D046DB">
        <w:rPr>
          <w:rFonts w:asciiTheme="minorHAnsi" w:hAnsiTheme="minorHAnsi" w:cstheme="minorHAnsi"/>
          <w:lang w:val="en-GB"/>
        </w:rPr>
        <w:t>business</w:t>
      </w:r>
      <w:r w:rsidRPr="00580F6A">
        <w:rPr>
          <w:rFonts w:asciiTheme="minorHAnsi" w:hAnsiTheme="minorHAnsi" w:cstheme="minorHAnsi"/>
          <w:lang w:val="en-GB"/>
        </w:rPr>
        <w:t xml:space="preserve"> activity and reputation on the market </w:t>
      </w:r>
      <w:r>
        <w:rPr>
          <w:rFonts w:asciiTheme="minorHAnsi" w:hAnsiTheme="minorHAnsi" w:cstheme="minorHAnsi"/>
          <w:lang w:val="en-GB"/>
        </w:rPr>
        <w:t xml:space="preserve">to </w:t>
      </w:r>
      <w:r w:rsidRPr="00580F6A">
        <w:rPr>
          <w:rFonts w:asciiTheme="minorHAnsi" w:hAnsiTheme="minorHAnsi" w:cstheme="minorHAnsi"/>
          <w:lang w:val="en-GB"/>
        </w:rPr>
        <w:t xml:space="preserve">institutions offering financing from public funds (PARP, NCBR, BGK, ARP) in order to verify the indicated </w:t>
      </w:r>
      <w:r w:rsidR="00D046DB" w:rsidRPr="00580F6A">
        <w:rPr>
          <w:rFonts w:asciiTheme="minorHAnsi" w:hAnsiTheme="minorHAnsi" w:cstheme="minorHAnsi"/>
          <w:lang w:val="en-GB"/>
        </w:rPr>
        <w:t>investment</w:t>
      </w:r>
      <w:r w:rsidR="00D046DB">
        <w:rPr>
          <w:rFonts w:asciiTheme="minorHAnsi" w:hAnsiTheme="minorHAnsi" w:cstheme="minorHAnsi"/>
          <w:lang w:val="en-GB"/>
        </w:rPr>
        <w:t xml:space="preserve"> </w:t>
      </w:r>
      <w:r w:rsidRPr="00580F6A">
        <w:rPr>
          <w:rFonts w:asciiTheme="minorHAnsi" w:hAnsiTheme="minorHAnsi" w:cstheme="minorHAnsi"/>
          <w:lang w:val="en-GB"/>
        </w:rPr>
        <w:t>experience</w:t>
      </w:r>
      <w:r w:rsidR="00D046DB">
        <w:rPr>
          <w:rFonts w:asciiTheme="minorHAnsi" w:hAnsiTheme="minorHAnsi" w:cstheme="minorHAnsi"/>
          <w:lang w:val="en-GB"/>
        </w:rPr>
        <w:t xml:space="preserve"> </w:t>
      </w:r>
      <w:r w:rsidRPr="00580F6A">
        <w:rPr>
          <w:rFonts w:asciiTheme="minorHAnsi" w:hAnsiTheme="minorHAnsi" w:cstheme="minorHAnsi"/>
          <w:lang w:val="en-GB"/>
        </w:rPr>
        <w:t>and reputation on the market.</w:t>
      </w:r>
    </w:p>
    <w:p w14:paraId="75123599" w14:textId="465CF31B" w:rsidR="00204719" w:rsidRPr="00D046DB" w:rsidRDefault="00204719" w:rsidP="00D046DB">
      <w:pPr>
        <w:pStyle w:val="ListParagraph"/>
        <w:numPr>
          <w:ilvl w:val="1"/>
          <w:numId w:val="3"/>
        </w:numPr>
        <w:jc w:val="both"/>
        <w:rPr>
          <w:rFonts w:asciiTheme="minorHAnsi" w:hAnsiTheme="minorHAnsi" w:cstheme="minorHAnsi"/>
          <w:lang w:val="en-GB"/>
        </w:rPr>
      </w:pPr>
      <w:r w:rsidRPr="00580F6A">
        <w:rPr>
          <w:rFonts w:asciiTheme="minorHAnsi" w:hAnsiTheme="minorHAnsi" w:cstheme="minorHAnsi"/>
          <w:lang w:val="en-GB"/>
        </w:rPr>
        <w:t>I have read the rules for the processing of personal data</w:t>
      </w:r>
      <w:r w:rsidR="00D046DB">
        <w:rPr>
          <w:rFonts w:asciiTheme="minorHAnsi" w:hAnsiTheme="minorHAnsi" w:cstheme="minorHAnsi"/>
          <w:lang w:val="en-GB"/>
        </w:rPr>
        <w:t xml:space="preserve"> attached as </w:t>
      </w:r>
      <w:r w:rsidRPr="00580F6A">
        <w:rPr>
          <w:rFonts w:asciiTheme="minorHAnsi" w:hAnsiTheme="minorHAnsi" w:cstheme="minorHAnsi"/>
          <w:lang w:val="en-GB"/>
        </w:rPr>
        <w:t>Appendix</w:t>
      </w:r>
      <w:r w:rsidR="00D046DB">
        <w:rPr>
          <w:rFonts w:asciiTheme="minorHAnsi" w:hAnsiTheme="minorHAnsi" w:cstheme="minorHAnsi"/>
          <w:lang w:val="en-GB"/>
        </w:rPr>
        <w:t xml:space="preserve"> </w:t>
      </w:r>
      <w:r w:rsidRPr="00580F6A">
        <w:rPr>
          <w:rFonts w:asciiTheme="minorHAnsi" w:hAnsiTheme="minorHAnsi" w:cstheme="minorHAnsi"/>
          <w:lang w:val="en-GB"/>
        </w:rPr>
        <w:t xml:space="preserve">8 to the </w:t>
      </w:r>
      <w:r w:rsidR="00D046DB">
        <w:rPr>
          <w:rFonts w:asciiTheme="minorHAnsi" w:hAnsiTheme="minorHAnsi" w:cstheme="minorHAnsi"/>
          <w:lang w:val="en-GB"/>
        </w:rPr>
        <w:t>Call</w:t>
      </w:r>
      <w:r w:rsidRPr="00580F6A">
        <w:rPr>
          <w:rFonts w:asciiTheme="minorHAnsi" w:hAnsiTheme="minorHAnsi" w:cstheme="minorHAnsi"/>
          <w:lang w:val="en-GB"/>
        </w:rPr>
        <w:t xml:space="preserve"> Rules and I do not object to the manner of processing personal data.</w:t>
      </w:r>
    </w:p>
    <w:bookmarkEnd w:id="4"/>
    <w:p w14:paraId="6239E26A" w14:textId="77777777" w:rsidR="00962501" w:rsidRPr="004E4A99" w:rsidRDefault="007844A0" w:rsidP="00E44E3C">
      <w:pPr>
        <w:pStyle w:val="ListParagraph"/>
        <w:numPr>
          <w:ilvl w:val="1"/>
          <w:numId w:val="3"/>
        </w:numPr>
        <w:jc w:val="both"/>
        <w:rPr>
          <w:rFonts w:asciiTheme="minorHAnsi" w:hAnsiTheme="minorHAnsi"/>
          <w:lang w:val="en-US"/>
        </w:rPr>
      </w:pPr>
      <w:r w:rsidRPr="004D6179">
        <w:rPr>
          <w:rFonts w:asciiTheme="minorHAnsi" w:hAnsiTheme="minorHAnsi"/>
          <w:lang w:val="en-GB"/>
        </w:rPr>
        <w:t>Any terms not defined herein shall have the meaning assigned to them in the Call Rules.</w:t>
      </w:r>
    </w:p>
    <w:tbl>
      <w:tblPr>
        <w:tblStyle w:val="TableGrid"/>
        <w:tblW w:w="0" w:type="auto"/>
        <w:jc w:val="center"/>
        <w:tblLook w:val="04A0" w:firstRow="1" w:lastRow="0" w:firstColumn="1" w:lastColumn="0" w:noHBand="0" w:noVBand="1"/>
      </w:tblPr>
      <w:tblGrid>
        <w:gridCol w:w="6681"/>
      </w:tblGrid>
      <w:tr w:rsidR="00D046DB" w:rsidRPr="003F3F5A" w14:paraId="3696BF29" w14:textId="77777777" w:rsidTr="00667485">
        <w:trPr>
          <w:trHeight w:val="600"/>
          <w:jc w:val="center"/>
        </w:trPr>
        <w:tc>
          <w:tcPr>
            <w:tcW w:w="4314" w:type="dxa"/>
          </w:tcPr>
          <w:p w14:paraId="3B05D735" w14:textId="77777777" w:rsidR="00D046DB" w:rsidRPr="00580F6A" w:rsidRDefault="00D046DB" w:rsidP="00667485">
            <w:pPr>
              <w:spacing w:line="259" w:lineRule="auto"/>
              <w:rPr>
                <w:rFonts w:asciiTheme="minorHAnsi" w:eastAsia="Times New Roman" w:hAnsiTheme="minorHAnsi" w:cstheme="minorHAnsi"/>
                <w:lang w:val="en-GB" w:eastAsia="pl-PL"/>
              </w:rPr>
            </w:pPr>
          </w:p>
          <w:p w14:paraId="6A1DEA96" w14:textId="77777777" w:rsidR="00D046DB" w:rsidRPr="003D3102" w:rsidRDefault="00D046DB" w:rsidP="00667485">
            <w:pPr>
              <w:spacing w:line="259" w:lineRule="auto"/>
              <w:jc w:val="center"/>
              <w:rPr>
                <w:rFonts w:asciiTheme="minorHAnsi" w:eastAsia="Times New Roman" w:hAnsiTheme="minorHAnsi" w:cstheme="minorHAnsi"/>
                <w:lang w:val="pl-PL" w:eastAsia="pl-PL"/>
              </w:rPr>
            </w:pPr>
            <w:r w:rsidRPr="00F21A83">
              <w:rPr>
                <w:rFonts w:asciiTheme="minorHAnsi" w:eastAsia="Times New Roman" w:hAnsiTheme="minorHAnsi" w:cstheme="minorHAnsi"/>
                <w:lang w:eastAsia="pl-PL"/>
              </w:rPr>
              <w:t>___________________________________________________________</w:t>
            </w:r>
          </w:p>
          <w:p w14:paraId="18BD70A2" w14:textId="77777777" w:rsidR="00D046DB" w:rsidRPr="003F3F5A" w:rsidRDefault="00D046DB" w:rsidP="00667485">
            <w:pPr>
              <w:spacing w:line="259" w:lineRule="auto"/>
              <w:jc w:val="center"/>
              <w:rPr>
                <w:rFonts w:asciiTheme="minorHAnsi" w:eastAsia="Times New Roman" w:hAnsiTheme="minorHAnsi" w:cstheme="minorHAnsi"/>
                <w:lang w:val="pl-PL" w:eastAsia="pl-PL"/>
              </w:rPr>
            </w:pPr>
            <w:r>
              <w:rPr>
                <w:rFonts w:asciiTheme="minorHAnsi" w:eastAsia="Times New Roman" w:hAnsiTheme="minorHAnsi" w:cstheme="minorHAnsi"/>
                <w:lang w:eastAsia="pl-PL"/>
              </w:rPr>
              <w:t>Legible signature (Private Investor)</w:t>
            </w:r>
          </w:p>
        </w:tc>
      </w:tr>
      <w:tr w:rsidR="00D046DB" w:rsidRPr="003F3F5A" w14:paraId="570709DB" w14:textId="77777777" w:rsidTr="00667485">
        <w:trPr>
          <w:trHeight w:val="594"/>
          <w:jc w:val="center"/>
        </w:trPr>
        <w:tc>
          <w:tcPr>
            <w:tcW w:w="4314" w:type="dxa"/>
          </w:tcPr>
          <w:p w14:paraId="5030463C" w14:textId="77777777" w:rsidR="00D046DB" w:rsidRPr="003D3102" w:rsidRDefault="00D046DB" w:rsidP="00667485">
            <w:pPr>
              <w:spacing w:line="259" w:lineRule="auto"/>
              <w:rPr>
                <w:rFonts w:asciiTheme="minorHAnsi" w:eastAsia="Times New Roman" w:hAnsiTheme="minorHAnsi" w:cstheme="minorHAnsi"/>
                <w:lang w:val="pl-PL" w:eastAsia="pl-PL"/>
              </w:rPr>
            </w:pPr>
          </w:p>
          <w:p w14:paraId="67034A6E" w14:textId="77777777" w:rsidR="00D046DB" w:rsidRPr="003D3102" w:rsidRDefault="00D046DB" w:rsidP="00667485">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___________________________________________________________</w:t>
            </w:r>
          </w:p>
          <w:p w14:paraId="044B479D" w14:textId="1395AAB9" w:rsidR="00D046DB" w:rsidRPr="003D3102" w:rsidRDefault="00D046DB" w:rsidP="00667485">
            <w:pPr>
              <w:spacing w:line="259" w:lineRule="auto"/>
              <w:jc w:val="center"/>
              <w:rPr>
                <w:rFonts w:asciiTheme="minorHAnsi" w:eastAsia="Times New Roman" w:hAnsiTheme="minorHAnsi" w:cstheme="minorHAnsi"/>
                <w:lang w:val="pl-PL" w:eastAsia="pl-PL"/>
              </w:rPr>
            </w:pPr>
            <w:r w:rsidRPr="003D3102">
              <w:rPr>
                <w:rFonts w:asciiTheme="minorHAnsi" w:eastAsia="Times New Roman" w:hAnsiTheme="minorHAnsi" w:cstheme="minorHAnsi"/>
                <w:lang w:eastAsia="pl-PL"/>
              </w:rPr>
              <w:t xml:space="preserve">Date, </w:t>
            </w:r>
            <w:r>
              <w:rPr>
                <w:rFonts w:asciiTheme="minorHAnsi" w:eastAsia="Times New Roman" w:hAnsiTheme="minorHAnsi" w:cstheme="minorHAnsi"/>
                <w:lang w:eastAsia="pl-PL"/>
              </w:rPr>
              <w:t>place</w:t>
            </w:r>
          </w:p>
        </w:tc>
      </w:tr>
    </w:tbl>
    <w:p w14:paraId="2F8F7915" w14:textId="77777777" w:rsidR="00816BB7" w:rsidRDefault="00816BB7" w:rsidP="00DB55FC">
      <w:pPr>
        <w:pStyle w:val="ListParagraph"/>
        <w:suppressAutoHyphens w:val="0"/>
        <w:autoSpaceDN/>
        <w:spacing w:after="120"/>
        <w:ind w:left="360"/>
        <w:contextualSpacing/>
        <w:textAlignment w:val="auto"/>
        <w:rPr>
          <w:rFonts w:cstheme="minorHAnsi"/>
          <w:b/>
        </w:rPr>
      </w:pPr>
    </w:p>
    <w:p w14:paraId="2E24E6C2" w14:textId="5F74B4E9" w:rsidR="00816BB7" w:rsidRDefault="00816BB7">
      <w:pPr>
        <w:suppressAutoHyphens w:val="0"/>
        <w:autoSpaceDN/>
        <w:spacing w:after="0"/>
        <w:textAlignment w:val="auto"/>
        <w:rPr>
          <w:rFonts w:cstheme="minorHAnsi"/>
          <w:b/>
        </w:rPr>
      </w:pPr>
    </w:p>
    <w:sectPr w:rsidR="00816BB7" w:rsidSect="0040488C">
      <w:headerReference w:type="default" r:id="rId8"/>
      <w:footerReference w:type="default" r:id="rId9"/>
      <w:pgSz w:w="11906" w:h="16838"/>
      <w:pgMar w:top="1417" w:right="1417" w:bottom="1417" w:left="1417" w:header="567" w:footer="454"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B97EEF" w14:textId="77777777" w:rsidR="0040488C" w:rsidRDefault="0040488C" w:rsidP="00170935">
      <w:pPr>
        <w:spacing w:after="0"/>
      </w:pPr>
      <w:r>
        <w:separator/>
      </w:r>
    </w:p>
  </w:endnote>
  <w:endnote w:type="continuationSeparator" w:id="0">
    <w:p w14:paraId="0E04610D" w14:textId="77777777" w:rsidR="0040488C" w:rsidRDefault="0040488C" w:rsidP="00170935">
      <w:pPr>
        <w:spacing w:after="0"/>
      </w:pPr>
      <w:r>
        <w:continuationSeparator/>
      </w:r>
    </w:p>
  </w:endnote>
  <w:endnote w:type="continuationNotice" w:id="1">
    <w:p w14:paraId="388AE807" w14:textId="77777777" w:rsidR="0040488C" w:rsidRDefault="0040488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5896334"/>
      <w:docPartObj>
        <w:docPartGallery w:val="Page Numbers (Bottom of Page)"/>
        <w:docPartUnique/>
      </w:docPartObj>
    </w:sdtPr>
    <w:sdtEndPr/>
    <w:sdtContent>
      <w:p w14:paraId="1C96D6F2" w14:textId="77777777" w:rsidR="003F1CA2" w:rsidRDefault="00170935">
        <w:pPr>
          <w:pStyle w:val="Footer"/>
          <w:jc w:val="right"/>
        </w:pPr>
        <w:r w:rsidRPr="004E4A99">
          <w:fldChar w:fldCharType="begin"/>
        </w:r>
        <w:r w:rsidR="007844A0">
          <w:instrText>PAGE   \* MERGEFORMAT</w:instrText>
        </w:r>
        <w:r w:rsidRPr="004E4A99">
          <w:fldChar w:fldCharType="separate"/>
        </w:r>
        <w:r w:rsidR="004E4A99">
          <w:rPr>
            <w:noProof/>
          </w:rPr>
          <w:t>4</w:t>
        </w:r>
        <w:r w:rsidRPr="004E4A99">
          <w:fldChar w:fldCharType="end"/>
        </w:r>
      </w:p>
    </w:sdtContent>
  </w:sdt>
  <w:p w14:paraId="61C0D04A" w14:textId="06768F41" w:rsidR="003F1CA2" w:rsidRDefault="005B7FD5">
    <w:pPr>
      <w:pStyle w:val="Footer"/>
    </w:pPr>
    <w:r>
      <w:t xml:space="preserve">Call No. </w:t>
    </w:r>
    <w:r w:rsidR="0014162F">
      <w:t>10</w:t>
    </w:r>
    <w:r w:rsidR="00B304ED">
      <w:t>/20</w:t>
    </w:r>
    <w:r>
      <w:t>2</w:t>
    </w:r>
    <w:r w:rsidR="0014162F">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CA2F53" w14:textId="77777777" w:rsidR="0040488C" w:rsidRDefault="0040488C">
      <w:pPr>
        <w:spacing w:after="0"/>
      </w:pPr>
      <w:r>
        <w:rPr>
          <w:color w:val="000000"/>
        </w:rPr>
        <w:separator/>
      </w:r>
    </w:p>
  </w:footnote>
  <w:footnote w:type="continuationSeparator" w:id="0">
    <w:p w14:paraId="3019BB03" w14:textId="77777777" w:rsidR="0040488C" w:rsidRDefault="0040488C">
      <w:pPr>
        <w:spacing w:after="0"/>
      </w:pPr>
      <w:r>
        <w:continuationSeparator/>
      </w:r>
    </w:p>
  </w:footnote>
  <w:footnote w:type="continuationNotice" w:id="1">
    <w:p w14:paraId="301A1070" w14:textId="77777777" w:rsidR="0040488C" w:rsidRDefault="0040488C">
      <w:pPr>
        <w:spacing w:after="0"/>
      </w:pPr>
    </w:p>
  </w:footnote>
  <w:footnote w:id="2">
    <w:p w14:paraId="175925FF" w14:textId="77777777" w:rsidR="0089319B" w:rsidRPr="00176689" w:rsidRDefault="0089319B" w:rsidP="0089319B">
      <w:pPr>
        <w:pStyle w:val="FootnoteText"/>
        <w:ind w:left="142" w:hanging="142"/>
        <w:jc w:val="both"/>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If more than one Private Investor has been named in the Tender, the statement should be completed and signed separately by each Private Investor.</w:t>
      </w:r>
    </w:p>
  </w:footnote>
  <w:footnote w:id="3">
    <w:p w14:paraId="25754679" w14:textId="77777777" w:rsidR="00BB274C" w:rsidRPr="00176689" w:rsidRDefault="00BB274C" w:rsidP="00BB274C">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w:t>
      </w:r>
      <w:r w:rsidRPr="00176689">
        <w:rPr>
          <w:rFonts w:ascii="Calibri Light" w:hAnsi="Calibri Light" w:cs="Calibri Light"/>
          <w:sz w:val="18"/>
          <w:szCs w:val="18"/>
          <w:lang w:val="en-GB"/>
        </w:rPr>
        <w:t>For people who do not have a PESEL number, please provide your date of birth.</w:t>
      </w:r>
    </w:p>
  </w:footnote>
  <w:footnote w:id="4">
    <w:p w14:paraId="52137676" w14:textId="77777777"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Delete as appropriate.</w:t>
      </w:r>
    </w:p>
  </w:footnote>
  <w:footnote w:id="5">
    <w:p w14:paraId="4F26AB05" w14:textId="1CA28B73" w:rsidR="005B7FD5" w:rsidRPr="00176689" w:rsidRDefault="005B7FD5" w:rsidP="005B7FD5">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w:t>
      </w:r>
      <w:r w:rsidR="006F5F25" w:rsidRPr="00176689">
        <w:rPr>
          <w:rStyle w:val="rynqvb"/>
          <w:rFonts w:ascii="Calibri Light" w:hAnsi="Calibri Light" w:cs="Calibri Light"/>
          <w:sz w:val="18"/>
          <w:szCs w:val="18"/>
          <w:lang w:val="en-GB"/>
        </w:rPr>
        <w:t>E</w:t>
      </w:r>
      <w:r w:rsidR="007355B6" w:rsidRPr="00176689">
        <w:rPr>
          <w:rStyle w:val="rynqvb"/>
          <w:rFonts w:ascii="Calibri Light" w:hAnsi="Calibri Light" w:cs="Calibri Light"/>
          <w:sz w:val="18"/>
          <w:szCs w:val="18"/>
          <w:lang w:val="en-GB"/>
        </w:rPr>
        <w:t xml:space="preserve">nter all </w:t>
      </w:r>
      <w:r w:rsidRPr="00176689">
        <w:rPr>
          <w:rStyle w:val="rynqvb"/>
          <w:rFonts w:ascii="Calibri Light" w:hAnsi="Calibri Light" w:cs="Calibri Light"/>
          <w:sz w:val="18"/>
          <w:szCs w:val="18"/>
          <w:lang w:val="en"/>
        </w:rPr>
        <w:t>required consents, approvals, notifications and registrations</w:t>
      </w:r>
      <w:r w:rsidRPr="00176689">
        <w:rPr>
          <w:rFonts w:ascii="Calibri Light" w:hAnsi="Calibri Light" w:cs="Calibri Light"/>
          <w:sz w:val="18"/>
          <w:szCs w:val="18"/>
          <w:lang w:val="en-GB"/>
        </w:rPr>
        <w:t>.</w:t>
      </w:r>
    </w:p>
  </w:footnote>
  <w:footnote w:id="6">
    <w:p w14:paraId="7BE312F7" w14:textId="77777777" w:rsidR="005B7FD5" w:rsidRPr="00176689" w:rsidRDefault="005B7FD5" w:rsidP="005B7FD5">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Delete as appropriate.</w:t>
      </w:r>
    </w:p>
  </w:footnote>
  <w:footnote w:id="7">
    <w:p w14:paraId="7DA5DE4C" w14:textId="26FDAD43" w:rsidR="005B7FD5" w:rsidRPr="00176689" w:rsidRDefault="005B7FD5" w:rsidP="005B7FD5">
      <w:pPr>
        <w:pStyle w:val="FootnoteText"/>
        <w:rPr>
          <w:rFonts w:ascii="Calibri Light" w:hAnsi="Calibri Light" w:cs="Calibri Light"/>
          <w:sz w:val="18"/>
          <w:szCs w:val="18"/>
          <w:lang w:val="en-GB"/>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GB"/>
        </w:rPr>
        <w:t xml:space="preserve"> Delete as appropriate.</w:t>
      </w:r>
    </w:p>
  </w:footnote>
  <w:footnote w:id="8">
    <w:p w14:paraId="5AC5F208" w14:textId="4F3D8BB6"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w:t>
      </w:r>
      <w:r w:rsidR="006F5F25" w:rsidRPr="00176689">
        <w:rPr>
          <w:rFonts w:ascii="Calibri Light" w:hAnsi="Calibri Light" w:cs="Calibri Light"/>
          <w:sz w:val="18"/>
          <w:szCs w:val="18"/>
          <w:lang w:val="en"/>
        </w:rPr>
        <w:t>Enter</w:t>
      </w:r>
      <w:r w:rsidRPr="00176689">
        <w:rPr>
          <w:rFonts w:ascii="Calibri Light" w:hAnsi="Calibri Light" w:cs="Calibri Light"/>
          <w:sz w:val="18"/>
          <w:szCs w:val="18"/>
          <w:lang w:val="en"/>
        </w:rPr>
        <w:t xml:space="preserve"> the amount of the declared contribution of the Private Investor.</w:t>
      </w:r>
    </w:p>
  </w:footnote>
  <w:footnote w:id="9">
    <w:p w14:paraId="76E3019B" w14:textId="3B413290" w:rsidR="0089319B" w:rsidRPr="00176689" w:rsidRDefault="0089319B" w:rsidP="0089319B">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lang w:val="en"/>
        </w:rPr>
        <w:footnoteRef/>
      </w:r>
      <w:r w:rsidRPr="00176689">
        <w:rPr>
          <w:rFonts w:ascii="Calibri Light" w:hAnsi="Calibri Light" w:cs="Calibri Light"/>
          <w:sz w:val="18"/>
          <w:szCs w:val="18"/>
          <w:lang w:val="en"/>
        </w:rPr>
        <w:t xml:space="preserve"> </w:t>
      </w:r>
      <w:r w:rsidR="006F5F25" w:rsidRPr="00176689">
        <w:rPr>
          <w:rFonts w:ascii="Calibri Light" w:hAnsi="Calibri Light" w:cs="Calibri Light"/>
          <w:sz w:val="18"/>
          <w:szCs w:val="18"/>
          <w:lang w:val="en"/>
        </w:rPr>
        <w:t>E</w:t>
      </w:r>
      <w:r w:rsidRPr="00176689">
        <w:rPr>
          <w:rFonts w:ascii="Calibri Light" w:hAnsi="Calibri Light" w:cs="Calibri Light"/>
          <w:sz w:val="18"/>
          <w:szCs w:val="18"/>
          <w:lang w:val="en"/>
        </w:rPr>
        <w:t xml:space="preserve">nter </w:t>
      </w:r>
      <w:r w:rsidR="006F5F25" w:rsidRPr="00176689">
        <w:rPr>
          <w:rFonts w:ascii="Calibri Light" w:hAnsi="Calibri Light" w:cs="Calibri Light"/>
          <w:sz w:val="18"/>
          <w:szCs w:val="18"/>
          <w:lang w:val="en"/>
        </w:rPr>
        <w:t>the name of the Tenderer</w:t>
      </w:r>
      <w:r w:rsidRPr="00176689">
        <w:rPr>
          <w:rFonts w:ascii="Calibri Light" w:hAnsi="Calibri Light" w:cs="Calibri Light"/>
          <w:sz w:val="18"/>
          <w:szCs w:val="18"/>
          <w:lang w:val="en"/>
        </w:rPr>
        <w:t>.</w:t>
      </w:r>
    </w:p>
  </w:footnote>
  <w:footnote w:id="10">
    <w:p w14:paraId="3B331852" w14:textId="52C9B6CC" w:rsidR="00176689" w:rsidRPr="00176689" w:rsidRDefault="00176689">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For a Private Investor contributing less than 10% of the Private Contribution Amount, this declaration should be deleted.</w:t>
      </w:r>
    </w:p>
  </w:footnote>
  <w:footnote w:id="11">
    <w:p w14:paraId="2567594F" w14:textId="77777777" w:rsidR="00176689" w:rsidRPr="00176689" w:rsidRDefault="00176689" w:rsidP="00176689">
      <w:pPr>
        <w:pStyle w:val="FootnoteText"/>
        <w:rPr>
          <w:rFonts w:ascii="Calibri Light" w:hAnsi="Calibri Light" w:cs="Calibri Light"/>
          <w:sz w:val="18"/>
          <w:szCs w:val="18"/>
          <w:lang w:val="en-US"/>
        </w:rPr>
      </w:pPr>
      <w:r w:rsidRPr="00176689">
        <w:rPr>
          <w:rStyle w:val="FootnoteReference"/>
          <w:rFonts w:ascii="Calibri Light" w:hAnsi="Calibri Light" w:cs="Calibri Light"/>
          <w:sz w:val="18"/>
          <w:szCs w:val="18"/>
        </w:rPr>
        <w:footnoteRef/>
      </w:r>
      <w:r w:rsidRPr="00176689">
        <w:rPr>
          <w:rFonts w:ascii="Calibri Light" w:hAnsi="Calibri Light" w:cs="Calibri Light"/>
          <w:sz w:val="18"/>
          <w:szCs w:val="18"/>
          <w:lang w:val="en-US"/>
        </w:rPr>
        <w:t xml:space="preserve"> Kinship and affinity are defined according to the Family and Guardianship Code.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64D38F" w14:textId="1DD84796" w:rsidR="00256D68" w:rsidRDefault="004F6D9E" w:rsidP="004F6D9E">
    <w:pPr>
      <w:pStyle w:val="Header"/>
    </w:pPr>
    <w:r>
      <w:rPr>
        <w:noProof/>
      </w:rPr>
      <w:drawing>
        <wp:inline distT="0" distB="0" distL="0" distR="0" wp14:anchorId="0D3F19A4" wp14:editId="2344FBF6">
          <wp:extent cx="5760720" cy="521970"/>
          <wp:effectExtent l="0" t="0" r="0" b="0"/>
          <wp:docPr id="3" name="Picture 2">
            <a:extLst xmlns:a="http://schemas.openxmlformats.org/drawingml/2006/main">
              <a:ext uri="{FF2B5EF4-FFF2-40B4-BE49-F238E27FC236}">
                <a16:creationId xmlns:a16="http://schemas.microsoft.com/office/drawing/2014/main" id="{92E297DD-D028-E8B1-A5BF-57D3E56F59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92E297DD-D028-E8B1-A5BF-57D3E56F596D}"/>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52197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738EC"/>
    <w:multiLevelType w:val="multilevel"/>
    <w:tmpl w:val="EE20D436"/>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09F76DAA"/>
    <w:multiLevelType w:val="multilevel"/>
    <w:tmpl w:val="A4D28178"/>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lowerLetter"/>
      <w:lvlText w:val="%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0BF7478A"/>
    <w:multiLevelType w:val="hybridMultilevel"/>
    <w:tmpl w:val="6674E59E"/>
    <w:lvl w:ilvl="0" w:tplc="F168B54A">
      <w:start w:val="1"/>
      <w:numFmt w:val="decimal"/>
      <w:lvlText w:val="%1."/>
      <w:lvlJc w:val="left"/>
      <w:pPr>
        <w:ind w:left="720" w:hanging="360"/>
      </w:pPr>
    </w:lvl>
    <w:lvl w:ilvl="1" w:tplc="7A082356">
      <w:start w:val="1"/>
      <w:numFmt w:val="lowerLetter"/>
      <w:lvlText w:val="%2."/>
      <w:lvlJc w:val="left"/>
      <w:pPr>
        <w:ind w:left="1440" w:hanging="360"/>
      </w:pPr>
    </w:lvl>
    <w:lvl w:ilvl="2" w:tplc="F6C0B48E">
      <w:start w:val="1"/>
      <w:numFmt w:val="lowerRoman"/>
      <w:lvlText w:val="%3."/>
      <w:lvlJc w:val="right"/>
      <w:pPr>
        <w:ind w:left="2160" w:hanging="180"/>
      </w:pPr>
    </w:lvl>
    <w:lvl w:ilvl="3" w:tplc="347E4DF6">
      <w:start w:val="1"/>
      <w:numFmt w:val="decimal"/>
      <w:lvlText w:val="%4."/>
      <w:lvlJc w:val="left"/>
      <w:pPr>
        <w:ind w:left="2880" w:hanging="360"/>
      </w:pPr>
    </w:lvl>
    <w:lvl w:ilvl="4" w:tplc="54BAC620">
      <w:start w:val="1"/>
      <w:numFmt w:val="lowerLetter"/>
      <w:lvlText w:val="%5."/>
      <w:lvlJc w:val="left"/>
      <w:pPr>
        <w:ind w:left="3600" w:hanging="360"/>
      </w:pPr>
    </w:lvl>
    <w:lvl w:ilvl="5" w:tplc="6CEE7D10">
      <w:start w:val="1"/>
      <w:numFmt w:val="lowerRoman"/>
      <w:lvlText w:val="%6."/>
      <w:lvlJc w:val="right"/>
      <w:pPr>
        <w:ind w:left="4320" w:hanging="180"/>
      </w:pPr>
    </w:lvl>
    <w:lvl w:ilvl="6" w:tplc="5C72194C">
      <w:start w:val="1"/>
      <w:numFmt w:val="decimal"/>
      <w:lvlText w:val="%7."/>
      <w:lvlJc w:val="left"/>
      <w:pPr>
        <w:ind w:left="5040" w:hanging="360"/>
      </w:pPr>
    </w:lvl>
    <w:lvl w:ilvl="7" w:tplc="DDA20912">
      <w:start w:val="1"/>
      <w:numFmt w:val="lowerLetter"/>
      <w:lvlText w:val="%8."/>
      <w:lvlJc w:val="left"/>
      <w:pPr>
        <w:ind w:left="5760" w:hanging="360"/>
      </w:pPr>
    </w:lvl>
    <w:lvl w:ilvl="8" w:tplc="691A83AC">
      <w:start w:val="1"/>
      <w:numFmt w:val="lowerRoman"/>
      <w:lvlText w:val="%9."/>
      <w:lvlJc w:val="right"/>
      <w:pPr>
        <w:ind w:left="6480" w:hanging="180"/>
      </w:pPr>
    </w:lvl>
  </w:abstractNum>
  <w:abstractNum w:abstractNumId="3"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5"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6" w15:restartNumberingAfterBreak="0">
    <w:nsid w:val="1C17484E"/>
    <w:multiLevelType w:val="hybridMultilevel"/>
    <w:tmpl w:val="AB684998"/>
    <w:lvl w:ilvl="0" w:tplc="9C62D64E">
      <w:start w:val="1"/>
      <w:numFmt w:val="bullet"/>
      <w:lvlText w:val=""/>
      <w:lvlJc w:val="left"/>
      <w:pPr>
        <w:ind w:left="1647" w:hanging="360"/>
      </w:pPr>
      <w:rPr>
        <w:rFonts w:ascii="Symbol" w:hAnsi="Symbol" w:hint="default"/>
      </w:rPr>
    </w:lvl>
    <w:lvl w:ilvl="1" w:tplc="2BD4B524" w:tentative="1">
      <w:start w:val="1"/>
      <w:numFmt w:val="bullet"/>
      <w:lvlText w:val="o"/>
      <w:lvlJc w:val="left"/>
      <w:pPr>
        <w:ind w:left="2367" w:hanging="360"/>
      </w:pPr>
      <w:rPr>
        <w:rFonts w:ascii="Courier New" w:hAnsi="Courier New" w:cs="Courier New" w:hint="default"/>
      </w:rPr>
    </w:lvl>
    <w:lvl w:ilvl="2" w:tplc="9FC4C1C2" w:tentative="1">
      <w:start w:val="1"/>
      <w:numFmt w:val="bullet"/>
      <w:lvlText w:val=""/>
      <w:lvlJc w:val="left"/>
      <w:pPr>
        <w:ind w:left="3087" w:hanging="360"/>
      </w:pPr>
      <w:rPr>
        <w:rFonts w:ascii="Wingdings" w:hAnsi="Wingdings" w:hint="default"/>
      </w:rPr>
    </w:lvl>
    <w:lvl w:ilvl="3" w:tplc="A16C317E">
      <w:start w:val="1"/>
      <w:numFmt w:val="bullet"/>
      <w:lvlText w:val=""/>
      <w:lvlJc w:val="left"/>
      <w:pPr>
        <w:ind w:left="3807" w:hanging="360"/>
      </w:pPr>
      <w:rPr>
        <w:rFonts w:ascii="Symbol" w:hAnsi="Symbol" w:hint="default"/>
      </w:rPr>
    </w:lvl>
    <w:lvl w:ilvl="4" w:tplc="119AB61C" w:tentative="1">
      <w:start w:val="1"/>
      <w:numFmt w:val="bullet"/>
      <w:lvlText w:val="o"/>
      <w:lvlJc w:val="left"/>
      <w:pPr>
        <w:ind w:left="4527" w:hanging="360"/>
      </w:pPr>
      <w:rPr>
        <w:rFonts w:ascii="Courier New" w:hAnsi="Courier New" w:cs="Courier New" w:hint="default"/>
      </w:rPr>
    </w:lvl>
    <w:lvl w:ilvl="5" w:tplc="F90854B0" w:tentative="1">
      <w:start w:val="1"/>
      <w:numFmt w:val="bullet"/>
      <w:lvlText w:val=""/>
      <w:lvlJc w:val="left"/>
      <w:pPr>
        <w:ind w:left="5247" w:hanging="360"/>
      </w:pPr>
      <w:rPr>
        <w:rFonts w:ascii="Wingdings" w:hAnsi="Wingdings" w:hint="default"/>
      </w:rPr>
    </w:lvl>
    <w:lvl w:ilvl="6" w:tplc="74041978" w:tentative="1">
      <w:start w:val="1"/>
      <w:numFmt w:val="bullet"/>
      <w:lvlText w:val=""/>
      <w:lvlJc w:val="left"/>
      <w:pPr>
        <w:ind w:left="5967" w:hanging="360"/>
      </w:pPr>
      <w:rPr>
        <w:rFonts w:ascii="Symbol" w:hAnsi="Symbol" w:hint="default"/>
      </w:rPr>
    </w:lvl>
    <w:lvl w:ilvl="7" w:tplc="6AE43C8E" w:tentative="1">
      <w:start w:val="1"/>
      <w:numFmt w:val="bullet"/>
      <w:lvlText w:val="o"/>
      <w:lvlJc w:val="left"/>
      <w:pPr>
        <w:ind w:left="6687" w:hanging="360"/>
      </w:pPr>
      <w:rPr>
        <w:rFonts w:ascii="Courier New" w:hAnsi="Courier New" w:cs="Courier New" w:hint="default"/>
      </w:rPr>
    </w:lvl>
    <w:lvl w:ilvl="8" w:tplc="87DA36CC" w:tentative="1">
      <w:start w:val="1"/>
      <w:numFmt w:val="bullet"/>
      <w:lvlText w:val=""/>
      <w:lvlJc w:val="left"/>
      <w:pPr>
        <w:ind w:left="7407" w:hanging="360"/>
      </w:pPr>
      <w:rPr>
        <w:rFonts w:ascii="Wingdings" w:hAnsi="Wingdings" w:hint="default"/>
      </w:rPr>
    </w:lvl>
  </w:abstractNum>
  <w:abstractNum w:abstractNumId="7" w15:restartNumberingAfterBreak="0">
    <w:nsid w:val="206923A6"/>
    <w:multiLevelType w:val="multilevel"/>
    <w:tmpl w:val="AC722174"/>
    <w:lvl w:ilvl="0">
      <w:start w:val="6"/>
      <w:numFmt w:val="decimal"/>
      <w:lvlText w:val="%1"/>
      <w:lvlJc w:val="left"/>
      <w:pPr>
        <w:ind w:left="360" w:hanging="360"/>
      </w:pPr>
      <w:rPr>
        <w:rFonts w:eastAsia="Calibri" w:hint="default"/>
      </w:rPr>
    </w:lvl>
    <w:lvl w:ilvl="1">
      <w:start w:val="1"/>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8" w15:restartNumberingAfterBreak="0">
    <w:nsid w:val="21752EC5"/>
    <w:multiLevelType w:val="hybridMultilevel"/>
    <w:tmpl w:val="F57055CA"/>
    <w:lvl w:ilvl="0" w:tplc="2138D8FC">
      <w:start w:val="6"/>
      <w:numFmt w:val="lowerLetter"/>
      <w:lvlText w:val="%1)"/>
      <w:lvlJc w:val="left"/>
      <w:pPr>
        <w:ind w:left="1440" w:hanging="360"/>
      </w:pPr>
      <w:rPr>
        <w:rFonts w:asciiTheme="minorHAnsi" w:hAnsiTheme="minorHAnsi" w:cstheme="minorHAnsi" w:hint="default"/>
      </w:rPr>
    </w:lvl>
    <w:lvl w:ilvl="1" w:tplc="E6863C3C" w:tentative="1">
      <w:start w:val="1"/>
      <w:numFmt w:val="lowerLetter"/>
      <w:lvlText w:val="%2."/>
      <w:lvlJc w:val="left"/>
      <w:pPr>
        <w:ind w:left="2160" w:hanging="360"/>
      </w:pPr>
    </w:lvl>
    <w:lvl w:ilvl="2" w:tplc="50568048" w:tentative="1">
      <w:start w:val="1"/>
      <w:numFmt w:val="lowerRoman"/>
      <w:lvlText w:val="%3."/>
      <w:lvlJc w:val="right"/>
      <w:pPr>
        <w:ind w:left="2880" w:hanging="180"/>
      </w:pPr>
    </w:lvl>
    <w:lvl w:ilvl="3" w:tplc="AB2AF852">
      <w:start w:val="1"/>
      <w:numFmt w:val="decimal"/>
      <w:lvlText w:val="%4."/>
      <w:lvlJc w:val="left"/>
      <w:pPr>
        <w:ind w:left="3600" w:hanging="360"/>
      </w:pPr>
    </w:lvl>
    <w:lvl w:ilvl="4" w:tplc="2EDAB2F6" w:tentative="1">
      <w:start w:val="1"/>
      <w:numFmt w:val="lowerLetter"/>
      <w:lvlText w:val="%5."/>
      <w:lvlJc w:val="left"/>
      <w:pPr>
        <w:ind w:left="4320" w:hanging="360"/>
      </w:pPr>
    </w:lvl>
    <w:lvl w:ilvl="5" w:tplc="FD64759A" w:tentative="1">
      <w:start w:val="1"/>
      <w:numFmt w:val="lowerRoman"/>
      <w:lvlText w:val="%6."/>
      <w:lvlJc w:val="right"/>
      <w:pPr>
        <w:ind w:left="5040" w:hanging="180"/>
      </w:pPr>
    </w:lvl>
    <w:lvl w:ilvl="6" w:tplc="0D76ABDC" w:tentative="1">
      <w:start w:val="1"/>
      <w:numFmt w:val="decimal"/>
      <w:lvlText w:val="%7."/>
      <w:lvlJc w:val="left"/>
      <w:pPr>
        <w:ind w:left="5760" w:hanging="360"/>
      </w:pPr>
    </w:lvl>
    <w:lvl w:ilvl="7" w:tplc="C8D8B9D2" w:tentative="1">
      <w:start w:val="1"/>
      <w:numFmt w:val="lowerLetter"/>
      <w:lvlText w:val="%8."/>
      <w:lvlJc w:val="left"/>
      <w:pPr>
        <w:ind w:left="6480" w:hanging="360"/>
      </w:pPr>
    </w:lvl>
    <w:lvl w:ilvl="8" w:tplc="42F05B92" w:tentative="1">
      <w:start w:val="1"/>
      <w:numFmt w:val="lowerRoman"/>
      <w:lvlText w:val="%9."/>
      <w:lvlJc w:val="right"/>
      <w:pPr>
        <w:ind w:left="7200" w:hanging="180"/>
      </w:pPr>
    </w:lvl>
  </w:abstractNum>
  <w:abstractNum w:abstractNumId="9"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10" w15:restartNumberingAfterBreak="0">
    <w:nsid w:val="29347209"/>
    <w:multiLevelType w:val="multilevel"/>
    <w:tmpl w:val="2B9457B8"/>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2B680092"/>
    <w:multiLevelType w:val="multilevel"/>
    <w:tmpl w:val="2934040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3E323BEC"/>
    <w:multiLevelType w:val="hybridMultilevel"/>
    <w:tmpl w:val="06564A82"/>
    <w:lvl w:ilvl="0" w:tplc="BA5A8620">
      <w:start w:val="1"/>
      <w:numFmt w:val="bullet"/>
      <w:lvlText w:val=""/>
      <w:lvlJc w:val="left"/>
      <w:pPr>
        <w:ind w:left="2520" w:hanging="360"/>
      </w:pPr>
      <w:rPr>
        <w:rFonts w:ascii="Symbol" w:hAnsi="Symbol" w:hint="default"/>
      </w:rPr>
    </w:lvl>
    <w:lvl w:ilvl="1" w:tplc="0A826A2C" w:tentative="1">
      <w:start w:val="1"/>
      <w:numFmt w:val="bullet"/>
      <w:lvlText w:val="o"/>
      <w:lvlJc w:val="left"/>
      <w:pPr>
        <w:ind w:left="3240" w:hanging="360"/>
      </w:pPr>
      <w:rPr>
        <w:rFonts w:ascii="Courier New" w:hAnsi="Courier New" w:cs="Courier New" w:hint="default"/>
      </w:rPr>
    </w:lvl>
    <w:lvl w:ilvl="2" w:tplc="A8F2D2D6" w:tentative="1">
      <w:start w:val="1"/>
      <w:numFmt w:val="bullet"/>
      <w:lvlText w:val=""/>
      <w:lvlJc w:val="left"/>
      <w:pPr>
        <w:ind w:left="3960" w:hanging="360"/>
      </w:pPr>
      <w:rPr>
        <w:rFonts w:ascii="Wingdings" w:hAnsi="Wingdings" w:hint="default"/>
      </w:rPr>
    </w:lvl>
    <w:lvl w:ilvl="3" w:tplc="EDD21D7C" w:tentative="1">
      <w:start w:val="1"/>
      <w:numFmt w:val="bullet"/>
      <w:lvlText w:val=""/>
      <w:lvlJc w:val="left"/>
      <w:pPr>
        <w:ind w:left="4680" w:hanging="360"/>
      </w:pPr>
      <w:rPr>
        <w:rFonts w:ascii="Symbol" w:hAnsi="Symbol" w:hint="default"/>
      </w:rPr>
    </w:lvl>
    <w:lvl w:ilvl="4" w:tplc="604A5CAC" w:tentative="1">
      <w:start w:val="1"/>
      <w:numFmt w:val="bullet"/>
      <w:lvlText w:val="o"/>
      <w:lvlJc w:val="left"/>
      <w:pPr>
        <w:ind w:left="5400" w:hanging="360"/>
      </w:pPr>
      <w:rPr>
        <w:rFonts w:ascii="Courier New" w:hAnsi="Courier New" w:cs="Courier New" w:hint="default"/>
      </w:rPr>
    </w:lvl>
    <w:lvl w:ilvl="5" w:tplc="961AE560" w:tentative="1">
      <w:start w:val="1"/>
      <w:numFmt w:val="bullet"/>
      <w:lvlText w:val=""/>
      <w:lvlJc w:val="left"/>
      <w:pPr>
        <w:ind w:left="6120" w:hanging="360"/>
      </w:pPr>
      <w:rPr>
        <w:rFonts w:ascii="Wingdings" w:hAnsi="Wingdings" w:hint="default"/>
      </w:rPr>
    </w:lvl>
    <w:lvl w:ilvl="6" w:tplc="2A821DF6" w:tentative="1">
      <w:start w:val="1"/>
      <w:numFmt w:val="bullet"/>
      <w:lvlText w:val=""/>
      <w:lvlJc w:val="left"/>
      <w:pPr>
        <w:ind w:left="6840" w:hanging="360"/>
      </w:pPr>
      <w:rPr>
        <w:rFonts w:ascii="Symbol" w:hAnsi="Symbol" w:hint="default"/>
      </w:rPr>
    </w:lvl>
    <w:lvl w:ilvl="7" w:tplc="E9A28B16" w:tentative="1">
      <w:start w:val="1"/>
      <w:numFmt w:val="bullet"/>
      <w:lvlText w:val="o"/>
      <w:lvlJc w:val="left"/>
      <w:pPr>
        <w:ind w:left="7560" w:hanging="360"/>
      </w:pPr>
      <w:rPr>
        <w:rFonts w:ascii="Courier New" w:hAnsi="Courier New" w:cs="Courier New" w:hint="default"/>
      </w:rPr>
    </w:lvl>
    <w:lvl w:ilvl="8" w:tplc="71A2F278" w:tentative="1">
      <w:start w:val="1"/>
      <w:numFmt w:val="bullet"/>
      <w:lvlText w:val=""/>
      <w:lvlJc w:val="left"/>
      <w:pPr>
        <w:ind w:left="8280" w:hanging="360"/>
      </w:pPr>
      <w:rPr>
        <w:rFonts w:ascii="Wingdings" w:hAnsi="Wingdings" w:hint="default"/>
      </w:rPr>
    </w:lvl>
  </w:abstractNum>
  <w:abstractNum w:abstractNumId="14" w15:restartNumberingAfterBreak="0">
    <w:nsid w:val="51E509E5"/>
    <w:multiLevelType w:val="multilevel"/>
    <w:tmpl w:val="702A5A4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6" w15:restartNumberingAfterBreak="0">
    <w:nsid w:val="69CB614C"/>
    <w:multiLevelType w:val="multilevel"/>
    <w:tmpl w:val="E1B2085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919974831">
    <w:abstractNumId w:val="3"/>
  </w:num>
  <w:num w:numId="2" w16cid:durableId="1514564286">
    <w:abstractNumId w:val="5"/>
  </w:num>
  <w:num w:numId="3" w16cid:durableId="84768677">
    <w:abstractNumId w:val="15"/>
  </w:num>
  <w:num w:numId="4" w16cid:durableId="250282023">
    <w:abstractNumId w:val="16"/>
  </w:num>
  <w:num w:numId="5" w16cid:durableId="173351468">
    <w:abstractNumId w:val="0"/>
  </w:num>
  <w:num w:numId="6" w16cid:durableId="900753171">
    <w:abstractNumId w:val="10"/>
  </w:num>
  <w:num w:numId="7" w16cid:durableId="1008888">
    <w:abstractNumId w:val="14"/>
  </w:num>
  <w:num w:numId="8" w16cid:durableId="1003237143">
    <w:abstractNumId w:val="1"/>
  </w:num>
  <w:num w:numId="9" w16cid:durableId="14995405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18155077">
    <w:abstractNumId w:val="12"/>
  </w:num>
  <w:num w:numId="11" w16cid:durableId="1285235282">
    <w:abstractNumId w:val="11"/>
  </w:num>
  <w:num w:numId="12" w16cid:durableId="136725081">
    <w:abstractNumId w:val="8"/>
  </w:num>
  <w:num w:numId="13" w16cid:durableId="1882790732">
    <w:abstractNumId w:val="2"/>
  </w:num>
  <w:num w:numId="14" w16cid:durableId="927539844">
    <w:abstractNumId w:val="13"/>
  </w:num>
  <w:num w:numId="15" w16cid:durableId="4299381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37121850">
    <w:abstractNumId w:val="9"/>
  </w:num>
  <w:num w:numId="17" w16cid:durableId="1957903417">
    <w:abstractNumId w:val="7"/>
  </w:num>
  <w:num w:numId="18" w16cid:durableId="2635333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autoHyphenation/>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0935"/>
    <w:rsid w:val="000069A9"/>
    <w:rsid w:val="0001381B"/>
    <w:rsid w:val="000203A5"/>
    <w:rsid w:val="0002061D"/>
    <w:rsid w:val="00025EC2"/>
    <w:rsid w:val="00026E37"/>
    <w:rsid w:val="0004324A"/>
    <w:rsid w:val="00045A65"/>
    <w:rsid w:val="000467DA"/>
    <w:rsid w:val="00047F19"/>
    <w:rsid w:val="00060EE2"/>
    <w:rsid w:val="00086FA9"/>
    <w:rsid w:val="00092E6D"/>
    <w:rsid w:val="000966B5"/>
    <w:rsid w:val="000A3697"/>
    <w:rsid w:val="000B79D4"/>
    <w:rsid w:val="000C1BFB"/>
    <w:rsid w:val="000C71A2"/>
    <w:rsid w:val="000D3191"/>
    <w:rsid w:val="000E4187"/>
    <w:rsid w:val="000E66F3"/>
    <w:rsid w:val="000F0A9D"/>
    <w:rsid w:val="000F0CE8"/>
    <w:rsid w:val="000F5182"/>
    <w:rsid w:val="001002E9"/>
    <w:rsid w:val="00101D5F"/>
    <w:rsid w:val="001064B9"/>
    <w:rsid w:val="001110A5"/>
    <w:rsid w:val="001113F2"/>
    <w:rsid w:val="0012768F"/>
    <w:rsid w:val="00133277"/>
    <w:rsid w:val="0014162F"/>
    <w:rsid w:val="00141FAC"/>
    <w:rsid w:val="00143D1F"/>
    <w:rsid w:val="0014772C"/>
    <w:rsid w:val="00156CB6"/>
    <w:rsid w:val="001572C8"/>
    <w:rsid w:val="00160FD4"/>
    <w:rsid w:val="00170935"/>
    <w:rsid w:val="0017425E"/>
    <w:rsid w:val="00176689"/>
    <w:rsid w:val="00181ECE"/>
    <w:rsid w:val="001826B0"/>
    <w:rsid w:val="001A077A"/>
    <w:rsid w:val="001A1287"/>
    <w:rsid w:val="001B4452"/>
    <w:rsid w:val="001C1685"/>
    <w:rsid w:val="001F2EF1"/>
    <w:rsid w:val="001F6445"/>
    <w:rsid w:val="00201817"/>
    <w:rsid w:val="0020183A"/>
    <w:rsid w:val="0020369F"/>
    <w:rsid w:val="00204719"/>
    <w:rsid w:val="0020789F"/>
    <w:rsid w:val="00217344"/>
    <w:rsid w:val="00222B94"/>
    <w:rsid w:val="00222F8B"/>
    <w:rsid w:val="00224CC5"/>
    <w:rsid w:val="00224F99"/>
    <w:rsid w:val="002328EC"/>
    <w:rsid w:val="00242519"/>
    <w:rsid w:val="00246445"/>
    <w:rsid w:val="0025135A"/>
    <w:rsid w:val="00254F2B"/>
    <w:rsid w:val="00256222"/>
    <w:rsid w:val="00256D68"/>
    <w:rsid w:val="00263935"/>
    <w:rsid w:val="00266523"/>
    <w:rsid w:val="00266D14"/>
    <w:rsid w:val="00267F6F"/>
    <w:rsid w:val="0027180A"/>
    <w:rsid w:val="0027255E"/>
    <w:rsid w:val="00272C35"/>
    <w:rsid w:val="00283557"/>
    <w:rsid w:val="00285435"/>
    <w:rsid w:val="002A0EC5"/>
    <w:rsid w:val="002A2631"/>
    <w:rsid w:val="002A4D0E"/>
    <w:rsid w:val="002B47A1"/>
    <w:rsid w:val="002C19F4"/>
    <w:rsid w:val="002D2A64"/>
    <w:rsid w:val="002D3618"/>
    <w:rsid w:val="002E4872"/>
    <w:rsid w:val="002E79EC"/>
    <w:rsid w:val="002F0114"/>
    <w:rsid w:val="002F2509"/>
    <w:rsid w:val="002F63BB"/>
    <w:rsid w:val="00304452"/>
    <w:rsid w:val="00307275"/>
    <w:rsid w:val="00311281"/>
    <w:rsid w:val="003153F5"/>
    <w:rsid w:val="00316B22"/>
    <w:rsid w:val="00333F59"/>
    <w:rsid w:val="00335F0B"/>
    <w:rsid w:val="00346B3B"/>
    <w:rsid w:val="003531CE"/>
    <w:rsid w:val="0035331D"/>
    <w:rsid w:val="00356151"/>
    <w:rsid w:val="003639BF"/>
    <w:rsid w:val="003759D5"/>
    <w:rsid w:val="003774D6"/>
    <w:rsid w:val="003A3ED9"/>
    <w:rsid w:val="003B217E"/>
    <w:rsid w:val="003C4DC1"/>
    <w:rsid w:val="003D39A6"/>
    <w:rsid w:val="003E5122"/>
    <w:rsid w:val="003F1CA2"/>
    <w:rsid w:val="0040488C"/>
    <w:rsid w:val="00407965"/>
    <w:rsid w:val="0041136C"/>
    <w:rsid w:val="004201A4"/>
    <w:rsid w:val="004353EF"/>
    <w:rsid w:val="0043689D"/>
    <w:rsid w:val="004408E6"/>
    <w:rsid w:val="00461C6B"/>
    <w:rsid w:val="00466E1C"/>
    <w:rsid w:val="00467AC9"/>
    <w:rsid w:val="00481F7B"/>
    <w:rsid w:val="00492DF8"/>
    <w:rsid w:val="00492E67"/>
    <w:rsid w:val="00493C23"/>
    <w:rsid w:val="00496ACB"/>
    <w:rsid w:val="004B0BA9"/>
    <w:rsid w:val="004B28B7"/>
    <w:rsid w:val="004B4664"/>
    <w:rsid w:val="004B52D0"/>
    <w:rsid w:val="004C0163"/>
    <w:rsid w:val="004C6058"/>
    <w:rsid w:val="004D6179"/>
    <w:rsid w:val="004E4A99"/>
    <w:rsid w:val="004F00FC"/>
    <w:rsid w:val="004F6D9E"/>
    <w:rsid w:val="004F7E7D"/>
    <w:rsid w:val="0050722C"/>
    <w:rsid w:val="00507CB7"/>
    <w:rsid w:val="005149B1"/>
    <w:rsid w:val="00530985"/>
    <w:rsid w:val="00531AB6"/>
    <w:rsid w:val="00532AEE"/>
    <w:rsid w:val="00533218"/>
    <w:rsid w:val="005350D6"/>
    <w:rsid w:val="005357E2"/>
    <w:rsid w:val="00550915"/>
    <w:rsid w:val="00553589"/>
    <w:rsid w:val="00554B86"/>
    <w:rsid w:val="00562760"/>
    <w:rsid w:val="0058237F"/>
    <w:rsid w:val="00586431"/>
    <w:rsid w:val="00590BBC"/>
    <w:rsid w:val="00591546"/>
    <w:rsid w:val="005B5F47"/>
    <w:rsid w:val="005B7FD5"/>
    <w:rsid w:val="005C0B74"/>
    <w:rsid w:val="005C3EAC"/>
    <w:rsid w:val="005C418B"/>
    <w:rsid w:val="005D1058"/>
    <w:rsid w:val="005D539B"/>
    <w:rsid w:val="005E152A"/>
    <w:rsid w:val="005E309C"/>
    <w:rsid w:val="00600086"/>
    <w:rsid w:val="00611D7C"/>
    <w:rsid w:val="00615150"/>
    <w:rsid w:val="00617C9F"/>
    <w:rsid w:val="006256EF"/>
    <w:rsid w:val="006416BE"/>
    <w:rsid w:val="006431D1"/>
    <w:rsid w:val="006444F3"/>
    <w:rsid w:val="0064513E"/>
    <w:rsid w:val="0065198D"/>
    <w:rsid w:val="006519B4"/>
    <w:rsid w:val="00654C09"/>
    <w:rsid w:val="006A0F06"/>
    <w:rsid w:val="006A1AE8"/>
    <w:rsid w:val="006A6F12"/>
    <w:rsid w:val="006B0510"/>
    <w:rsid w:val="006C03E7"/>
    <w:rsid w:val="006E436C"/>
    <w:rsid w:val="006F2019"/>
    <w:rsid w:val="006F5F25"/>
    <w:rsid w:val="007053AC"/>
    <w:rsid w:val="00707C06"/>
    <w:rsid w:val="00716ECF"/>
    <w:rsid w:val="007271C5"/>
    <w:rsid w:val="007278C2"/>
    <w:rsid w:val="007330FF"/>
    <w:rsid w:val="007355B6"/>
    <w:rsid w:val="00737E17"/>
    <w:rsid w:val="007466AB"/>
    <w:rsid w:val="00751A1C"/>
    <w:rsid w:val="0077092E"/>
    <w:rsid w:val="00775CE4"/>
    <w:rsid w:val="007772B7"/>
    <w:rsid w:val="007844A0"/>
    <w:rsid w:val="00791DEF"/>
    <w:rsid w:val="00791E02"/>
    <w:rsid w:val="00794FC7"/>
    <w:rsid w:val="00796674"/>
    <w:rsid w:val="007B3101"/>
    <w:rsid w:val="007B4570"/>
    <w:rsid w:val="007B593A"/>
    <w:rsid w:val="007C39BC"/>
    <w:rsid w:val="007D6B1F"/>
    <w:rsid w:val="007F5EFF"/>
    <w:rsid w:val="0081531B"/>
    <w:rsid w:val="00816BB7"/>
    <w:rsid w:val="00823F58"/>
    <w:rsid w:val="00824099"/>
    <w:rsid w:val="00827BD7"/>
    <w:rsid w:val="00855A4E"/>
    <w:rsid w:val="00856979"/>
    <w:rsid w:val="008569DB"/>
    <w:rsid w:val="0085709D"/>
    <w:rsid w:val="00861D23"/>
    <w:rsid w:val="00862AEC"/>
    <w:rsid w:val="008714A0"/>
    <w:rsid w:val="00874F45"/>
    <w:rsid w:val="00875669"/>
    <w:rsid w:val="0089319B"/>
    <w:rsid w:val="0089600E"/>
    <w:rsid w:val="00897995"/>
    <w:rsid w:val="008A5788"/>
    <w:rsid w:val="008B7C58"/>
    <w:rsid w:val="008B7DD7"/>
    <w:rsid w:val="008C5FCA"/>
    <w:rsid w:val="008C736D"/>
    <w:rsid w:val="008E735D"/>
    <w:rsid w:val="008F5671"/>
    <w:rsid w:val="008F651D"/>
    <w:rsid w:val="00903291"/>
    <w:rsid w:val="009062D4"/>
    <w:rsid w:val="00914FED"/>
    <w:rsid w:val="00924198"/>
    <w:rsid w:val="009279CB"/>
    <w:rsid w:val="00930E50"/>
    <w:rsid w:val="00941153"/>
    <w:rsid w:val="00941C02"/>
    <w:rsid w:val="00943528"/>
    <w:rsid w:val="0094642B"/>
    <w:rsid w:val="0095033C"/>
    <w:rsid w:val="00954482"/>
    <w:rsid w:val="00954CA2"/>
    <w:rsid w:val="00962501"/>
    <w:rsid w:val="0096303B"/>
    <w:rsid w:val="009762EB"/>
    <w:rsid w:val="00976D9E"/>
    <w:rsid w:val="00992197"/>
    <w:rsid w:val="00995306"/>
    <w:rsid w:val="009B58DD"/>
    <w:rsid w:val="009B64A9"/>
    <w:rsid w:val="009C2211"/>
    <w:rsid w:val="009C232D"/>
    <w:rsid w:val="009C4887"/>
    <w:rsid w:val="009E7C78"/>
    <w:rsid w:val="00A015F3"/>
    <w:rsid w:val="00A14B6D"/>
    <w:rsid w:val="00A1712F"/>
    <w:rsid w:val="00A21167"/>
    <w:rsid w:val="00A22C4B"/>
    <w:rsid w:val="00A34258"/>
    <w:rsid w:val="00A5059F"/>
    <w:rsid w:val="00A54637"/>
    <w:rsid w:val="00A55788"/>
    <w:rsid w:val="00A651DF"/>
    <w:rsid w:val="00A6682F"/>
    <w:rsid w:val="00A70851"/>
    <w:rsid w:val="00A71C36"/>
    <w:rsid w:val="00A74004"/>
    <w:rsid w:val="00A75CC0"/>
    <w:rsid w:val="00AA19F7"/>
    <w:rsid w:val="00AA2D34"/>
    <w:rsid w:val="00AA3456"/>
    <w:rsid w:val="00AA4311"/>
    <w:rsid w:val="00AB1F5E"/>
    <w:rsid w:val="00AC64BD"/>
    <w:rsid w:val="00AC6CD8"/>
    <w:rsid w:val="00AD7AE4"/>
    <w:rsid w:val="00AE3324"/>
    <w:rsid w:val="00AF4580"/>
    <w:rsid w:val="00B04AAC"/>
    <w:rsid w:val="00B139F7"/>
    <w:rsid w:val="00B23AC4"/>
    <w:rsid w:val="00B304ED"/>
    <w:rsid w:val="00B30A85"/>
    <w:rsid w:val="00B31A54"/>
    <w:rsid w:val="00B428E1"/>
    <w:rsid w:val="00B456D3"/>
    <w:rsid w:val="00B63571"/>
    <w:rsid w:val="00B66771"/>
    <w:rsid w:val="00B724DE"/>
    <w:rsid w:val="00B7443C"/>
    <w:rsid w:val="00B7634B"/>
    <w:rsid w:val="00B77703"/>
    <w:rsid w:val="00B82291"/>
    <w:rsid w:val="00B84372"/>
    <w:rsid w:val="00B85909"/>
    <w:rsid w:val="00BA05D7"/>
    <w:rsid w:val="00BA49CB"/>
    <w:rsid w:val="00BA5058"/>
    <w:rsid w:val="00BB274C"/>
    <w:rsid w:val="00BB4B9A"/>
    <w:rsid w:val="00BC7E02"/>
    <w:rsid w:val="00BD7802"/>
    <w:rsid w:val="00BD784D"/>
    <w:rsid w:val="00BF40E3"/>
    <w:rsid w:val="00BF5A08"/>
    <w:rsid w:val="00C003F9"/>
    <w:rsid w:val="00C04D0A"/>
    <w:rsid w:val="00C10138"/>
    <w:rsid w:val="00C10774"/>
    <w:rsid w:val="00C33AC0"/>
    <w:rsid w:val="00C356D0"/>
    <w:rsid w:val="00C3644A"/>
    <w:rsid w:val="00C43870"/>
    <w:rsid w:val="00C44113"/>
    <w:rsid w:val="00C475E9"/>
    <w:rsid w:val="00C7468E"/>
    <w:rsid w:val="00C772AD"/>
    <w:rsid w:val="00C865E7"/>
    <w:rsid w:val="00C86DF6"/>
    <w:rsid w:val="00CA5138"/>
    <w:rsid w:val="00CA76FB"/>
    <w:rsid w:val="00CB79C0"/>
    <w:rsid w:val="00CD1D3E"/>
    <w:rsid w:val="00CD6C28"/>
    <w:rsid w:val="00CE0C56"/>
    <w:rsid w:val="00CE4276"/>
    <w:rsid w:val="00CE4793"/>
    <w:rsid w:val="00D046DB"/>
    <w:rsid w:val="00D04E05"/>
    <w:rsid w:val="00D0685F"/>
    <w:rsid w:val="00D11BEE"/>
    <w:rsid w:val="00D6356C"/>
    <w:rsid w:val="00D85A2B"/>
    <w:rsid w:val="00D90B6C"/>
    <w:rsid w:val="00D91B86"/>
    <w:rsid w:val="00D93A46"/>
    <w:rsid w:val="00D93B07"/>
    <w:rsid w:val="00D9712D"/>
    <w:rsid w:val="00DA3701"/>
    <w:rsid w:val="00DA62C8"/>
    <w:rsid w:val="00DA6B94"/>
    <w:rsid w:val="00DB76DD"/>
    <w:rsid w:val="00DC35F7"/>
    <w:rsid w:val="00DC4699"/>
    <w:rsid w:val="00DD3AD4"/>
    <w:rsid w:val="00DD74CA"/>
    <w:rsid w:val="00DE17CA"/>
    <w:rsid w:val="00DF357E"/>
    <w:rsid w:val="00DF70FA"/>
    <w:rsid w:val="00E01CE9"/>
    <w:rsid w:val="00E13585"/>
    <w:rsid w:val="00E13843"/>
    <w:rsid w:val="00E13C29"/>
    <w:rsid w:val="00E233DA"/>
    <w:rsid w:val="00E44E3C"/>
    <w:rsid w:val="00E60FF8"/>
    <w:rsid w:val="00E70249"/>
    <w:rsid w:val="00E8168F"/>
    <w:rsid w:val="00E87BAD"/>
    <w:rsid w:val="00E9237F"/>
    <w:rsid w:val="00EA2D80"/>
    <w:rsid w:val="00EA397B"/>
    <w:rsid w:val="00EB0D7C"/>
    <w:rsid w:val="00EB19D5"/>
    <w:rsid w:val="00EB1FA9"/>
    <w:rsid w:val="00EB23F2"/>
    <w:rsid w:val="00EC3B09"/>
    <w:rsid w:val="00EC6945"/>
    <w:rsid w:val="00ED32BF"/>
    <w:rsid w:val="00EE18A0"/>
    <w:rsid w:val="00EE380C"/>
    <w:rsid w:val="00F02D1C"/>
    <w:rsid w:val="00F037EB"/>
    <w:rsid w:val="00F039F7"/>
    <w:rsid w:val="00F067B5"/>
    <w:rsid w:val="00F07E95"/>
    <w:rsid w:val="00F16634"/>
    <w:rsid w:val="00F20EC2"/>
    <w:rsid w:val="00F2114E"/>
    <w:rsid w:val="00F368E4"/>
    <w:rsid w:val="00F372F0"/>
    <w:rsid w:val="00F414D2"/>
    <w:rsid w:val="00F4196C"/>
    <w:rsid w:val="00F4330D"/>
    <w:rsid w:val="00F50744"/>
    <w:rsid w:val="00F50AA3"/>
    <w:rsid w:val="00F5596B"/>
    <w:rsid w:val="00F66D62"/>
    <w:rsid w:val="00F71903"/>
    <w:rsid w:val="00F76C4C"/>
    <w:rsid w:val="00F771B7"/>
    <w:rsid w:val="00F776AB"/>
    <w:rsid w:val="00F8200F"/>
    <w:rsid w:val="00F82131"/>
    <w:rsid w:val="00F84FA2"/>
    <w:rsid w:val="00F96761"/>
    <w:rsid w:val="00FA127D"/>
    <w:rsid w:val="00FA4F7F"/>
    <w:rsid w:val="00FC0CB3"/>
    <w:rsid w:val="00FC59FD"/>
    <w:rsid w:val="00FD0B6F"/>
    <w:rsid w:val="00FD0FBD"/>
    <w:rsid w:val="00FD4C7C"/>
    <w:rsid w:val="00FE06E5"/>
    <w:rsid w:val="00FE4D85"/>
    <w:rsid w:val="00FE5A2F"/>
    <w:rsid w:val="00FF604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0A92AE"/>
  <w15:docId w15:val="{0A49662D-8768-40E8-8DB5-61986E0C7F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4201A4"/>
    <w:pPr>
      <w:suppressAutoHyphens/>
      <w:autoSpaceDN w:val="0"/>
      <w:spacing w:after="160"/>
      <w:textAlignment w:val="baseline"/>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4201A4"/>
    <w:rPr>
      <w:sz w:val="16"/>
      <w:szCs w:val="16"/>
    </w:rPr>
  </w:style>
  <w:style w:type="paragraph" w:styleId="CommentText">
    <w:name w:val="annotation text"/>
    <w:basedOn w:val="Normal"/>
    <w:rsid w:val="004201A4"/>
    <w:pPr>
      <w:spacing w:after="200"/>
    </w:pPr>
    <w:rPr>
      <w:rFonts w:eastAsia="Times New Roman"/>
      <w:sz w:val="20"/>
      <w:szCs w:val="20"/>
      <w:lang w:eastAsia="pl-PL"/>
    </w:rPr>
  </w:style>
  <w:style w:type="character" w:customStyle="1" w:styleId="TekstkomentarzaZnak">
    <w:name w:val="Tekst komentarza Znak"/>
    <w:rsid w:val="004201A4"/>
    <w:rPr>
      <w:rFonts w:ascii="Calibri" w:eastAsia="Times New Roman" w:hAnsi="Calibri" w:cs="Times New Roman"/>
      <w:sz w:val="20"/>
      <w:szCs w:val="20"/>
      <w:lang w:eastAsia="pl-PL"/>
    </w:rPr>
  </w:style>
  <w:style w:type="paragraph" w:styleId="BalloonText">
    <w:name w:val="Balloon Text"/>
    <w:basedOn w:val="Normal"/>
    <w:rsid w:val="004201A4"/>
    <w:pPr>
      <w:spacing w:after="0"/>
    </w:pPr>
    <w:rPr>
      <w:rFonts w:ascii="Segoe UI" w:hAnsi="Segoe UI" w:cs="Segoe UI"/>
      <w:sz w:val="18"/>
      <w:szCs w:val="18"/>
    </w:rPr>
  </w:style>
  <w:style w:type="character" w:customStyle="1" w:styleId="TekstdymkaZnak">
    <w:name w:val="Tekst dymka Znak"/>
    <w:rsid w:val="004201A4"/>
    <w:rPr>
      <w:rFonts w:ascii="Segoe UI" w:hAnsi="Segoe UI" w:cs="Segoe UI"/>
      <w:sz w:val="18"/>
      <w:szCs w:val="18"/>
    </w:rPr>
  </w:style>
  <w:style w:type="paragraph" w:styleId="ListParagraph">
    <w:name w:val="List Paragraph"/>
    <w:aliases w:val="Akapit z listą BS,Kolorowa lista — akcent 11,Numerowanie"/>
    <w:basedOn w:val="Normal"/>
    <w:link w:val="ListParagraphChar"/>
    <w:qFormat/>
    <w:rsid w:val="00F8200F"/>
    <w:pPr>
      <w:ind w:left="720"/>
    </w:pPr>
  </w:style>
  <w:style w:type="character" w:styleId="Hyperlink">
    <w:name w:val="Hyperlink"/>
    <w:rsid w:val="004201A4"/>
    <w:rPr>
      <w:color w:val="0563C1"/>
      <w:u w:val="single"/>
    </w:rPr>
  </w:style>
  <w:style w:type="paragraph" w:styleId="FootnoteText">
    <w:name w:val="footnote text"/>
    <w:aliases w:val="-E Fußnotentext,-E Fuﬂnotentext,Footnote,Footnote text,Fußnote,Fußnotentext Ursprung,Fuﬂnotentext Ursprung,Podrozdzia3,Podrozdział,Podrozdział Znak,Podrozdział Znak Znak,Tekst przypisu Znak Znak Znak Znak,Znak,fn,footnote text,o"/>
    <w:basedOn w:val="Normal"/>
    <w:link w:val="FootnoteTextChar"/>
    <w:qFormat/>
    <w:rsid w:val="004201A4"/>
    <w:pPr>
      <w:spacing w:after="0"/>
    </w:pPr>
    <w:rPr>
      <w:sz w:val="20"/>
      <w:szCs w:val="20"/>
    </w:rPr>
  </w:style>
  <w:style w:type="character" w:customStyle="1" w:styleId="TekstprzypisudolnegoZnak">
    <w:name w:val="Tekst przypisu dolnego Znak"/>
    <w:aliases w:val="-E Fußnotentext Znak,-E Fuﬂnotentext Znak,Footnote Znak,Footnote text Znak,Fußnotentext Ursprung Znak,Fuﬂnotentext Ursprung Znak,Podrozdzia3 Znak,Podrozdział Znak Znak Znak,Podrozdział Znak Znak1,Podrozdział Znak1,fn Znak"/>
    <w:rsid w:val="004201A4"/>
    <w:rPr>
      <w:sz w:val="20"/>
      <w:szCs w:val="20"/>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rsid w:val="004201A4"/>
    <w:rPr>
      <w:position w:val="0"/>
      <w:vertAlign w:val="superscript"/>
    </w:rPr>
  </w:style>
  <w:style w:type="paragraph" w:styleId="CommentSubject">
    <w:name w:val="annotation subject"/>
    <w:basedOn w:val="CommentText"/>
    <w:next w:val="CommentText"/>
    <w:rsid w:val="004201A4"/>
    <w:pPr>
      <w:spacing w:after="160"/>
    </w:pPr>
    <w:rPr>
      <w:rFonts w:eastAsia="Calibri"/>
      <w:b/>
      <w:bCs/>
      <w:lang w:eastAsia="en-US"/>
    </w:rPr>
  </w:style>
  <w:style w:type="character" w:customStyle="1" w:styleId="TekstkomentarzaZnak1">
    <w:name w:val="Tekst komentarza Znak1"/>
    <w:rsid w:val="004201A4"/>
    <w:rPr>
      <w:rFonts w:eastAsia="Times New Roman"/>
      <w:sz w:val="20"/>
      <w:szCs w:val="20"/>
      <w:lang w:eastAsia="pl-PL"/>
    </w:rPr>
  </w:style>
  <w:style w:type="character" w:customStyle="1" w:styleId="TematkomentarzaZnak">
    <w:name w:val="Temat komentarza Znak"/>
    <w:rsid w:val="004201A4"/>
    <w:rPr>
      <w:rFonts w:eastAsia="Times New Roman"/>
      <w:b/>
      <w:bCs/>
      <w:sz w:val="20"/>
      <w:szCs w:val="20"/>
      <w:lang w:eastAsia="pl-PL"/>
    </w:rPr>
  </w:style>
  <w:style w:type="paragraph" w:styleId="Header">
    <w:name w:val="header"/>
    <w:aliases w:val="Znak Znak"/>
    <w:basedOn w:val="Normal"/>
    <w:link w:val="HeaderChar"/>
    <w:unhideWhenUsed/>
    <w:rsid w:val="00256D68"/>
    <w:pPr>
      <w:tabs>
        <w:tab w:val="center" w:pos="4536"/>
        <w:tab w:val="right" w:pos="9072"/>
      </w:tabs>
      <w:spacing w:after="0"/>
    </w:pPr>
  </w:style>
  <w:style w:type="character" w:customStyle="1" w:styleId="HeaderChar">
    <w:name w:val="Header Char"/>
    <w:aliases w:val="Znak Znak Char"/>
    <w:link w:val="Header"/>
    <w:rsid w:val="00256D68"/>
    <w:rPr>
      <w:sz w:val="22"/>
      <w:szCs w:val="22"/>
      <w:lang w:eastAsia="en-US"/>
    </w:rPr>
  </w:style>
  <w:style w:type="paragraph" w:styleId="Footer">
    <w:name w:val="footer"/>
    <w:basedOn w:val="Normal"/>
    <w:link w:val="FooterChar"/>
    <w:uiPriority w:val="99"/>
    <w:unhideWhenUsed/>
    <w:rsid w:val="00256D68"/>
    <w:pPr>
      <w:tabs>
        <w:tab w:val="center" w:pos="4536"/>
        <w:tab w:val="right" w:pos="9072"/>
      </w:tabs>
      <w:spacing w:after="0"/>
    </w:pPr>
  </w:style>
  <w:style w:type="character" w:customStyle="1" w:styleId="FooterChar">
    <w:name w:val="Footer Char"/>
    <w:link w:val="Footer"/>
    <w:uiPriority w:val="99"/>
    <w:rsid w:val="00256D68"/>
    <w:rPr>
      <w:sz w:val="22"/>
      <w:szCs w:val="22"/>
      <w:lang w:eastAsia="en-US"/>
    </w:rPr>
  </w:style>
  <w:style w:type="character" w:customStyle="1" w:styleId="ListParagraphChar">
    <w:name w:val="List Paragraph Char"/>
    <w:aliases w:val="Akapit z listą BS Char,Kolorowa lista — akcent 11 Char,Numerowanie Char"/>
    <w:link w:val="ListParagraph"/>
    <w:locked/>
    <w:rsid w:val="00897995"/>
    <w:rPr>
      <w:sz w:val="22"/>
      <w:szCs w:val="22"/>
      <w:lang w:eastAsia="en-US"/>
    </w:rPr>
  </w:style>
  <w:style w:type="table" w:styleId="TableGrid">
    <w:name w:val="Table Grid"/>
    <w:basedOn w:val="TableNormal"/>
    <w:uiPriority w:val="59"/>
    <w:rsid w:val="004F7E7D"/>
    <w:rPr>
      <w:rFonts w:ascii="Georgia" w:eastAsiaTheme="minorHAnsi" w:hAnsi="Georgia" w:cstheme="minorBidi"/>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46DC4"/>
    <w:rPr>
      <w:sz w:val="22"/>
      <w:szCs w:val="22"/>
      <w:lang w:eastAsia="en-US"/>
    </w:rPr>
  </w:style>
  <w:style w:type="character" w:customStyle="1" w:styleId="rynqvb">
    <w:name w:val="rynqvb"/>
    <w:basedOn w:val="DefaultParagraphFont"/>
    <w:rsid w:val="005B7FD5"/>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Podrozdział Znak Char,Podrozdział Znak Znak Char,Znak Char"/>
    <w:basedOn w:val="DefaultParagraphFont"/>
    <w:link w:val="FootnoteText"/>
    <w:rsid w:val="00BB274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04831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D48CEB-E1DB-4427-8607-98F8541F145A}">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12</TotalTime>
  <Pages>4</Pages>
  <Words>1048</Words>
  <Characters>5974</Characters>
  <Application>Microsoft Office Word</Application>
  <DocSecurity>0</DocSecurity>
  <Lines>49</Lines>
  <Paragraphs>14</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Konrad Hajdus</dc:creator>
  <cp:lastModifiedBy>Adrian Nowacki</cp:lastModifiedBy>
  <cp:revision>15</cp:revision>
  <dcterms:created xsi:type="dcterms:W3CDTF">2024-04-04T07:21:00Z</dcterms:created>
  <dcterms:modified xsi:type="dcterms:W3CDTF">2026-01-07T13:13:00Z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mateusz.przysucha@pfrventures.pl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2017-09-28T15:33:02.4973071+02:00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