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5B854412"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 xml:space="preserve">to </w:t>
      </w:r>
      <w:bookmarkEnd w:id="0"/>
      <w:r>
        <w:rPr>
          <w:rFonts w:ascii="Calibri" w:hAnsi="Calibri" w:cs="Calibri"/>
          <w:b/>
          <w:bCs/>
          <w:sz w:val="22"/>
          <w:lang w:val="en-GB"/>
        </w:rPr>
        <w:t>Verification form for Key Person</w:t>
      </w:r>
      <w:r w:rsidR="00110119">
        <w:rPr>
          <w:rFonts w:ascii="Calibri" w:hAnsi="Calibri" w:cs="Calibri"/>
          <w:b/>
          <w:bCs/>
          <w:sz w:val="22"/>
          <w:lang w:val="en-GB"/>
        </w:rPr>
        <w:t>s</w:t>
      </w:r>
      <w:r>
        <w:rPr>
          <w:rFonts w:ascii="Calibri" w:hAnsi="Calibri" w:cs="Calibri"/>
          <w:b/>
          <w:bCs/>
          <w:sz w:val="22"/>
          <w:lang w:val="en-GB"/>
        </w:rPr>
        <w:t xml:space="preserve"> /</w:t>
      </w:r>
      <w:r w:rsidR="00B73FBD">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22914C5E"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leGrid"/>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FootnoteReference"/>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17F4C664" w:rsidR="006132D3" w:rsidRPr="008E6BDB" w:rsidRDefault="002D6E33" w:rsidP="00396A4C">
            <w:pPr>
              <w:rPr>
                <w:rFonts w:ascii="Calibri" w:hAnsi="Calibri" w:cs="Calibri"/>
                <w:b/>
                <w:sz w:val="22"/>
              </w:rPr>
            </w:pPr>
            <w:r>
              <w:rPr>
                <w:rFonts w:ascii="Calibri" w:hAnsi="Calibri" w:cs="Calibri"/>
                <w:b/>
                <w:bCs/>
                <w:sz w:val="22"/>
                <w:lang w:val="en-GB"/>
              </w:rPr>
              <w:t>PESEL number</w:t>
            </w:r>
            <w:r>
              <w:rPr>
                <w:rStyle w:val="FootnoteReference"/>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01AC8BC2"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r w:rsidR="00226640">
        <w:rPr>
          <w:rFonts w:ascii="Calibri" w:hAnsi="Calibri" w:cs="Calibri"/>
          <w:b/>
          <w:bCs/>
          <w:sz w:val="22"/>
          <w:lang w:val="en-GB"/>
        </w:rPr>
        <w:t xml:space="preserve"> </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226009FE"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w:t>
      </w:r>
      <w:r w:rsidR="003F51BA">
        <w:rPr>
          <w:rFonts w:ascii="Calibri" w:hAnsi="Calibri"/>
          <w:sz w:val="22"/>
          <w:lang w:val="en-GB"/>
        </w:rPr>
        <w:t>PFR KOFFI</w:t>
      </w:r>
      <w:r w:rsidR="008B50BA">
        <w:rPr>
          <w:rFonts w:ascii="Calibri" w:hAnsi="Calibri"/>
          <w:sz w:val="22"/>
          <w:lang w:val="en-GB"/>
        </w:rPr>
        <w:t xml:space="preserve"> </w:t>
      </w:r>
      <w:r>
        <w:rPr>
          <w:rFonts w:ascii="Calibri" w:hAnsi="Calibri"/>
          <w:sz w:val="22"/>
          <w:lang w:val="en-GB"/>
        </w:rPr>
        <w:t xml:space="preserve">under the Call procedure conducted by </w:t>
      </w:r>
      <w:r w:rsidR="003F51BA">
        <w:rPr>
          <w:rFonts w:ascii="Calibri" w:hAnsi="Calibri"/>
          <w:sz w:val="22"/>
          <w:lang w:val="en-GB"/>
        </w:rPr>
        <w:t>PFR KOFFI</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 </w:t>
      </w:r>
      <w:r w:rsidR="00290661">
        <w:rPr>
          <w:rFonts w:ascii="Calibri" w:hAnsi="Calibri"/>
          <w:sz w:val="22"/>
          <w:lang w:val="en-GB"/>
        </w:rPr>
        <w:t>9</w:t>
      </w:r>
      <w:r w:rsidR="00B73FBD">
        <w:rPr>
          <w:rFonts w:ascii="Calibri" w:hAnsi="Calibri"/>
          <w:sz w:val="22"/>
          <w:lang w:val="en-GB"/>
        </w:rPr>
        <w:t xml:space="preserve"> </w:t>
      </w:r>
      <w:r>
        <w:rPr>
          <w:rFonts w:ascii="Calibri" w:hAnsi="Calibri"/>
          <w:sz w:val="22"/>
          <w:lang w:val="en-GB"/>
        </w:rPr>
        <w:t>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ListParagraph"/>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078BCC4D" w:rsidR="00BA4149" w:rsidRPr="00886AC3"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w:t>
      </w:r>
      <w:r w:rsidR="0019785D">
        <w:rPr>
          <w:rFonts w:ascii="Calibri" w:hAnsi="Calibri" w:cs="Calibri"/>
          <w:sz w:val="22"/>
          <w:lang w:val="en-GB"/>
        </w:rPr>
        <w:t>KOFFI</w:t>
      </w:r>
      <w:r>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19785D">
        <w:rPr>
          <w:rFonts w:ascii="Calibri" w:hAnsi="Calibri" w:cs="Calibri"/>
          <w:sz w:val="22"/>
          <w:lang w:val="en-GB"/>
        </w:rPr>
        <w:t>KOFFI</w:t>
      </w:r>
      <w:r>
        <w:rPr>
          <w:rFonts w:ascii="Calibri" w:hAnsi="Calibri" w:cs="Calibri"/>
          <w:sz w:val="22"/>
          <w:lang w:val="en-GB"/>
        </w:rPr>
        <w:t xml:space="preserve">. </w:t>
      </w:r>
    </w:p>
    <w:p w14:paraId="4AB912A7" w14:textId="05423A51"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FootnoteReference"/>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ListParagraph"/>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FootnoteReference"/>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ListParagraph"/>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FootnoteReference"/>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FootnoteReference"/>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FootnoteReference"/>
          <w:rFonts w:ascii="Calibri" w:hAnsi="Calibri"/>
          <w:sz w:val="22"/>
          <w:lang w:val="en-GB"/>
        </w:rPr>
        <w:footnoteReference w:id="8"/>
      </w:r>
      <w:r>
        <w:rPr>
          <w:rFonts w:ascii="Calibri" w:hAnsi="Calibri" w:cs="Calibri"/>
          <w:sz w:val="22"/>
          <w:lang w:val="en-GB"/>
        </w:rPr>
        <w:t xml:space="preserve"> and I represent</w:t>
      </w:r>
      <w:r>
        <w:rPr>
          <w:rStyle w:val="FootnoteReference"/>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FootnoteReference"/>
          <w:rFonts w:ascii="Calibri" w:eastAsia="Times New Roman" w:hAnsi="Calibri"/>
          <w:sz w:val="22"/>
          <w:lang w:val="en-GB"/>
        </w:rPr>
        <w:footnoteReference w:id="10"/>
      </w:r>
      <w:r>
        <w:rPr>
          <w:rFonts w:ascii="Calibri" w:hAnsi="Calibri" w:cs="Calibri"/>
          <w:sz w:val="22"/>
          <w:lang w:val="en-GB"/>
        </w:rPr>
        <w:t>.</w:t>
      </w:r>
    </w:p>
    <w:p w14:paraId="53628766" w14:textId="05ECAED5" w:rsidR="006132D3" w:rsidRPr="00C07EE9" w:rsidRDefault="005D7749" w:rsidP="006522E0">
      <w:pPr>
        <w:pStyle w:val="ListParagraph"/>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w:t>
      </w:r>
      <w:r w:rsidR="003F51BA">
        <w:rPr>
          <w:rFonts w:ascii="Calibri" w:hAnsi="Calibri" w:cs="Calibri"/>
          <w:sz w:val="22"/>
          <w:lang w:val="en-GB"/>
        </w:rPr>
        <w:t>PFR KOFFI</w:t>
      </w:r>
      <w:r>
        <w:rPr>
          <w:rFonts w:ascii="Calibri" w:hAnsi="Calibri" w:cs="Calibri"/>
          <w:sz w:val="22"/>
          <w:lang w:val="en-GB"/>
        </w:rPr>
        <w:t xml:space="preserve">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19785D">
        <w:rPr>
          <w:rFonts w:ascii="Calibri" w:hAnsi="Calibri" w:cs="Calibri"/>
          <w:sz w:val="22"/>
          <w:lang w:val="en-GB"/>
        </w:rPr>
        <w:t xml:space="preserve">KOFFI </w:t>
      </w:r>
      <w:r>
        <w:rPr>
          <w:rFonts w:ascii="Calibri" w:hAnsi="Calibri" w:cs="Calibri"/>
          <w:sz w:val="22"/>
          <w:lang w:val="en-GB"/>
        </w:rPr>
        <w:t xml:space="preserve">belong, as well as to Bank </w:t>
      </w:r>
      <w:proofErr w:type="spellStart"/>
      <w:r>
        <w:rPr>
          <w:rFonts w:ascii="Calibri" w:hAnsi="Calibri" w:cs="Calibri"/>
          <w:sz w:val="22"/>
          <w:lang w:val="en-GB"/>
        </w:rPr>
        <w:t>Gospodarstwa</w:t>
      </w:r>
      <w:proofErr w:type="spellEnd"/>
      <w:r>
        <w:rPr>
          <w:rFonts w:ascii="Calibri" w:hAnsi="Calibri" w:cs="Calibri"/>
          <w:sz w:val="22"/>
          <w:lang w:val="en-GB"/>
        </w:rPr>
        <w:t xml:space="preserve"> </w:t>
      </w:r>
      <w:proofErr w:type="spellStart"/>
      <w:r>
        <w:rPr>
          <w:rFonts w:ascii="Calibri" w:hAnsi="Calibri" w:cs="Calibri"/>
          <w:sz w:val="22"/>
          <w:lang w:val="en-GB"/>
        </w:rPr>
        <w:t>Krajowego</w:t>
      </w:r>
      <w:proofErr w:type="spellEnd"/>
      <w:r>
        <w:rPr>
          <w:rFonts w:ascii="Calibri" w:hAnsi="Calibri" w:cs="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77777777" w:rsidR="006132D3" w:rsidRPr="008E6BDB" w:rsidRDefault="006132D3" w:rsidP="006522E0">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p>
    <w:p w14:paraId="5508834C"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ListParagraph"/>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lastRenderedPageBreak/>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ListParagraph"/>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FootnoteReference"/>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FootnoteReference"/>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FootnoteReference"/>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FootnoteReference"/>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ListParagraph"/>
        <w:ind w:left="360"/>
        <w:jc w:val="both"/>
        <w:rPr>
          <w:rFonts w:ascii="Calibri" w:hAnsi="Calibri" w:cs="Calibri"/>
          <w:b/>
          <w:sz w:val="22"/>
          <w:u w:val="single"/>
        </w:rPr>
      </w:pPr>
    </w:p>
    <w:p w14:paraId="201361D9" w14:textId="2AAAA55C" w:rsidR="006132D3" w:rsidRPr="00B63DE6" w:rsidRDefault="006132D3" w:rsidP="006522E0">
      <w:pPr>
        <w:pStyle w:val="ListParagraph"/>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4DC5A94E"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Act of </w:t>
      </w:r>
      <w:r w:rsidR="00FF4CBD">
        <w:rPr>
          <w:rFonts w:ascii="Calibri" w:hAnsi="Calibri" w:cs="Calibri"/>
          <w:sz w:val="22"/>
          <w:lang w:val="en-GB"/>
        </w:rPr>
        <w:t>1</w:t>
      </w:r>
      <w:r>
        <w:rPr>
          <w:rFonts w:ascii="Calibri" w:hAnsi="Calibri" w:cs="Calibri"/>
          <w:sz w:val="22"/>
          <w:lang w:val="en-GB"/>
        </w:rPr>
        <w:t xml:space="preserve"> </w:t>
      </w:r>
      <w:r w:rsidR="00FF4CBD">
        <w:rPr>
          <w:rFonts w:ascii="Calibri" w:hAnsi="Calibri" w:cs="Calibri"/>
          <w:sz w:val="22"/>
          <w:lang w:val="en-GB"/>
        </w:rPr>
        <w:t>March</w:t>
      </w:r>
      <w:r>
        <w:rPr>
          <w:rFonts w:ascii="Calibri" w:hAnsi="Calibri" w:cs="Calibri"/>
          <w:sz w:val="22"/>
          <w:lang w:val="en-GB"/>
        </w:rPr>
        <w:t xml:space="preserve"> 20</w:t>
      </w:r>
      <w:r w:rsidR="00FF4CBD">
        <w:rPr>
          <w:rFonts w:ascii="Calibri" w:hAnsi="Calibri" w:cs="Calibri"/>
          <w:sz w:val="22"/>
          <w:lang w:val="en-GB"/>
        </w:rPr>
        <w:t>18</w:t>
      </w:r>
      <w:r>
        <w:rPr>
          <w:rFonts w:ascii="Calibri" w:hAnsi="Calibri" w:cs="Calibri"/>
          <w:sz w:val="22"/>
          <w:lang w:val="en-GB"/>
        </w:rPr>
        <w:t xml:space="preserve"> on the prevention of money laundering and terrorist financing (consolidated text: Journal of Laws of 201</w:t>
      </w:r>
      <w:r w:rsidR="00FF4CBD">
        <w:rPr>
          <w:rFonts w:ascii="Calibri" w:hAnsi="Calibri" w:cs="Calibri"/>
          <w:sz w:val="22"/>
          <w:lang w:val="en-GB"/>
        </w:rPr>
        <w:t>8</w:t>
      </w:r>
      <w:r>
        <w:rPr>
          <w:rFonts w:ascii="Calibri" w:hAnsi="Calibri" w:cs="Calibri"/>
          <w:sz w:val="22"/>
          <w:lang w:val="en-GB"/>
        </w:rPr>
        <w:t xml:space="preserve">, item </w:t>
      </w:r>
      <w:r w:rsidR="00FF4CBD">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480BB85D" w:rsidR="006132D3" w:rsidRPr="00C07EE9" w:rsidRDefault="006132D3" w:rsidP="006522E0">
      <w:pPr>
        <w:pStyle w:val="ListParagraph"/>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w:t>
      </w:r>
      <w:r w:rsidR="003F51BA">
        <w:rPr>
          <w:rFonts w:ascii="Calibri" w:hAnsi="Calibri" w:cs="Calibri"/>
          <w:sz w:val="22"/>
          <w:lang w:val="en-GB"/>
        </w:rPr>
        <w:t>PFR KOFFI</w:t>
      </w:r>
      <w:r>
        <w:rPr>
          <w:rFonts w:ascii="Calibri" w:hAnsi="Calibri" w:cs="Calibri"/>
          <w:sz w:val="22"/>
          <w:lang w:val="en-GB"/>
        </w:rPr>
        <w:t xml:space="preserve"> or their professional advisers, prior to signing the Investment Agreement, of due diligence in order to verify my legal and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 To this end, at the request of PFR Ventures, PFR </w:t>
      </w:r>
      <w:r w:rsidR="0019785D">
        <w:rPr>
          <w:rFonts w:ascii="Calibri" w:hAnsi="Calibri" w:cs="Calibri"/>
          <w:sz w:val="22"/>
          <w:lang w:val="en-GB"/>
        </w:rPr>
        <w:t>KOFFI</w:t>
      </w:r>
      <w:r>
        <w:rPr>
          <w:rFonts w:ascii="Calibri" w:hAnsi="Calibri" w:cs="Calibri"/>
          <w:sz w:val="22"/>
          <w:lang w:val="en-GB"/>
        </w:rPr>
        <w:t xml:space="preserve"> or their professional advisers, I undertake to provide PFR Ventures, PFR </w:t>
      </w:r>
      <w:r w:rsidR="0019785D">
        <w:rPr>
          <w:rFonts w:ascii="Calibri" w:hAnsi="Calibri" w:cs="Calibri"/>
          <w:sz w:val="22"/>
          <w:lang w:val="en-GB"/>
        </w:rPr>
        <w:t>KOFFI</w:t>
      </w:r>
      <w:r>
        <w:rPr>
          <w:rFonts w:ascii="Calibri" w:hAnsi="Calibri" w:cs="Calibri"/>
          <w:sz w:val="22"/>
          <w:lang w:val="en-GB"/>
        </w:rPr>
        <w:t xml:space="preserve"> or their professional advisers with all documents confirming that I hold a private contribution.</w:t>
      </w:r>
    </w:p>
    <w:p w14:paraId="13CB20CD" w14:textId="77777777" w:rsidR="006132D3" w:rsidRPr="008E6BDB" w:rsidRDefault="006132D3" w:rsidP="006522E0">
      <w:pPr>
        <w:pStyle w:val="ListParagraph"/>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19B65B1D" w:rsidR="006132D3" w:rsidRPr="008E6BDB"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lastRenderedPageBreak/>
        <w:t xml:space="preserve">I represent that I will immediately notify PFR Ventures or </w:t>
      </w:r>
      <w:r w:rsidR="003F51BA">
        <w:rPr>
          <w:rFonts w:ascii="Calibri" w:hAnsi="Calibri" w:cs="Calibri"/>
          <w:sz w:val="22"/>
          <w:lang w:val="en-GB"/>
        </w:rPr>
        <w:t>PFR KOFFI</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522E0">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4799FCC1" w14:textId="77777777" w:rsidR="001A444B" w:rsidRDefault="001A444B" w:rsidP="001A444B">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rPr>
        <w:t>I hereby declare that:</w:t>
      </w:r>
    </w:p>
    <w:p w14:paraId="133BD605" w14:textId="739FDF2E" w:rsidR="001A444B" w:rsidRPr="00387C44"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387C44">
        <w:rPr>
          <w:rFonts w:asciiTheme="minorHAnsi" w:hAnsiTheme="minorHAnsi" w:cstheme="minorHAnsi"/>
          <w:sz w:val="22"/>
        </w:rPr>
        <w:t>I am/am not a person holding a politically exposed position (PEP),</w:t>
      </w:r>
    </w:p>
    <w:p w14:paraId="798E2D52" w14:textId="49BD3E80" w:rsidR="001A444B" w:rsidRPr="00387C44"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387C44">
        <w:rPr>
          <w:rFonts w:asciiTheme="minorHAnsi" w:hAnsiTheme="minorHAnsi" w:cstheme="minorHAnsi"/>
          <w:sz w:val="22"/>
        </w:rPr>
        <w:t>I am/am not a person closely associated with an individual holding a politically exposed position (PEP), or</w:t>
      </w:r>
    </w:p>
    <w:p w14:paraId="6C325ABB" w14:textId="77777777" w:rsidR="001A444B"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1A444B">
        <w:rPr>
          <w:rFonts w:asciiTheme="minorHAnsi" w:hAnsiTheme="minorHAnsi" w:cstheme="minorHAnsi"/>
          <w:sz w:val="22"/>
        </w:rPr>
        <w:t xml:space="preserve">I am/am not a family member of an individual holding a politically exposed position, </w:t>
      </w:r>
    </w:p>
    <w:p w14:paraId="38F0F2F3" w14:textId="03B259F9" w:rsidR="001A444B" w:rsidRPr="001A444B" w:rsidRDefault="001A444B" w:rsidP="001A444B">
      <w:pPr>
        <w:suppressAutoHyphens/>
        <w:autoSpaceDN w:val="0"/>
        <w:spacing w:line="240" w:lineRule="auto"/>
        <w:ind w:left="698"/>
        <w:jc w:val="both"/>
        <w:textAlignment w:val="baseline"/>
        <w:rPr>
          <w:rFonts w:asciiTheme="minorHAnsi" w:hAnsiTheme="minorHAnsi" w:cstheme="minorHAnsi"/>
          <w:sz w:val="22"/>
        </w:rPr>
      </w:pPr>
      <w:r w:rsidRPr="001A444B">
        <w:rPr>
          <w:rFonts w:asciiTheme="minorHAnsi" w:hAnsiTheme="minorHAnsi" w:cstheme="minorHAnsi"/>
          <w:sz w:val="22"/>
        </w:rPr>
        <w:t>within the meaning of the Act on Counteracting Money Laundering and Terrorism Financing of March 1, 2018 (Journal of Laws of 2018, item 723, as amended),</w:t>
      </w:r>
    </w:p>
    <w:p w14:paraId="40EAE845" w14:textId="1C47F60E" w:rsidR="001A444B" w:rsidRPr="001A444B"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1A444B">
        <w:rPr>
          <w:rFonts w:asciiTheme="minorHAnsi" w:hAnsiTheme="minorHAnsi" w:cstheme="minorHAnsi"/>
          <w:sz w:val="22"/>
        </w:rPr>
        <w:t>I am/am not related by kinship or affinity</w:t>
      </w:r>
      <w:r>
        <w:rPr>
          <w:rStyle w:val="FootnoteReference"/>
          <w:rFonts w:asciiTheme="minorHAnsi" w:hAnsiTheme="minorHAnsi"/>
          <w:sz w:val="22"/>
        </w:rPr>
        <w:footnoteReference w:id="17"/>
      </w:r>
      <w:r w:rsidRPr="001A444B">
        <w:rPr>
          <w:rFonts w:asciiTheme="minorHAnsi" w:hAnsiTheme="minorHAnsi" w:cstheme="minorHAnsi"/>
          <w:sz w:val="22"/>
        </w:rPr>
        <w:t xml:space="preserve"> to a person holding a politically exposed po</w:t>
      </w:r>
      <w:r>
        <w:rPr>
          <w:rFonts w:asciiTheme="minorHAnsi" w:hAnsiTheme="minorHAnsi" w:cstheme="minorHAnsi"/>
          <w:sz w:val="22"/>
        </w:rPr>
        <w:t>sition.</w:t>
      </w:r>
    </w:p>
    <w:p w14:paraId="2050587E" w14:textId="325705DB" w:rsidR="00AD45D2" w:rsidRPr="000A491A" w:rsidRDefault="00AD45D2" w:rsidP="000A491A">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w:t>
      </w:r>
      <w:r w:rsidR="003F51BA">
        <w:rPr>
          <w:rFonts w:ascii="Calibri" w:hAnsi="Calibri"/>
          <w:sz w:val="22"/>
          <w:lang w:val="en-GB"/>
        </w:rPr>
        <w:t>PFR KOFFI</w:t>
      </w:r>
      <w:r>
        <w:rPr>
          <w:rFonts w:ascii="Calibri" w:hAnsi="Calibri"/>
          <w:sz w:val="22"/>
          <w:lang w:val="en-GB"/>
        </w:rPr>
        <w:t xml:space="preserve"> 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E9293C" w:rsidRDefault="005D7749" w:rsidP="006132D3">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tbl>
      <w:tblPr>
        <w:tblStyle w:val="TableGrid"/>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28C6B24F"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210500C9" w14:textId="682E5E34" w:rsidR="00ED6FA9" w:rsidRDefault="00ED6FA9"/>
    <w:sectPr w:rsidR="00ED6FA9" w:rsidSect="00930745">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2034BA" w14:textId="77777777" w:rsidR="00930745" w:rsidRDefault="00930745" w:rsidP="006132D3">
      <w:pPr>
        <w:spacing w:after="0" w:line="240" w:lineRule="auto"/>
      </w:pPr>
      <w:r>
        <w:separator/>
      </w:r>
    </w:p>
  </w:endnote>
  <w:endnote w:type="continuationSeparator" w:id="0">
    <w:p w14:paraId="60EB23BF" w14:textId="77777777" w:rsidR="00930745" w:rsidRDefault="00930745"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Footer"/>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7</w:t>
        </w:r>
        <w:r>
          <w:rPr>
            <w:rFonts w:ascii="Calibri" w:hAnsi="Calibri" w:cs="Calibri"/>
            <w:lang w:val="en-GB"/>
          </w:rPr>
          <w:fldChar w:fldCharType="end"/>
        </w:r>
      </w:p>
    </w:sdtContent>
  </w:sdt>
  <w:p w14:paraId="1AEC9A93" w14:textId="06B371DC" w:rsidR="00B713A5" w:rsidRPr="00A828A3" w:rsidRDefault="00D15466">
    <w:pPr>
      <w:pStyle w:val="Footer"/>
      <w:rPr>
        <w:rFonts w:ascii="Calibri" w:hAnsi="Calibri" w:cs="Calibri"/>
      </w:rPr>
    </w:pPr>
    <w:r>
      <w:rPr>
        <w:rFonts w:ascii="Calibri" w:hAnsi="Calibri" w:cs="Calibri"/>
        <w:lang w:val="en-GB"/>
      </w:rPr>
      <w:t xml:space="preserve">Call No. </w:t>
    </w:r>
    <w:r w:rsidR="00290661">
      <w:rPr>
        <w:rFonts w:ascii="Calibri" w:hAnsi="Calibri" w:cs="Calibri"/>
        <w:lang w:val="en-GB"/>
      </w:rPr>
      <w:t>9</w:t>
    </w:r>
    <w:r>
      <w:rPr>
        <w:rFonts w:ascii="Calibri" w:hAnsi="Calibri" w:cs="Calibri"/>
        <w:lang w:val="en-GB"/>
      </w:rPr>
      <w:t>/202</w:t>
    </w:r>
    <w:r w:rsidR="003E241E">
      <w:rPr>
        <w:rFonts w:ascii="Calibri" w:hAnsi="Calibri" w:cs="Calibri"/>
        <w:lang w:val="en-GB"/>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8F4B52" w14:textId="77777777" w:rsidR="00930745" w:rsidRDefault="00930745" w:rsidP="006132D3">
      <w:pPr>
        <w:spacing w:after="0" w:line="240" w:lineRule="auto"/>
      </w:pPr>
      <w:r>
        <w:separator/>
      </w:r>
    </w:p>
  </w:footnote>
  <w:footnote w:type="continuationSeparator" w:id="0">
    <w:p w14:paraId="0E06B272" w14:textId="77777777" w:rsidR="00930745" w:rsidRDefault="00930745" w:rsidP="006132D3">
      <w:pPr>
        <w:spacing w:after="0" w:line="240" w:lineRule="auto"/>
      </w:pPr>
      <w:r>
        <w:continuationSeparator/>
      </w:r>
    </w:p>
  </w:footnote>
  <w:footnote w:id="1">
    <w:p w14:paraId="0B4A2262" w14:textId="4E771865"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1A444B">
        <w:rPr>
          <w:rFonts w:asciiTheme="majorHAnsi" w:hAnsiTheme="majorHAnsi" w:cstheme="majorHAnsi"/>
          <w:sz w:val="18"/>
          <w:szCs w:val="18"/>
          <w:lang w:val="en-GB"/>
        </w:rPr>
        <w:t>Key P</w:t>
      </w:r>
      <w:r w:rsidRPr="001A444B">
        <w:rPr>
          <w:rFonts w:asciiTheme="majorHAnsi" w:hAnsiTheme="majorHAnsi" w:cstheme="majorHAnsi"/>
          <w:sz w:val="18"/>
          <w:szCs w:val="18"/>
          <w:lang w:val="en-GB"/>
        </w:rPr>
        <w:t>ersons.</w:t>
      </w:r>
    </w:p>
  </w:footnote>
  <w:footnote w:id="2">
    <w:p w14:paraId="246BBBA1" w14:textId="3FF5F9F4" w:rsidR="002D6E33" w:rsidRPr="001A444B" w:rsidRDefault="002D6E33">
      <w:pPr>
        <w:pStyle w:val="FootnoteText"/>
        <w:rPr>
          <w:rFonts w:asciiTheme="majorHAnsi" w:hAnsiTheme="majorHAnsi" w:cstheme="majorHAnsi"/>
          <w:sz w:val="18"/>
          <w:szCs w:val="18"/>
          <w:lang w:val="en-GB"/>
        </w:rPr>
      </w:pPr>
      <w:r w:rsidRPr="001A444B">
        <w:rPr>
          <w:rStyle w:val="FootnoteReference"/>
          <w:rFonts w:asciiTheme="majorHAnsi" w:hAnsiTheme="majorHAnsi" w:cstheme="majorHAnsi"/>
          <w:sz w:val="18"/>
          <w:szCs w:val="18"/>
        </w:rPr>
        <w:footnoteRef/>
      </w:r>
      <w:r w:rsidRPr="001A444B">
        <w:rPr>
          <w:rFonts w:asciiTheme="majorHAnsi" w:hAnsiTheme="majorHAnsi" w:cstheme="majorHAnsi"/>
          <w:sz w:val="18"/>
          <w:szCs w:val="18"/>
        </w:rPr>
        <w:t xml:space="preserve"> </w:t>
      </w:r>
      <w:r w:rsidRPr="001A444B">
        <w:rPr>
          <w:rFonts w:asciiTheme="majorHAnsi" w:hAnsiTheme="majorHAnsi" w:cstheme="majorHAnsi"/>
          <w:sz w:val="18"/>
          <w:szCs w:val="18"/>
          <w:lang w:val="en-GB"/>
        </w:rPr>
        <w:t>For people who do not have a PESEL number, please provide your date of birth.</w:t>
      </w:r>
    </w:p>
  </w:footnote>
  <w:footnote w:id="3">
    <w:p w14:paraId="3615C4B9" w14:textId="1CA1E746" w:rsidR="00B713A5" w:rsidRPr="001A444B" w:rsidRDefault="00B713A5" w:rsidP="00A929F8">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w:t>
      </w:r>
      <w:r w:rsidR="00B73FBD" w:rsidRPr="001A444B">
        <w:rPr>
          <w:rFonts w:asciiTheme="majorHAnsi" w:hAnsiTheme="majorHAnsi" w:cstheme="majorHAnsi"/>
          <w:sz w:val="18"/>
          <w:szCs w:val="18"/>
          <w:lang w:val="en-GB"/>
        </w:rPr>
        <w:t xml:space="preserve"> name of the Tenderer</w:t>
      </w:r>
      <w:r w:rsidRPr="001A444B">
        <w:rPr>
          <w:rFonts w:asciiTheme="majorHAnsi" w:hAnsiTheme="majorHAnsi" w:cstheme="majorHAnsi"/>
          <w:sz w:val="18"/>
          <w:szCs w:val="18"/>
          <w:lang w:val="en-GB"/>
        </w:rPr>
        <w:t>.</w:t>
      </w:r>
    </w:p>
  </w:footnote>
  <w:footnote w:id="4">
    <w:p w14:paraId="568D5EE5" w14:textId="35EBF054" w:rsidR="00B713A5" w:rsidRPr="001A444B" w:rsidRDefault="00B713A5" w:rsidP="002E1734">
      <w:pPr>
        <w:pStyle w:val="FootnoteText"/>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00B73FBD" w:rsidRPr="001A444B">
        <w:rPr>
          <w:rFonts w:asciiTheme="majorHAnsi" w:hAnsiTheme="majorHAnsi" w:cstheme="majorHAnsi"/>
          <w:sz w:val="18"/>
          <w:szCs w:val="18"/>
          <w:lang w:val="en-GB"/>
        </w:rPr>
        <w:t xml:space="preserve"> E</w:t>
      </w:r>
      <w:r w:rsidRPr="001A444B">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1A444B" w:rsidRDefault="00E605BC" w:rsidP="008C2C1D">
      <w:pPr>
        <w:pStyle w:val="FootnoteText"/>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6">
    <w:p w14:paraId="7E09AFB8" w14:textId="31785DE5" w:rsidR="006E00AF" w:rsidRPr="001A444B" w:rsidRDefault="006E00AF">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7">
    <w:p w14:paraId="3BE8353A" w14:textId="0A6D2D9A" w:rsidR="006E00AF" w:rsidRPr="001A444B" w:rsidRDefault="006E00AF">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8">
    <w:p w14:paraId="49C69871" w14:textId="22BD3A01"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20372035" w:rsidR="006E00AF" w:rsidRPr="001A444B" w:rsidRDefault="006E00AF"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639A410E"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08D9DAA9" w:rsidR="00AD6714" w:rsidRPr="001A444B" w:rsidRDefault="00AD6714" w:rsidP="00AD6714">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w:t>
      </w:r>
      <w:r w:rsidR="00B73FBD" w:rsidRPr="001A444B">
        <w:rPr>
          <w:rFonts w:asciiTheme="majorHAnsi" w:hAnsiTheme="majorHAnsi" w:cstheme="majorHAnsi"/>
          <w:sz w:val="18"/>
          <w:szCs w:val="18"/>
          <w:lang w:val="en-GB"/>
        </w:rPr>
        <w:t>C</w:t>
      </w:r>
      <w:r w:rsidRPr="001A444B">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1A444B" w:rsidRDefault="00AC2A32" w:rsidP="00AC2A32">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13">
    <w:p w14:paraId="750251C7" w14:textId="77777777" w:rsidR="009859F1" w:rsidRPr="001A444B" w:rsidRDefault="009859F1" w:rsidP="009859F1">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14">
    <w:p w14:paraId="5896A85D" w14:textId="77777777" w:rsidR="009859F1" w:rsidRPr="001A444B" w:rsidRDefault="009859F1" w:rsidP="009859F1">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15">
    <w:p w14:paraId="38397D7A" w14:textId="2B6D496F" w:rsidR="00B713A5" w:rsidRPr="001A444B" w:rsidRDefault="00B713A5" w:rsidP="006132D3">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 value of the declared</w:t>
      </w:r>
      <w:r w:rsidR="000F385A" w:rsidRPr="001A444B">
        <w:rPr>
          <w:rFonts w:asciiTheme="majorHAnsi" w:hAnsiTheme="majorHAnsi" w:cstheme="majorHAnsi"/>
          <w:sz w:val="18"/>
          <w:szCs w:val="18"/>
          <w:lang w:val="en-GB"/>
        </w:rPr>
        <w:t xml:space="preserve"> capital</w:t>
      </w:r>
      <w:r w:rsidRPr="001A444B">
        <w:rPr>
          <w:rFonts w:asciiTheme="majorHAnsi" w:hAnsiTheme="majorHAnsi" w:cstheme="majorHAnsi"/>
          <w:sz w:val="18"/>
          <w:szCs w:val="18"/>
          <w:lang w:val="en-GB"/>
        </w:rPr>
        <w:t xml:space="preserve"> contribution here.</w:t>
      </w:r>
    </w:p>
  </w:footnote>
  <w:footnote w:id="16">
    <w:p w14:paraId="108F8F95" w14:textId="2ED14026"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 </w:t>
      </w:r>
      <w:r w:rsidR="00B73FBD" w:rsidRPr="001A444B">
        <w:rPr>
          <w:rFonts w:asciiTheme="majorHAnsi" w:hAnsiTheme="majorHAnsi" w:cstheme="majorHAnsi"/>
          <w:sz w:val="18"/>
          <w:szCs w:val="18"/>
          <w:lang w:val="en-GB"/>
        </w:rPr>
        <w:t>name of the Tenderer</w:t>
      </w:r>
      <w:r w:rsidRPr="001A444B">
        <w:rPr>
          <w:rFonts w:asciiTheme="majorHAnsi" w:hAnsiTheme="majorHAnsi" w:cstheme="majorHAnsi"/>
          <w:sz w:val="18"/>
          <w:szCs w:val="18"/>
          <w:lang w:val="en-GB"/>
        </w:rPr>
        <w:t>.</w:t>
      </w:r>
    </w:p>
  </w:footnote>
  <w:footnote w:id="17">
    <w:p w14:paraId="043D2AD6" w14:textId="156F47D6" w:rsidR="001A444B" w:rsidRPr="001A444B" w:rsidRDefault="001A444B">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rPr>
        <w:footnoteRef/>
      </w:r>
      <w:r w:rsidRPr="001A444B">
        <w:rPr>
          <w:rFonts w:asciiTheme="majorHAnsi" w:hAnsiTheme="majorHAnsi" w:cstheme="majorHAnsi"/>
          <w:sz w:val="18"/>
          <w:szCs w:val="18"/>
        </w:rPr>
        <w:t xml:space="preserve"> 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1EAFEF75" w:rsidR="00B713A5" w:rsidRDefault="009B5ED1" w:rsidP="009B5ED1">
    <w:pPr>
      <w:pStyle w:val="NormalWeb"/>
      <w:jc w:val="center"/>
    </w:pPr>
    <w:r>
      <w:rPr>
        <w:noProof/>
      </w:rPr>
      <w:drawing>
        <wp:inline distT="0" distB="0" distL="0" distR="0" wp14:anchorId="5E8213C6" wp14:editId="3F3D7C94">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1429"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1"/>
  </w:num>
  <w:num w:numId="5" w16cid:durableId="437604618">
    <w:abstractNumId w:val="8"/>
  </w:num>
  <w:num w:numId="6" w16cid:durableId="514610168">
    <w:abstractNumId w:val="7"/>
  </w:num>
  <w:num w:numId="7" w16cid:durableId="61679125">
    <w:abstractNumId w:val="4"/>
  </w:num>
  <w:num w:numId="8" w16cid:durableId="2120490221">
    <w:abstractNumId w:val="9"/>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6"/>
  </w:num>
  <w:num w:numId="11" w16cid:durableId="1860508875">
    <w:abstractNumId w:val="5"/>
  </w:num>
  <w:num w:numId="12" w16cid:durableId="679965337">
    <w:abstractNumId w:val="10"/>
  </w:num>
  <w:num w:numId="13" w16cid:durableId="129613550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05A5F"/>
    <w:rsid w:val="000121BC"/>
    <w:rsid w:val="0003566D"/>
    <w:rsid w:val="0005632C"/>
    <w:rsid w:val="000565B3"/>
    <w:rsid w:val="00057311"/>
    <w:rsid w:val="000807E9"/>
    <w:rsid w:val="00081482"/>
    <w:rsid w:val="000816C6"/>
    <w:rsid w:val="00090F7A"/>
    <w:rsid w:val="00095DFB"/>
    <w:rsid w:val="00095FA4"/>
    <w:rsid w:val="000A1367"/>
    <w:rsid w:val="000A491A"/>
    <w:rsid w:val="000B2645"/>
    <w:rsid w:val="000B624F"/>
    <w:rsid w:val="000B76FF"/>
    <w:rsid w:val="000C2241"/>
    <w:rsid w:val="000D232E"/>
    <w:rsid w:val="000F385A"/>
    <w:rsid w:val="001042EF"/>
    <w:rsid w:val="001057F1"/>
    <w:rsid w:val="00110119"/>
    <w:rsid w:val="001106EF"/>
    <w:rsid w:val="0013319F"/>
    <w:rsid w:val="0013443E"/>
    <w:rsid w:val="00154310"/>
    <w:rsid w:val="001647C9"/>
    <w:rsid w:val="00166F01"/>
    <w:rsid w:val="001761A0"/>
    <w:rsid w:val="0019785D"/>
    <w:rsid w:val="001A444B"/>
    <w:rsid w:val="001F7B45"/>
    <w:rsid w:val="00211C1C"/>
    <w:rsid w:val="002157BC"/>
    <w:rsid w:val="00226640"/>
    <w:rsid w:val="00231465"/>
    <w:rsid w:val="002423E0"/>
    <w:rsid w:val="002472E2"/>
    <w:rsid w:val="00272CB8"/>
    <w:rsid w:val="0027468D"/>
    <w:rsid w:val="00282E83"/>
    <w:rsid w:val="00290661"/>
    <w:rsid w:val="002A11E8"/>
    <w:rsid w:val="002A50A2"/>
    <w:rsid w:val="002A7FDE"/>
    <w:rsid w:val="002B15FC"/>
    <w:rsid w:val="002C2595"/>
    <w:rsid w:val="002D6E33"/>
    <w:rsid w:val="002E1734"/>
    <w:rsid w:val="002F6627"/>
    <w:rsid w:val="003331DF"/>
    <w:rsid w:val="00371635"/>
    <w:rsid w:val="00387C44"/>
    <w:rsid w:val="00396A4C"/>
    <w:rsid w:val="003A61A9"/>
    <w:rsid w:val="003B7FD9"/>
    <w:rsid w:val="003C6971"/>
    <w:rsid w:val="003D263A"/>
    <w:rsid w:val="003D3385"/>
    <w:rsid w:val="003D6566"/>
    <w:rsid w:val="003E0F74"/>
    <w:rsid w:val="003E241E"/>
    <w:rsid w:val="003F51BA"/>
    <w:rsid w:val="003F612C"/>
    <w:rsid w:val="00400A97"/>
    <w:rsid w:val="00430AA3"/>
    <w:rsid w:val="004338A3"/>
    <w:rsid w:val="00434A14"/>
    <w:rsid w:val="00435F33"/>
    <w:rsid w:val="00445AFB"/>
    <w:rsid w:val="00462149"/>
    <w:rsid w:val="00480EAA"/>
    <w:rsid w:val="00482B6F"/>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A39"/>
    <w:rsid w:val="00591665"/>
    <w:rsid w:val="00595E90"/>
    <w:rsid w:val="005D3E2B"/>
    <w:rsid w:val="005D7749"/>
    <w:rsid w:val="005E4653"/>
    <w:rsid w:val="005F5C56"/>
    <w:rsid w:val="00612D77"/>
    <w:rsid w:val="006132D3"/>
    <w:rsid w:val="0061661E"/>
    <w:rsid w:val="00621F0D"/>
    <w:rsid w:val="006379D1"/>
    <w:rsid w:val="00642520"/>
    <w:rsid w:val="00647E73"/>
    <w:rsid w:val="006522E0"/>
    <w:rsid w:val="0065299D"/>
    <w:rsid w:val="00656C5F"/>
    <w:rsid w:val="006876F5"/>
    <w:rsid w:val="00694948"/>
    <w:rsid w:val="006A188B"/>
    <w:rsid w:val="006C3E8E"/>
    <w:rsid w:val="006D29D7"/>
    <w:rsid w:val="006E00AF"/>
    <w:rsid w:val="00704A9C"/>
    <w:rsid w:val="00707667"/>
    <w:rsid w:val="00713D55"/>
    <w:rsid w:val="007152DB"/>
    <w:rsid w:val="0073672F"/>
    <w:rsid w:val="00741613"/>
    <w:rsid w:val="00755889"/>
    <w:rsid w:val="00764264"/>
    <w:rsid w:val="00780481"/>
    <w:rsid w:val="007813B0"/>
    <w:rsid w:val="0078356F"/>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535B5"/>
    <w:rsid w:val="00853A6D"/>
    <w:rsid w:val="008631FC"/>
    <w:rsid w:val="00884DC4"/>
    <w:rsid w:val="00886AC3"/>
    <w:rsid w:val="008B16B6"/>
    <w:rsid w:val="008B47ED"/>
    <w:rsid w:val="008B50BA"/>
    <w:rsid w:val="008C2C1D"/>
    <w:rsid w:val="008C7568"/>
    <w:rsid w:val="008D02D9"/>
    <w:rsid w:val="008E6BDB"/>
    <w:rsid w:val="008F3541"/>
    <w:rsid w:val="008F52E6"/>
    <w:rsid w:val="00901211"/>
    <w:rsid w:val="00914FED"/>
    <w:rsid w:val="00930745"/>
    <w:rsid w:val="00934AFC"/>
    <w:rsid w:val="0093734D"/>
    <w:rsid w:val="00941CF3"/>
    <w:rsid w:val="00946961"/>
    <w:rsid w:val="0095033C"/>
    <w:rsid w:val="009710CB"/>
    <w:rsid w:val="00973269"/>
    <w:rsid w:val="0097677F"/>
    <w:rsid w:val="009859F1"/>
    <w:rsid w:val="009865A5"/>
    <w:rsid w:val="00996390"/>
    <w:rsid w:val="009A155A"/>
    <w:rsid w:val="009A3B8D"/>
    <w:rsid w:val="009B5ED1"/>
    <w:rsid w:val="009C4799"/>
    <w:rsid w:val="009E0684"/>
    <w:rsid w:val="00A17510"/>
    <w:rsid w:val="00A235A3"/>
    <w:rsid w:val="00A41588"/>
    <w:rsid w:val="00A47470"/>
    <w:rsid w:val="00A73D04"/>
    <w:rsid w:val="00A760A2"/>
    <w:rsid w:val="00A861A0"/>
    <w:rsid w:val="00A87D86"/>
    <w:rsid w:val="00A90474"/>
    <w:rsid w:val="00A929F8"/>
    <w:rsid w:val="00AA290D"/>
    <w:rsid w:val="00AB5089"/>
    <w:rsid w:val="00AC2A32"/>
    <w:rsid w:val="00AC7778"/>
    <w:rsid w:val="00AD45D2"/>
    <w:rsid w:val="00AD6714"/>
    <w:rsid w:val="00AF1713"/>
    <w:rsid w:val="00B1283A"/>
    <w:rsid w:val="00B31CBF"/>
    <w:rsid w:val="00B378CC"/>
    <w:rsid w:val="00B53A7F"/>
    <w:rsid w:val="00B63DE6"/>
    <w:rsid w:val="00B713A5"/>
    <w:rsid w:val="00B73FBD"/>
    <w:rsid w:val="00B859AC"/>
    <w:rsid w:val="00B87888"/>
    <w:rsid w:val="00B90B56"/>
    <w:rsid w:val="00B90FF4"/>
    <w:rsid w:val="00B932D0"/>
    <w:rsid w:val="00BA09C5"/>
    <w:rsid w:val="00BA4149"/>
    <w:rsid w:val="00BB3F75"/>
    <w:rsid w:val="00BB74BF"/>
    <w:rsid w:val="00BB767D"/>
    <w:rsid w:val="00BC1BD6"/>
    <w:rsid w:val="00BC6261"/>
    <w:rsid w:val="00BD3134"/>
    <w:rsid w:val="00BD5423"/>
    <w:rsid w:val="00BD7BE8"/>
    <w:rsid w:val="00C02FA6"/>
    <w:rsid w:val="00C07EE9"/>
    <w:rsid w:val="00C13AD8"/>
    <w:rsid w:val="00C15226"/>
    <w:rsid w:val="00C25455"/>
    <w:rsid w:val="00C40D96"/>
    <w:rsid w:val="00C56872"/>
    <w:rsid w:val="00C7468E"/>
    <w:rsid w:val="00C91162"/>
    <w:rsid w:val="00C942C0"/>
    <w:rsid w:val="00CA44E4"/>
    <w:rsid w:val="00CB4256"/>
    <w:rsid w:val="00CB531A"/>
    <w:rsid w:val="00CB62B6"/>
    <w:rsid w:val="00CB75D0"/>
    <w:rsid w:val="00CF1BF6"/>
    <w:rsid w:val="00CF2368"/>
    <w:rsid w:val="00D06FD3"/>
    <w:rsid w:val="00D12A74"/>
    <w:rsid w:val="00D13485"/>
    <w:rsid w:val="00D15466"/>
    <w:rsid w:val="00D65D22"/>
    <w:rsid w:val="00D743B0"/>
    <w:rsid w:val="00D7774D"/>
    <w:rsid w:val="00D875B2"/>
    <w:rsid w:val="00D965DA"/>
    <w:rsid w:val="00DA170D"/>
    <w:rsid w:val="00DA6213"/>
    <w:rsid w:val="00DB58DE"/>
    <w:rsid w:val="00DB6D25"/>
    <w:rsid w:val="00DF75E3"/>
    <w:rsid w:val="00E02547"/>
    <w:rsid w:val="00E04C8B"/>
    <w:rsid w:val="00E27D05"/>
    <w:rsid w:val="00E354EC"/>
    <w:rsid w:val="00E425F7"/>
    <w:rsid w:val="00E42BE2"/>
    <w:rsid w:val="00E605BC"/>
    <w:rsid w:val="00E72261"/>
    <w:rsid w:val="00E75BC0"/>
    <w:rsid w:val="00E9293C"/>
    <w:rsid w:val="00E92FEC"/>
    <w:rsid w:val="00E974FB"/>
    <w:rsid w:val="00EB3BB3"/>
    <w:rsid w:val="00EB5DAF"/>
    <w:rsid w:val="00ED0CBD"/>
    <w:rsid w:val="00ED6FA9"/>
    <w:rsid w:val="00F12704"/>
    <w:rsid w:val="00F13C4E"/>
    <w:rsid w:val="00F40111"/>
    <w:rsid w:val="00F41DFB"/>
    <w:rsid w:val="00F54677"/>
    <w:rsid w:val="00F54AF1"/>
    <w:rsid w:val="00F64A5E"/>
    <w:rsid w:val="00F665C7"/>
    <w:rsid w:val="00F83609"/>
    <w:rsid w:val="00F852AC"/>
    <w:rsid w:val="00F9004A"/>
    <w:rsid w:val="00FA3BDE"/>
    <w:rsid w:val="00FC5C89"/>
    <w:rsid w:val="00FC7099"/>
    <w:rsid w:val="00FD0220"/>
    <w:rsid w:val="00FD4A74"/>
    <w:rsid w:val="00FF2FFA"/>
    <w:rsid w:val="00FF4CB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D3"/>
    <w:rPr>
      <w:rFonts w:ascii="Georgia" w:hAnsi="Georgia"/>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6132D3"/>
    <w:pPr>
      <w:ind w:left="720"/>
      <w:contextualSpacing/>
    </w:pPr>
  </w:style>
  <w:style w:type="table" w:styleId="TableGrid">
    <w:name w:val="Table Grid"/>
    <w:basedOn w:val="TableNormal"/>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6132D3"/>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6132D3"/>
    <w:rPr>
      <w:rFonts w:ascii="Georgia" w:hAnsi="Georgia"/>
      <w:sz w:val="20"/>
      <w:lang w:val="en-US"/>
    </w:rPr>
  </w:style>
  <w:style w:type="paragraph" w:styleId="Footer">
    <w:name w:val="footer"/>
    <w:basedOn w:val="Normal"/>
    <w:link w:val="FooterChar"/>
    <w:uiPriority w:val="99"/>
    <w:unhideWhenUsed/>
    <w:rsid w:val="006132D3"/>
    <w:pPr>
      <w:tabs>
        <w:tab w:val="center" w:pos="4536"/>
        <w:tab w:val="right" w:pos="9072"/>
      </w:tabs>
      <w:spacing w:after="0" w:line="240" w:lineRule="auto"/>
    </w:pPr>
  </w:style>
  <w:style w:type="character" w:customStyle="1" w:styleId="FooterChar">
    <w:name w:val="Footer Char"/>
    <w:basedOn w:val="DefaultParagraphFont"/>
    <w:link w:val="Footer"/>
    <w:uiPriority w:val="99"/>
    <w:rsid w:val="006132D3"/>
    <w:rPr>
      <w:rFonts w:ascii="Georgia" w:hAnsi="Georgia"/>
      <w:sz w:val="20"/>
      <w:lang w:val="en-US"/>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6132D3"/>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6132D3"/>
    <w:rPr>
      <w:rFonts w:ascii="Times New Roman" w:eastAsia="Times New Roman" w:hAnsi="Times New Roman" w:cs="Times New Roman"/>
      <w:sz w:val="20"/>
      <w:szCs w:val="20"/>
      <w:lang w:val="en-US"/>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6132D3"/>
    <w:rPr>
      <w:rFonts w:ascii="Georgia" w:hAnsi="Georgia"/>
      <w:sz w:val="20"/>
      <w:lang w:val="en-US"/>
    </w:rPr>
  </w:style>
  <w:style w:type="paragraph" w:styleId="BalloonText">
    <w:name w:val="Balloon Text"/>
    <w:basedOn w:val="Normal"/>
    <w:link w:val="BalloonTextChar"/>
    <w:uiPriority w:val="99"/>
    <w:semiHidden/>
    <w:unhideWhenUsed/>
    <w:rsid w:val="00CF23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368"/>
    <w:rPr>
      <w:rFonts w:ascii="Segoe UI" w:hAnsi="Segoe UI" w:cs="Segoe UI"/>
      <w:sz w:val="18"/>
      <w:szCs w:val="18"/>
      <w:lang w:val="en-US"/>
    </w:rPr>
  </w:style>
  <w:style w:type="character" w:styleId="CommentReference">
    <w:name w:val="annotation reference"/>
    <w:basedOn w:val="DefaultParagraphFont"/>
    <w:uiPriority w:val="99"/>
    <w:semiHidden/>
    <w:unhideWhenUsed/>
    <w:rsid w:val="00FD0220"/>
    <w:rPr>
      <w:sz w:val="16"/>
      <w:szCs w:val="16"/>
    </w:rPr>
  </w:style>
  <w:style w:type="paragraph" w:styleId="CommentText">
    <w:name w:val="annotation text"/>
    <w:basedOn w:val="Normal"/>
    <w:link w:val="CommentTextChar"/>
    <w:uiPriority w:val="99"/>
    <w:unhideWhenUsed/>
    <w:rsid w:val="00FD0220"/>
    <w:pPr>
      <w:spacing w:line="240" w:lineRule="auto"/>
    </w:pPr>
    <w:rPr>
      <w:szCs w:val="20"/>
    </w:rPr>
  </w:style>
  <w:style w:type="character" w:customStyle="1" w:styleId="CommentTextChar">
    <w:name w:val="Comment Text Char"/>
    <w:basedOn w:val="DefaultParagraphFont"/>
    <w:link w:val="CommentText"/>
    <w:uiPriority w:val="99"/>
    <w:rsid w:val="00FD0220"/>
    <w:rPr>
      <w:rFonts w:ascii="Georgia" w:hAnsi="Georgia"/>
      <w:sz w:val="20"/>
      <w:szCs w:val="20"/>
      <w:lang w:val="en-US"/>
    </w:rPr>
  </w:style>
  <w:style w:type="paragraph" w:styleId="CommentSubject">
    <w:name w:val="annotation subject"/>
    <w:basedOn w:val="CommentText"/>
    <w:next w:val="CommentText"/>
    <w:link w:val="CommentSubjectChar"/>
    <w:uiPriority w:val="99"/>
    <w:semiHidden/>
    <w:unhideWhenUsed/>
    <w:rsid w:val="00FD0220"/>
    <w:rPr>
      <w:b/>
      <w:bCs/>
    </w:rPr>
  </w:style>
  <w:style w:type="character" w:customStyle="1" w:styleId="CommentSubjectChar">
    <w:name w:val="Comment Subject Char"/>
    <w:basedOn w:val="CommentTextChar"/>
    <w:link w:val="CommentSubject"/>
    <w:uiPriority w:val="99"/>
    <w:semiHidden/>
    <w:rsid w:val="00FD0220"/>
    <w:rPr>
      <w:rFonts w:ascii="Georgia" w:hAnsi="Georgia"/>
      <w:b/>
      <w:bCs/>
      <w:sz w:val="20"/>
      <w:szCs w:val="20"/>
      <w:lang w:val="en-US"/>
    </w:rPr>
  </w:style>
  <w:style w:type="character" w:styleId="Hyperlink">
    <w:name w:val="Hyperlink"/>
    <w:rsid w:val="002A11E8"/>
    <w:rPr>
      <w:color w:val="0563C1"/>
      <w:u w:val="single"/>
    </w:rPr>
  </w:style>
  <w:style w:type="character" w:customStyle="1" w:styleId="Nierozpoznanawzmianka1">
    <w:name w:val="Nierozpoznana wzmianka1"/>
    <w:basedOn w:val="DefaultParagraphFont"/>
    <w:uiPriority w:val="99"/>
    <w:semiHidden/>
    <w:unhideWhenUsed/>
    <w:rsid w:val="00A90474"/>
    <w:rPr>
      <w:color w:val="605E5C"/>
      <w:shd w:val="clear" w:color="auto" w:fill="E1DFDD"/>
    </w:rPr>
  </w:style>
  <w:style w:type="paragraph" w:styleId="Revision">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efaultParagraphFont"/>
    <w:uiPriority w:val="99"/>
    <w:semiHidden/>
    <w:unhideWhenUsed/>
    <w:rsid w:val="00480EAA"/>
    <w:rPr>
      <w:color w:val="605E5C"/>
      <w:shd w:val="clear" w:color="auto" w:fill="E1DFDD"/>
    </w:rPr>
  </w:style>
  <w:style w:type="paragraph" w:styleId="EndnoteText">
    <w:name w:val="endnote text"/>
    <w:basedOn w:val="Normal"/>
    <w:link w:val="EndnoteTextChar"/>
    <w:uiPriority w:val="99"/>
    <w:semiHidden/>
    <w:unhideWhenUsed/>
    <w:rsid w:val="00166F01"/>
    <w:pPr>
      <w:spacing w:after="0" w:line="240" w:lineRule="auto"/>
    </w:pPr>
    <w:rPr>
      <w:szCs w:val="20"/>
    </w:rPr>
  </w:style>
  <w:style w:type="character" w:customStyle="1" w:styleId="EndnoteTextChar">
    <w:name w:val="Endnote Text Char"/>
    <w:basedOn w:val="DefaultParagraphFont"/>
    <w:link w:val="EndnoteText"/>
    <w:uiPriority w:val="99"/>
    <w:semiHidden/>
    <w:rsid w:val="00166F01"/>
    <w:rPr>
      <w:rFonts w:ascii="Georgia" w:hAnsi="Georgia"/>
      <w:sz w:val="20"/>
      <w:szCs w:val="20"/>
      <w:lang w:val="en-US"/>
    </w:rPr>
  </w:style>
  <w:style w:type="character" w:styleId="EndnoteReference">
    <w:name w:val="endnote reference"/>
    <w:basedOn w:val="DefaultParagraphFont"/>
    <w:uiPriority w:val="99"/>
    <w:semiHidden/>
    <w:unhideWhenUsed/>
    <w:rsid w:val="00166F01"/>
    <w:rPr>
      <w:vertAlign w:val="superscript"/>
    </w:rPr>
  </w:style>
  <w:style w:type="paragraph" w:styleId="NormalWeb">
    <w:name w:val="Normal (Web)"/>
    <w:basedOn w:val="Normal"/>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34</TotalTime>
  <Pages>4</Pages>
  <Words>1191</Words>
  <Characters>6791</Characters>
  <Application>Microsoft Office Word</Application>
  <DocSecurity>0</DocSecurity>
  <Lines>56</Lines>
  <Paragraphs>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Adrian Nowacki</cp:lastModifiedBy>
  <cp:revision>22</cp:revision>
  <cp:lastPrinted>2024-01-11T15:18:00Z</cp:lastPrinted>
  <dcterms:created xsi:type="dcterms:W3CDTF">2024-01-25T15:14:00Z</dcterms:created>
  <dcterms:modified xsi:type="dcterms:W3CDTF">2025-09-08T12:31:00Z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