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22172802" w:rsidR="00432F80" w:rsidRDefault="00432F80" w:rsidP="00432F80">
      <w:pPr>
        <w:tabs>
          <w:tab w:val="left" w:pos="1590"/>
        </w:tabs>
        <w:spacing w:after="0" w:line="360" w:lineRule="auto"/>
        <w:jc w:val="both"/>
        <w:rPr>
          <w:rFonts w:cs="Calibri"/>
          <w:b/>
          <w:lang w:val="en-GB"/>
        </w:rPr>
      </w:pPr>
      <w:r w:rsidRPr="00FE4242">
        <w:rPr>
          <w:rFonts w:cs="Calibri"/>
          <w:b/>
          <w:bCs/>
          <w:lang w:val="en-GB"/>
        </w:rPr>
        <w:t>Appendix 3</w:t>
      </w:r>
      <w:r w:rsidR="00FF6441">
        <w:rPr>
          <w:rFonts w:cs="Calibri"/>
          <w:b/>
          <w:bCs/>
          <w:lang w:val="en-GB"/>
        </w:rPr>
        <w:t xml:space="preserve"> to the Rules</w:t>
      </w:r>
      <w:r w:rsidRPr="00FE4242">
        <w:rPr>
          <w:rFonts w:cs="Calibri"/>
          <w:b/>
          <w:bCs/>
          <w:lang w:val="en-GB"/>
        </w:rPr>
        <w:t xml:space="preserve">: Tenderer’s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7BD0D098"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text, drawings, tables, photographs and diagrams embedded in a Word document. If the Tendere</w:t>
      </w:r>
      <w:r w:rsidR="00F15D7C">
        <w:rPr>
          <w:lang w:val="en"/>
        </w:rPr>
        <w:t>r</w:t>
      </w:r>
      <w:r>
        <w:rPr>
          <w:lang w:val="en"/>
        </w:rPr>
        <w:t xml:space="preserve">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1F1F748E"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5796C566"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the Portfolio Companies and their</w:t>
      </w:r>
      <w:r w:rsidR="00227684">
        <w:rPr>
          <w:rFonts w:cs="Calibri"/>
          <w:lang w:val="en-GB"/>
        </w:rPr>
        <w:t xml:space="preserve"> estimated</w:t>
      </w:r>
      <w:r w:rsidRPr="001179D4">
        <w:rPr>
          <w:rFonts w:cs="Calibri"/>
          <w:lang w:val="en-GB"/>
        </w:rPr>
        <w:t xml:space="preserve">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517C0D"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967A69">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AEFFE5E" w:rsidR="00432F80" w:rsidRPr="00336964" w:rsidRDefault="00432F80" w:rsidP="00432F80">
            <w:pPr>
              <w:jc w:val="both"/>
            </w:pPr>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2DCB7140" w14:textId="32564325" w:rsidR="00227684" w:rsidRPr="00822EC4" w:rsidRDefault="00227684" w:rsidP="00227684">
      <w:pPr>
        <w:numPr>
          <w:ilvl w:val="1"/>
          <w:numId w:val="26"/>
        </w:numPr>
        <w:jc w:val="both"/>
        <w:rPr>
          <w:rFonts w:cs="Calibri"/>
          <w:lang w:val="en-GB"/>
        </w:rPr>
      </w:pPr>
      <w:r w:rsidRPr="00822EC4">
        <w:rPr>
          <w:rFonts w:cs="Calibri"/>
          <w:lang w:val="en-GB"/>
        </w:rPr>
        <w:t xml:space="preserve">strategy </w:t>
      </w:r>
      <w:r w:rsidR="001D0712">
        <w:rPr>
          <w:rFonts w:cs="Calibri"/>
          <w:lang w:val="en-GB"/>
        </w:rPr>
        <w:t>for</w:t>
      </w:r>
      <w:r w:rsidRPr="00822EC4">
        <w:rPr>
          <w:rFonts w:cs="Calibri"/>
          <w:lang w:val="en-GB"/>
        </w:rPr>
        <w:t xml:space="preserve"> a</w:t>
      </w:r>
      <w:r>
        <w:rPr>
          <w:rFonts w:cs="Calibri"/>
          <w:lang w:val="en-GB"/>
        </w:rPr>
        <w:t>ttracting</w:t>
      </w:r>
      <w:r w:rsidRPr="00822EC4">
        <w:rPr>
          <w:rFonts w:cs="Calibri"/>
          <w:lang w:val="en-GB"/>
        </w:rPr>
        <w:t xml:space="preserve"> Business Angels </w:t>
      </w:r>
      <w:r w:rsidR="001D0712">
        <w:rPr>
          <w:rFonts w:cs="Calibri"/>
          <w:lang w:val="en-GB"/>
        </w:rPr>
        <w:t>to</w:t>
      </w:r>
      <w:r w:rsidRPr="00822EC4">
        <w:rPr>
          <w:rFonts w:cs="Calibri"/>
          <w:lang w:val="en-GB"/>
        </w:rPr>
        <w:t xml:space="preserve"> individual projects, including the </w:t>
      </w:r>
      <w:r w:rsidR="002303EF">
        <w:rPr>
          <w:rFonts w:cs="Calibri"/>
          <w:lang w:val="en-GB"/>
        </w:rPr>
        <w:t>Lead</w:t>
      </w:r>
      <w:r w:rsidR="002303EF" w:rsidRPr="00822EC4">
        <w:rPr>
          <w:rFonts w:cs="Calibri"/>
          <w:lang w:val="en-GB"/>
        </w:rPr>
        <w:t xml:space="preserve"> </w:t>
      </w:r>
      <w:r w:rsidRPr="00822EC4">
        <w:rPr>
          <w:rFonts w:cs="Calibri"/>
          <w:lang w:val="en-GB"/>
        </w:rPr>
        <w:t xml:space="preserve">Business Angel, taking into account </w:t>
      </w:r>
      <w:r w:rsidRPr="00822EC4">
        <w:rPr>
          <w:bCs/>
          <w:lang w:val="en-GB"/>
        </w:rPr>
        <w:t xml:space="preserve">previous experience of cooperation with Business Angels or their </w:t>
      </w:r>
      <w:r w:rsidR="00D22FEA">
        <w:rPr>
          <w:bCs/>
          <w:lang w:val="en-GB"/>
        </w:rPr>
        <w:t>associations</w:t>
      </w:r>
      <w:r w:rsidRPr="00822EC4">
        <w:rPr>
          <w:rFonts w:cs="Calibri"/>
          <w:lang w:val="en-GB"/>
        </w:rPr>
        <w:t>. If the VC Fund has a</w:t>
      </w:r>
      <w:r w:rsidR="00D22FEA">
        <w:rPr>
          <w:rFonts w:cs="Calibri"/>
          <w:lang w:val="en-GB"/>
        </w:rPr>
        <w:t>n established cooperation with</w:t>
      </w:r>
      <w:r w:rsidR="00415320">
        <w:rPr>
          <w:rFonts w:cs="Calibri"/>
          <w:lang w:val="en-GB"/>
        </w:rPr>
        <w:t xml:space="preserve"> </w:t>
      </w:r>
      <w:r w:rsidRPr="00822EC4">
        <w:rPr>
          <w:rFonts w:cs="Calibri"/>
          <w:lang w:val="en-GB"/>
        </w:rPr>
        <w:t xml:space="preserve">Business Angels (or their networks) who express interest in its pipeline and/or investment profile and strategy, please present signed </w:t>
      </w:r>
      <w:r w:rsidR="00D22FEA">
        <w:rPr>
          <w:rFonts w:cs="Calibri"/>
          <w:lang w:val="en-GB"/>
        </w:rPr>
        <w:t>Business Angel</w:t>
      </w:r>
      <w:r w:rsidR="00415320">
        <w:rPr>
          <w:rFonts w:cs="Calibri"/>
          <w:lang w:val="en-GB"/>
        </w:rPr>
        <w:t>s</w:t>
      </w:r>
      <w:r w:rsidR="00DC5BE0">
        <w:rPr>
          <w:rFonts w:cs="Calibri"/>
          <w:lang w:val="en-GB"/>
        </w:rPr>
        <w:t>’</w:t>
      </w:r>
      <w:r w:rsidR="00D22FEA">
        <w:rPr>
          <w:rFonts w:cs="Calibri"/>
          <w:lang w:val="en-GB"/>
        </w:rPr>
        <w:t xml:space="preserve"> </w:t>
      </w:r>
      <w:r w:rsidR="00415320">
        <w:rPr>
          <w:rFonts w:cs="Calibri"/>
          <w:lang w:val="en-GB"/>
        </w:rPr>
        <w:t>F</w:t>
      </w:r>
      <w:r w:rsidR="00D22FEA">
        <w:rPr>
          <w:rFonts w:cs="Calibri"/>
          <w:lang w:val="en-GB"/>
        </w:rPr>
        <w:t xml:space="preserve">orms using a template </w:t>
      </w:r>
      <w:r w:rsidR="00415320">
        <w:rPr>
          <w:rFonts w:cs="Calibri"/>
          <w:lang w:val="en-GB"/>
        </w:rPr>
        <w:t xml:space="preserve">attached as Exhibit A to the Tenderer’s Investment Polity </w:t>
      </w:r>
      <w:r w:rsidRPr="00822EC4">
        <w:rPr>
          <w:rFonts w:cs="Calibri"/>
          <w:lang w:val="en-GB"/>
        </w:rPr>
        <w:t>or</w:t>
      </w:r>
      <w:r w:rsidR="00415320">
        <w:rPr>
          <w:rFonts w:cs="Calibri"/>
          <w:lang w:val="en-GB"/>
        </w:rPr>
        <w:t xml:space="preserve"> validate such cooperation in other form and attach appropriate documentation. </w:t>
      </w:r>
    </w:p>
    <w:p w14:paraId="70C46104" w14:textId="3BB55F51" w:rsidR="00227684" w:rsidRPr="00822EC4" w:rsidRDefault="00227684" w:rsidP="00227684">
      <w:pPr>
        <w:numPr>
          <w:ilvl w:val="1"/>
          <w:numId w:val="26"/>
        </w:numPr>
        <w:jc w:val="both"/>
        <w:rPr>
          <w:rFonts w:cs="Calibri"/>
          <w:lang w:val="en-GB"/>
        </w:rPr>
      </w:pPr>
      <w:r w:rsidRPr="00822EC4">
        <w:rPr>
          <w:rFonts w:cs="Calibri"/>
          <w:lang w:val="en-GB"/>
        </w:rPr>
        <w:t>presentation of the planned model of making Investments and cooperation with Business Angels, including in particular (</w:t>
      </w:r>
      <w:proofErr w:type="spellStart"/>
      <w:r w:rsidRPr="00822EC4">
        <w:rPr>
          <w:rFonts w:cs="Calibri"/>
          <w:lang w:val="en-GB"/>
        </w:rPr>
        <w:t>i</w:t>
      </w:r>
      <w:proofErr w:type="spellEnd"/>
      <w:r w:rsidRPr="00822EC4">
        <w:rPr>
          <w:rFonts w:cs="Calibri"/>
          <w:lang w:val="en-GB"/>
        </w:rPr>
        <w:t xml:space="preserve">) the process of making investment decisions (including, for example, entries and exits from Investments), (ii) </w:t>
      </w:r>
      <w:r w:rsidR="001D0712">
        <w:rPr>
          <w:rFonts w:cs="Calibri"/>
          <w:lang w:val="en-GB"/>
        </w:rPr>
        <w:t xml:space="preserve">involving </w:t>
      </w:r>
      <w:r w:rsidRPr="00822EC4">
        <w:rPr>
          <w:rFonts w:cs="Calibri"/>
          <w:lang w:val="en-GB"/>
        </w:rPr>
        <w:t xml:space="preserve">Business Angels in </w:t>
      </w:r>
      <w:r w:rsidR="001D0712">
        <w:rPr>
          <w:rFonts w:cs="Calibri"/>
          <w:lang w:val="en-GB"/>
        </w:rPr>
        <w:t xml:space="preserve">the </w:t>
      </w:r>
      <w:r w:rsidRPr="00822EC4">
        <w:rPr>
          <w:rFonts w:cs="Calibri"/>
          <w:lang w:val="en-GB"/>
        </w:rPr>
        <w:t>support</w:t>
      </w:r>
      <w:r w:rsidR="001D0712">
        <w:rPr>
          <w:rFonts w:cs="Calibri"/>
          <w:lang w:val="en-GB"/>
        </w:rPr>
        <w:t xml:space="preserve"> of</w:t>
      </w:r>
      <w:r w:rsidRPr="00822EC4">
        <w:rPr>
          <w:rFonts w:cs="Calibri"/>
          <w:lang w:val="en-GB"/>
        </w:rPr>
        <w:t xml:space="preserve"> </w:t>
      </w:r>
      <w:r>
        <w:rPr>
          <w:rFonts w:cs="Calibri"/>
          <w:lang w:val="en-GB"/>
        </w:rPr>
        <w:t>P</w:t>
      </w:r>
      <w:r w:rsidRPr="00822EC4">
        <w:rPr>
          <w:rFonts w:cs="Calibri"/>
          <w:lang w:val="en-GB"/>
        </w:rPr>
        <w:t>ortfolio Companies, and (iii) legal structure, e.g.</w:t>
      </w:r>
      <w:r>
        <w:rPr>
          <w:rFonts w:cs="Calibri"/>
          <w:lang w:val="en-GB"/>
        </w:rPr>
        <w:t>,</w:t>
      </w:r>
      <w:r w:rsidRPr="00822EC4">
        <w:rPr>
          <w:rFonts w:cs="Calibri"/>
          <w:lang w:val="en-GB"/>
        </w:rPr>
        <w:t xml:space="preserve"> through jointly </w:t>
      </w:r>
      <w:r>
        <w:rPr>
          <w:rFonts w:cs="Calibri"/>
          <w:lang w:val="en-GB"/>
        </w:rPr>
        <w:t>established</w:t>
      </w:r>
      <w:r w:rsidRPr="00822EC4">
        <w:rPr>
          <w:rFonts w:cs="Calibri"/>
          <w:lang w:val="en-GB"/>
        </w:rPr>
        <w:t xml:space="preserve"> investment vehicles or contractual provisions defining the principles of cooperation in a joint Investment in the Company,</w:t>
      </w:r>
    </w:p>
    <w:p w14:paraId="38CABC35" w14:textId="4ED6C9D2" w:rsidR="00227684" w:rsidRPr="00822EC4" w:rsidRDefault="001D0712" w:rsidP="00227684">
      <w:pPr>
        <w:numPr>
          <w:ilvl w:val="1"/>
          <w:numId w:val="26"/>
        </w:numPr>
        <w:jc w:val="both"/>
        <w:rPr>
          <w:rFonts w:cs="Calibri"/>
          <w:lang w:val="en-GB"/>
        </w:rPr>
      </w:pPr>
      <w:r>
        <w:rPr>
          <w:rFonts w:cs="Calibri"/>
          <w:lang w:val="en-GB"/>
        </w:rPr>
        <w:t>r</w:t>
      </w:r>
      <w:r w:rsidR="00227684" w:rsidRPr="00822EC4">
        <w:rPr>
          <w:rFonts w:cs="Calibri"/>
          <w:lang w:val="en-GB"/>
        </w:rPr>
        <w:t xml:space="preserve">ules for charging fees from Business Angels and the method of determining the level of Carried Interest from Business Angels, </w:t>
      </w:r>
    </w:p>
    <w:p w14:paraId="54A30A81" w14:textId="151D0DF8" w:rsidR="00227684" w:rsidRPr="00822EC4" w:rsidRDefault="00227684" w:rsidP="00227684">
      <w:pPr>
        <w:numPr>
          <w:ilvl w:val="1"/>
          <w:numId w:val="26"/>
        </w:numPr>
        <w:jc w:val="both"/>
        <w:rPr>
          <w:rFonts w:cs="Calibri"/>
          <w:lang w:val="en-GB"/>
        </w:rPr>
      </w:pPr>
      <w:r w:rsidRPr="00822EC4">
        <w:rPr>
          <w:rFonts w:cstheme="minorHAnsi"/>
          <w:lang w:val="en-GB"/>
        </w:rPr>
        <w:t xml:space="preserve">mechanisms for determining and negotiating preferences for Business Angels </w:t>
      </w:r>
      <w:r>
        <w:rPr>
          <w:rFonts w:cstheme="minorHAnsi"/>
          <w:lang w:val="en-GB"/>
        </w:rPr>
        <w:t xml:space="preserve">with respect to </w:t>
      </w:r>
      <w:r w:rsidRPr="00822EC4">
        <w:rPr>
          <w:rFonts w:cstheme="minorHAnsi"/>
          <w:lang w:val="en-GB"/>
        </w:rPr>
        <w:t>asymmetric distribution of profit and Lead Carried Interest on a case-by-case basis</w:t>
      </w:r>
      <w:r w:rsidR="001D0712">
        <w:rPr>
          <w:rFonts w:cstheme="minorHAnsi"/>
          <w:lang w:val="en-GB"/>
        </w:rPr>
        <w:t xml:space="preserve"> in individual investments</w:t>
      </w:r>
      <w:r w:rsidRPr="00822EC4">
        <w:rPr>
          <w:rFonts w:cstheme="minorHAnsi"/>
          <w:lang w:val="en-GB"/>
        </w:rPr>
        <w:t xml:space="preserve">, taking into account the method of linking Lead Carried Interest with effective involvement in </w:t>
      </w:r>
      <w:r>
        <w:rPr>
          <w:rFonts w:cstheme="minorHAnsi"/>
          <w:lang w:val="en-GB"/>
        </w:rPr>
        <w:t>creating</w:t>
      </w:r>
      <w:r w:rsidRPr="00822EC4">
        <w:rPr>
          <w:rFonts w:cstheme="minorHAnsi"/>
          <w:lang w:val="en-GB"/>
        </w:rPr>
        <w:t xml:space="preserve"> the value of a given Portfolio Company and the method of verifying </w:t>
      </w:r>
      <w:r>
        <w:rPr>
          <w:rFonts w:cstheme="minorHAnsi"/>
          <w:lang w:val="en-GB"/>
        </w:rPr>
        <w:t xml:space="preserve">such </w:t>
      </w:r>
      <w:r w:rsidRPr="00822EC4">
        <w:rPr>
          <w:rFonts w:cstheme="minorHAnsi"/>
          <w:lang w:val="en-GB"/>
        </w:rPr>
        <w:t>involvement,</w:t>
      </w:r>
    </w:p>
    <w:p w14:paraId="0DD6DB1F" w14:textId="3026DAA6" w:rsidR="00227684" w:rsidRPr="00822EC4" w:rsidRDefault="00227684" w:rsidP="00227684">
      <w:pPr>
        <w:numPr>
          <w:ilvl w:val="1"/>
          <w:numId w:val="26"/>
        </w:numPr>
        <w:jc w:val="both"/>
        <w:rPr>
          <w:rFonts w:cs="Calibri"/>
          <w:lang w:val="en-GB"/>
        </w:rPr>
      </w:pPr>
      <w:r w:rsidRPr="00FE4242">
        <w:rPr>
          <w:rFonts w:cs="Calibri"/>
          <w:lang w:val="en-GB"/>
        </w:rPr>
        <w:t xml:space="preserve">rules for the monitoring, supervising and auditing </w:t>
      </w:r>
      <w:r>
        <w:rPr>
          <w:rFonts w:cs="Calibri"/>
          <w:lang w:val="en-GB"/>
        </w:rPr>
        <w:t>P</w:t>
      </w:r>
      <w:r w:rsidRPr="00FE4242">
        <w:rPr>
          <w:rFonts w:cs="Calibri"/>
          <w:lang w:val="en-GB"/>
        </w:rPr>
        <w:t xml:space="preserve">ortfolio </w:t>
      </w:r>
      <w:r>
        <w:rPr>
          <w:rFonts w:cs="Calibri"/>
          <w:lang w:val="en-GB"/>
        </w:rPr>
        <w:t>C</w:t>
      </w:r>
      <w:r w:rsidRPr="00FE4242">
        <w:rPr>
          <w:rFonts w:cs="Calibri"/>
          <w:lang w:val="en-GB"/>
        </w:rPr>
        <w:t>ompanies</w:t>
      </w:r>
      <w:r>
        <w:rPr>
          <w:rFonts w:cs="Calibri"/>
          <w:lang w:val="en-GB"/>
        </w:rPr>
        <w:t xml:space="preserve"> </w:t>
      </w:r>
      <w:r w:rsidRPr="00822EC4">
        <w:rPr>
          <w:rFonts w:cs="Calibri"/>
          <w:lang w:val="en-GB"/>
        </w:rPr>
        <w:t xml:space="preserve">and the </w:t>
      </w:r>
      <w:r w:rsidRPr="00822EC4">
        <w:rPr>
          <w:rFonts w:cstheme="minorHAnsi"/>
          <w:lang w:val="en-GB"/>
        </w:rPr>
        <w:t xml:space="preserve">involvement of </w:t>
      </w:r>
      <w:r w:rsidR="00B13794">
        <w:rPr>
          <w:rFonts w:cstheme="minorHAnsi"/>
          <w:lang w:val="en-GB"/>
        </w:rPr>
        <w:t>Lead</w:t>
      </w:r>
      <w:r w:rsidR="00B13794" w:rsidRPr="00822EC4">
        <w:rPr>
          <w:rFonts w:cstheme="minorHAnsi"/>
          <w:lang w:val="en-GB"/>
        </w:rPr>
        <w:t xml:space="preserve"> </w:t>
      </w:r>
      <w:r w:rsidRPr="00822EC4">
        <w:rPr>
          <w:rFonts w:cstheme="minorHAnsi"/>
          <w:lang w:val="en-GB"/>
        </w:rPr>
        <w:t xml:space="preserve">Business Angels in the process of </w:t>
      </w:r>
      <w:r>
        <w:rPr>
          <w:rFonts w:cstheme="minorHAnsi"/>
          <w:lang w:val="en-GB"/>
        </w:rPr>
        <w:t>creating</w:t>
      </w:r>
      <w:r w:rsidRPr="00822EC4">
        <w:rPr>
          <w:rFonts w:cstheme="minorHAnsi"/>
          <w:lang w:val="en-GB"/>
        </w:rPr>
        <w:t xml:space="preserve"> the value of Portfolio Companies, including from the </w:t>
      </w:r>
      <w:r>
        <w:rPr>
          <w:rFonts w:cstheme="minorHAnsi"/>
          <w:lang w:val="en-GB"/>
        </w:rPr>
        <w:t xml:space="preserve">perspective </w:t>
      </w:r>
      <w:r w:rsidRPr="00822EC4">
        <w:rPr>
          <w:rFonts w:cstheme="minorHAnsi"/>
          <w:lang w:val="en-GB"/>
        </w:rPr>
        <w:t xml:space="preserve">of </w:t>
      </w:r>
      <w:r>
        <w:rPr>
          <w:rFonts w:cstheme="minorHAnsi"/>
          <w:lang w:val="en-GB"/>
        </w:rPr>
        <w:t xml:space="preserve">spending </w:t>
      </w:r>
      <w:r w:rsidRPr="00822EC4">
        <w:rPr>
          <w:rFonts w:cstheme="minorHAnsi"/>
          <w:lang w:val="en-GB"/>
        </w:rPr>
        <w:t>funds from Investments in accordance with the set objectives,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2AC12513" w:rsidR="00066D51"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r w:rsidR="00227684">
        <w:rPr>
          <w:rFonts w:cs="Calibri"/>
          <w:lang w:val="en-GB"/>
        </w:rPr>
        <w:t>,</w:t>
      </w:r>
    </w:p>
    <w:p w14:paraId="0488B804" w14:textId="6C3235C5" w:rsidR="00227684" w:rsidRPr="00FE4242" w:rsidRDefault="00227684" w:rsidP="00066D51">
      <w:pPr>
        <w:pStyle w:val="Akapitzlist"/>
        <w:numPr>
          <w:ilvl w:val="1"/>
          <w:numId w:val="26"/>
        </w:numPr>
        <w:ind w:left="1418" w:hanging="293"/>
        <w:jc w:val="both"/>
        <w:rPr>
          <w:rFonts w:cs="Calibri"/>
          <w:lang w:val="en-GB"/>
        </w:rPr>
      </w:pPr>
      <w:r w:rsidRPr="00F325B3">
        <w:rPr>
          <w:rFonts w:cs="Calibri"/>
          <w:lang w:val="en-GB"/>
        </w:rPr>
        <w:t>description of the assumptions for</w:t>
      </w:r>
      <w:r>
        <w:rPr>
          <w:rFonts w:cs="Calibri"/>
          <w:lang w:val="en-GB"/>
        </w:rPr>
        <w:t xml:space="preserve"> collecting the</w:t>
      </w:r>
      <w:r w:rsidRPr="00F325B3">
        <w:rPr>
          <w:rFonts w:cs="Calibri"/>
          <w:lang w:val="en-GB"/>
        </w:rPr>
        <w:t xml:space="preserve"> management fee from </w:t>
      </w:r>
      <w:r>
        <w:rPr>
          <w:rFonts w:cs="Calibri"/>
          <w:lang w:val="en-GB"/>
        </w:rPr>
        <w:t xml:space="preserve">Business Angels </w:t>
      </w:r>
      <w:r w:rsidRPr="00F325B3">
        <w:rPr>
          <w:rFonts w:cs="Calibri"/>
          <w:lang w:val="en-GB"/>
        </w:rPr>
        <w:t xml:space="preserve">and/or a fee related to covering </w:t>
      </w:r>
      <w:r>
        <w:rPr>
          <w:rFonts w:cs="Calibri"/>
          <w:lang w:val="en-GB"/>
        </w:rPr>
        <w:t>a portion</w:t>
      </w:r>
      <w:r w:rsidRPr="00F325B3">
        <w:rPr>
          <w:rFonts w:cs="Calibri"/>
          <w:lang w:val="en-GB"/>
        </w:rPr>
        <w:t xml:space="preserve"> of transaction costs (e.g. due diligence) by </w:t>
      </w:r>
      <w:r>
        <w:rPr>
          <w:rFonts w:cs="Calibri"/>
          <w:lang w:val="en-GB"/>
        </w:rPr>
        <w:t>Business Angels.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4762B835"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72D1D901" w:rsidR="00066D51" w:rsidRPr="00FE4242" w:rsidRDefault="00066D51" w:rsidP="00B13794">
      <w:pPr>
        <w:numPr>
          <w:ilvl w:val="1"/>
          <w:numId w:val="26"/>
        </w:numPr>
        <w:ind w:left="1418" w:hanging="284"/>
        <w:jc w:val="both"/>
        <w:rPr>
          <w:rFonts w:cs="Calibri"/>
          <w:lang w:val="en-GB"/>
        </w:rPr>
      </w:pPr>
      <w:r w:rsidRPr="00FE4242">
        <w:rPr>
          <w:rFonts w:cs="Calibri"/>
          <w:lang w:val="en-GB"/>
        </w:rPr>
        <w:t xml:space="preserve">profiles of third-party experts, consultants and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B13794">
      <w:pPr>
        <w:numPr>
          <w:ilvl w:val="1"/>
          <w:numId w:val="26"/>
        </w:numPr>
        <w:ind w:left="1418" w:hanging="284"/>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15338CAB" w:rsidR="00066D51" w:rsidRPr="00540E3A" w:rsidRDefault="009A1B76" w:rsidP="00967A69">
      <w:pPr>
        <w:numPr>
          <w:ilvl w:val="1"/>
          <w:numId w:val="26"/>
        </w:numPr>
        <w:ind w:left="1418" w:hanging="284"/>
        <w:jc w:val="both"/>
        <w:rPr>
          <w:rFonts w:cs="Calibri"/>
          <w:lang w:val="en-GB"/>
        </w:rPr>
      </w:pPr>
      <w:r>
        <w:rPr>
          <w:rFonts w:cs="Calibri"/>
          <w:lang w:val="en"/>
        </w:rPr>
        <w:t>extent</w:t>
      </w:r>
      <w:r w:rsidR="00336964">
        <w:rPr>
          <w:rFonts w:cs="Calibri"/>
          <w:lang w:val="en"/>
        </w:rPr>
        <w:t xml:space="preserve"> and duration of previous cooperation between individual Key Personnel 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lastRenderedPageBreak/>
        <w:t>Conflict of interest management /compliance policy</w:t>
      </w:r>
    </w:p>
    <w:tbl>
      <w:tblPr>
        <w:tblStyle w:val="Tabela-Siatka"/>
        <w:tblW w:w="8998" w:type="dxa"/>
        <w:tblInd w:w="704" w:type="dxa"/>
        <w:tblLook w:val="04A0" w:firstRow="1" w:lastRow="0" w:firstColumn="1" w:lastColumn="0" w:noHBand="0" w:noVBand="1"/>
      </w:tblPr>
      <w:tblGrid>
        <w:gridCol w:w="3544"/>
        <w:gridCol w:w="5454"/>
      </w:tblGrid>
      <w:tr w:rsidR="00066D51" w:rsidRPr="00FE4242" w14:paraId="0435FE83" w14:textId="77777777" w:rsidTr="00967A69">
        <w:trPr>
          <w:trHeight w:val="937"/>
        </w:trPr>
        <w:tc>
          <w:tcPr>
            <w:tcW w:w="3544" w:type="dxa"/>
            <w:vAlign w:val="center"/>
          </w:tcPr>
          <w:p w14:paraId="45E0570C" w14:textId="2EC41101"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 xml:space="preserve">probable conflicts of interest and </w:t>
            </w:r>
            <w:r w:rsidR="00227684">
              <w:rPr>
                <w:rFonts w:cs="Calibri"/>
                <w:lang w:val="en-GB"/>
              </w:rPr>
              <w:t>C</w:t>
            </w:r>
            <w:r w:rsidRPr="00FE4242">
              <w:rPr>
                <w:rFonts w:cs="Calibri"/>
                <w:lang w:val="en-GB"/>
              </w:rPr>
              <w:t>ompliance</w:t>
            </w:r>
            <w:r w:rsidR="00227684">
              <w:rPr>
                <w:rFonts w:cs="Calibri"/>
                <w:lang w:val="en-GB"/>
              </w:rPr>
              <w:t xml:space="preserve">, including </w:t>
            </w:r>
            <w:r w:rsidR="00227684" w:rsidRPr="00F325B3">
              <w:rPr>
                <w:rFonts w:cs="Calibri"/>
                <w:bCs/>
                <w:lang w:val="en-GB"/>
              </w:rPr>
              <w:t xml:space="preserve">proposed measures to ensure the compatibility of interests and </w:t>
            </w:r>
            <w:r w:rsidR="00227684">
              <w:rPr>
                <w:rFonts w:cs="Calibri"/>
                <w:bCs/>
                <w:lang w:val="en-GB"/>
              </w:rPr>
              <w:t xml:space="preserve">to </w:t>
            </w:r>
            <w:r w:rsidR="00227684" w:rsidRPr="00F325B3">
              <w:rPr>
                <w:rFonts w:cs="Calibri"/>
                <w:bCs/>
                <w:lang w:val="en-GB"/>
              </w:rPr>
              <w:t>avoid conflicts of interest of the Managing Entity</w:t>
            </w:r>
            <w:r w:rsidR="00227684">
              <w:rPr>
                <w:rFonts w:cs="Calibri"/>
                <w:bCs/>
                <w:lang w:val="en-GB"/>
              </w:rPr>
              <w:t xml:space="preserve">, </w:t>
            </w:r>
            <w:r w:rsidR="00227684">
              <w:rPr>
                <w:rStyle w:val="rynqvb"/>
                <w:lang w:val="en"/>
              </w:rPr>
              <w:t>PFR Biznest and co-investing Business Angels, also taking into account the situation when Key Persons are the co-investing Business Angels</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967A69">
        <w:trPr>
          <w:trHeight w:val="530"/>
        </w:trPr>
        <w:tc>
          <w:tcPr>
            <w:tcW w:w="3544"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967A69">
        <w:trPr>
          <w:trHeight w:val="530"/>
        </w:trPr>
        <w:tc>
          <w:tcPr>
            <w:tcW w:w="3544"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967A69">
        <w:trPr>
          <w:trHeight w:val="530"/>
        </w:trPr>
        <w:tc>
          <w:tcPr>
            <w:tcW w:w="3544"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Default="0083209B" w:rsidP="0083209B">
      <w:pPr>
        <w:pStyle w:val="Akapitzlist"/>
        <w:ind w:left="765"/>
        <w:jc w:val="both"/>
        <w:rPr>
          <w:rFonts w:cs="Calibri"/>
          <w:b/>
          <w:lang w:val="en-GB"/>
        </w:rPr>
      </w:pPr>
    </w:p>
    <w:p w14:paraId="095F14B9" w14:textId="77777777" w:rsidR="00B13794" w:rsidRPr="0083209B" w:rsidRDefault="00B13794"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986" w:type="dxa"/>
        <w:tblInd w:w="704" w:type="dxa"/>
        <w:tblLook w:val="04A0" w:firstRow="1" w:lastRow="0" w:firstColumn="1" w:lastColumn="0" w:noHBand="0" w:noVBand="1"/>
      </w:tblPr>
      <w:tblGrid>
        <w:gridCol w:w="3544"/>
        <w:gridCol w:w="5442"/>
      </w:tblGrid>
      <w:tr w:rsidR="00066D51" w:rsidRPr="00FE4242" w14:paraId="7EC7C0C4" w14:textId="77777777" w:rsidTr="00967A69">
        <w:trPr>
          <w:trHeight w:val="527"/>
        </w:trPr>
        <w:tc>
          <w:tcPr>
            <w:tcW w:w="3544"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5442"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967A69">
        <w:trPr>
          <w:trHeight w:val="520"/>
        </w:trPr>
        <w:tc>
          <w:tcPr>
            <w:tcW w:w="3544" w:type="dxa"/>
          </w:tcPr>
          <w:p w14:paraId="503B1ECE" w14:textId="77777777" w:rsidR="00066D51" w:rsidRPr="00FE4242" w:rsidRDefault="00066D51" w:rsidP="0050106A">
            <w:pPr>
              <w:jc w:val="both"/>
              <w:rPr>
                <w:rFonts w:cs="Calibri"/>
                <w:lang w:val="en-GB"/>
              </w:rPr>
            </w:pPr>
          </w:p>
        </w:tc>
        <w:tc>
          <w:tcPr>
            <w:tcW w:w="5442"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967A69">
        <w:trPr>
          <w:trHeight w:val="520"/>
        </w:trPr>
        <w:tc>
          <w:tcPr>
            <w:tcW w:w="3544" w:type="dxa"/>
          </w:tcPr>
          <w:p w14:paraId="2E7A00E7" w14:textId="77777777" w:rsidR="00066D51" w:rsidRPr="00FE4242" w:rsidRDefault="00066D51" w:rsidP="0050106A">
            <w:pPr>
              <w:jc w:val="both"/>
              <w:rPr>
                <w:rFonts w:cs="Calibri"/>
                <w:lang w:val="en-GB"/>
              </w:rPr>
            </w:pPr>
          </w:p>
        </w:tc>
        <w:tc>
          <w:tcPr>
            <w:tcW w:w="5442"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967A69">
        <w:trPr>
          <w:trHeight w:val="520"/>
        </w:trPr>
        <w:tc>
          <w:tcPr>
            <w:tcW w:w="3544" w:type="dxa"/>
          </w:tcPr>
          <w:p w14:paraId="1A2C44F7" w14:textId="77777777" w:rsidR="00066D51" w:rsidRPr="00FE4242" w:rsidRDefault="00066D51" w:rsidP="0050106A">
            <w:pPr>
              <w:jc w:val="both"/>
              <w:rPr>
                <w:rFonts w:cs="Calibri"/>
                <w:lang w:val="en-GB"/>
              </w:rPr>
            </w:pPr>
          </w:p>
        </w:tc>
        <w:tc>
          <w:tcPr>
            <w:tcW w:w="5442" w:type="dxa"/>
          </w:tcPr>
          <w:p w14:paraId="2F5E81E9" w14:textId="77777777" w:rsidR="00066D51" w:rsidRPr="00FE4242" w:rsidRDefault="00066D51" w:rsidP="0050106A">
            <w:pPr>
              <w:jc w:val="both"/>
              <w:rPr>
                <w:rFonts w:cs="Calibri"/>
                <w:lang w:val="en-GB"/>
              </w:rPr>
            </w:pPr>
          </w:p>
        </w:tc>
      </w:tr>
    </w:tbl>
    <w:p w14:paraId="28E20C32" w14:textId="77777777" w:rsidR="00432F80" w:rsidRDefault="00432F80" w:rsidP="0083209B">
      <w:pPr>
        <w:jc w:val="both"/>
        <w:rPr>
          <w:rFonts w:cs="Calibri"/>
          <w:b/>
        </w:rPr>
      </w:pPr>
    </w:p>
    <w:p w14:paraId="1D695CDE" w14:textId="77777777" w:rsidR="00B13794" w:rsidRPr="00F34901" w:rsidRDefault="00B13794"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16095F26" w:rsidR="00432F80" w:rsidRDefault="00B13794" w:rsidP="00066D51">
      <w:pPr>
        <w:jc w:val="both"/>
        <w:rPr>
          <w:b/>
          <w:lang w:val="en-GB"/>
        </w:rPr>
      </w:pPr>
      <w:r>
        <w:rPr>
          <w:b/>
          <w:lang w:val="en-GB"/>
        </w:rPr>
        <w:t>:</w:t>
      </w:r>
    </w:p>
    <w:p w14:paraId="282C67D1" w14:textId="77777777" w:rsidR="00415320" w:rsidRDefault="00415320" w:rsidP="00066D51">
      <w:pPr>
        <w:jc w:val="both"/>
        <w:rPr>
          <w:b/>
          <w:lang w:val="en-GB"/>
        </w:rPr>
      </w:pPr>
    </w:p>
    <w:p w14:paraId="657974C7" w14:textId="34E072D7" w:rsidR="00415320" w:rsidRDefault="00415320" w:rsidP="00066D51">
      <w:pPr>
        <w:jc w:val="both"/>
        <w:rPr>
          <w:b/>
          <w:lang w:val="en-GB"/>
        </w:rPr>
      </w:pPr>
      <w:r>
        <w:rPr>
          <w:b/>
          <w:lang w:val="en-GB"/>
        </w:rPr>
        <w:t>Exhibits:</w:t>
      </w:r>
    </w:p>
    <w:p w14:paraId="4DA3A688" w14:textId="5DFA4F8F" w:rsidR="00842EE5" w:rsidRDefault="00415320" w:rsidP="00842EE5">
      <w:pPr>
        <w:pStyle w:val="Akapitzlist"/>
        <w:numPr>
          <w:ilvl w:val="0"/>
          <w:numId w:val="36"/>
        </w:numPr>
        <w:jc w:val="both"/>
        <w:rPr>
          <w:b/>
          <w:lang w:val="en-GB"/>
        </w:rPr>
      </w:pPr>
      <w:r>
        <w:rPr>
          <w:b/>
          <w:lang w:val="en-GB"/>
        </w:rPr>
        <w:t>Exhibit A – Business Angels</w:t>
      </w:r>
      <w:r w:rsidR="00DC5BE0">
        <w:rPr>
          <w:b/>
          <w:lang w:val="en-GB"/>
        </w:rPr>
        <w:t>’</w:t>
      </w:r>
      <w:r>
        <w:rPr>
          <w:b/>
          <w:lang w:val="en-GB"/>
        </w:rPr>
        <w:t xml:space="preserve"> Form</w:t>
      </w:r>
    </w:p>
    <w:p w14:paraId="7205FD88" w14:textId="77777777" w:rsidR="00842EE5" w:rsidRDefault="00842EE5" w:rsidP="00842EE5">
      <w:pPr>
        <w:jc w:val="both"/>
        <w:rPr>
          <w:b/>
          <w:lang w:val="en-GB"/>
        </w:rPr>
      </w:pPr>
    </w:p>
    <w:p w14:paraId="47E3B791" w14:textId="77777777" w:rsidR="00842EE5" w:rsidRDefault="00842EE5" w:rsidP="00842EE5">
      <w:pPr>
        <w:jc w:val="both"/>
        <w:rPr>
          <w:b/>
          <w:lang w:val="en-GB"/>
        </w:rPr>
      </w:pPr>
    </w:p>
    <w:p w14:paraId="7BA579C3" w14:textId="77777777" w:rsidR="00842EE5" w:rsidRDefault="00842EE5" w:rsidP="00842EE5">
      <w:pPr>
        <w:jc w:val="both"/>
        <w:rPr>
          <w:b/>
          <w:lang w:val="en-GB"/>
        </w:rPr>
      </w:pPr>
    </w:p>
    <w:p w14:paraId="2E9394E9" w14:textId="77777777" w:rsidR="00842EE5" w:rsidRDefault="00842EE5" w:rsidP="00842EE5">
      <w:pPr>
        <w:spacing w:after="160" w:line="259" w:lineRule="auto"/>
        <w:rPr>
          <w:rFonts w:eastAsia="Arial"/>
          <w:b/>
          <w:lang w:val="en-GB" w:eastAsia="en-US"/>
        </w:rPr>
        <w:sectPr w:rsidR="00842EE5" w:rsidSect="00575F38">
          <w:headerReference w:type="default" r:id="rId8"/>
          <w:footerReference w:type="default" r:id="rId9"/>
          <w:pgSz w:w="11906" w:h="16838"/>
          <w:pgMar w:top="1417" w:right="1133" w:bottom="1135" w:left="1134" w:header="567" w:footer="454" w:gutter="0"/>
          <w:cols w:space="708"/>
          <w:docGrid w:linePitch="360"/>
        </w:sectPr>
      </w:pPr>
    </w:p>
    <w:p w14:paraId="58637044" w14:textId="7B166139" w:rsidR="00842EE5" w:rsidRPr="00842EE5" w:rsidRDefault="00165C78" w:rsidP="00842EE5">
      <w:pPr>
        <w:spacing w:after="160" w:line="259" w:lineRule="auto"/>
        <w:rPr>
          <w:rFonts w:eastAsia="Arial"/>
          <w:b/>
          <w:lang w:val="en-GB" w:eastAsia="en-US"/>
        </w:rPr>
      </w:pPr>
      <w:r>
        <w:rPr>
          <w:rFonts w:eastAsia="Arial"/>
          <w:b/>
          <w:lang w:val="en-GB" w:eastAsia="en-US"/>
        </w:rPr>
        <w:lastRenderedPageBreak/>
        <w:t>Exhibit A to Appendix 3</w:t>
      </w:r>
      <w:r w:rsidR="00842EE5" w:rsidRPr="00842EE5">
        <w:rPr>
          <w:rFonts w:eastAsia="Arial"/>
          <w:b/>
          <w:lang w:val="en-GB" w:eastAsia="en-US"/>
        </w:rPr>
        <w:t xml:space="preserve"> – Business Angels’ Form</w:t>
      </w:r>
    </w:p>
    <w:p w14:paraId="79D6D2AA" w14:textId="77777777" w:rsidR="00842EE5" w:rsidRPr="00842EE5" w:rsidRDefault="00842EE5" w:rsidP="00842EE5">
      <w:pPr>
        <w:tabs>
          <w:tab w:val="left" w:pos="1590"/>
        </w:tabs>
        <w:spacing w:after="0" w:line="360" w:lineRule="auto"/>
        <w:jc w:val="both"/>
        <w:rPr>
          <w:rFonts w:eastAsia="Arial"/>
          <w:b/>
          <w:lang w:val="en-GB" w:eastAsia="en-US"/>
        </w:rPr>
      </w:pPr>
      <w:r w:rsidRPr="00842EE5">
        <w:rPr>
          <w:rFonts w:eastAsia="Arial"/>
          <w:b/>
          <w:lang w:val="en-GB" w:eastAsia="en-US"/>
        </w:rPr>
        <w:t>Information on the Form:</w:t>
      </w:r>
    </w:p>
    <w:p w14:paraId="415CCE86"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The form should be prepared as a file forming an integral part of the Tender.</w:t>
      </w:r>
    </w:p>
    <w:p w14:paraId="206BD3CE"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For each Tender containing declarations of Business Angels, the Tenderer shall fill in the Summary of Business Angels’ profiles and investment activity.</w:t>
      </w:r>
    </w:p>
    <w:p w14:paraId="63A9599B"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Business Angels presented under this appendix shall additionally be obliged to sign the Declaration of Intent on Cooperation. Individual signed declarations on Business Angels’ cooperation enhance the credibility of the Tender. </w:t>
      </w:r>
    </w:p>
    <w:p w14:paraId="72DF6BFE"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For each Business Angel presented by the Tenderer, all fields included in the Form must be filled in. The tables should be multiplied for the purpose of presenting profiles of subsequent Business Angels planned for involvement in the activities of the VC Fund. </w:t>
      </w:r>
    </w:p>
    <w:p w14:paraId="003EE391"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The form of information to be provided in the appendix is limited to text (without additional images, links to websites, etc.).</w:t>
      </w:r>
    </w:p>
    <w:p w14:paraId="07ACE18F"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relevant sections of this Form may be multiplied (copied) if the fields in this Form are not sufficient to enter the required information. </w:t>
      </w:r>
    </w:p>
    <w:p w14:paraId="0E55E10D"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Terms not defined herein shall have the meaning assigned to them in the Rules.</w:t>
      </w:r>
    </w:p>
    <w:p w14:paraId="0FA77720" w14:textId="77777777" w:rsidR="00842EE5" w:rsidRPr="00842EE5" w:rsidRDefault="00842EE5" w:rsidP="00842EE5">
      <w:pPr>
        <w:jc w:val="both"/>
        <w:rPr>
          <w:rFonts w:eastAsia="Arial"/>
          <w:b/>
          <w:lang w:val="en-GB" w:eastAsia="en-US"/>
        </w:rPr>
      </w:pPr>
    </w:p>
    <w:p w14:paraId="2691AED3" w14:textId="77777777" w:rsidR="00842EE5" w:rsidRPr="00842EE5" w:rsidRDefault="00842EE5" w:rsidP="00842EE5">
      <w:pPr>
        <w:spacing w:after="160" w:line="259" w:lineRule="auto"/>
        <w:rPr>
          <w:rFonts w:eastAsia="Arial"/>
          <w:b/>
          <w:lang w:val="en-GB" w:eastAsia="en-US"/>
        </w:rPr>
      </w:pPr>
      <w:r w:rsidRPr="00842EE5">
        <w:rPr>
          <w:rFonts w:eastAsia="Arial"/>
          <w:b/>
          <w:lang w:val="en-GB" w:eastAsia="en-US"/>
        </w:rPr>
        <w:br w:type="page"/>
      </w:r>
    </w:p>
    <w:p w14:paraId="3BA59CBE" w14:textId="77777777" w:rsidR="00842EE5" w:rsidRPr="00842EE5" w:rsidRDefault="00842EE5" w:rsidP="00842EE5">
      <w:pPr>
        <w:jc w:val="both"/>
        <w:rPr>
          <w:rFonts w:eastAsia="Arial"/>
          <w:lang w:val="en-GB" w:eastAsia="en-US"/>
        </w:rPr>
      </w:pPr>
      <w:r w:rsidRPr="00842EE5">
        <w:rPr>
          <w:rFonts w:eastAsia="Arial"/>
          <w:b/>
          <w:lang w:val="en-GB" w:eastAsia="en-US"/>
        </w:rPr>
        <w:lastRenderedPageBreak/>
        <w:t>Template of the Form</w:t>
      </w:r>
    </w:p>
    <w:tbl>
      <w:tblPr>
        <w:tblW w:w="14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392"/>
        <w:gridCol w:w="1276"/>
        <w:gridCol w:w="1843"/>
        <w:gridCol w:w="2268"/>
        <w:gridCol w:w="1417"/>
        <w:gridCol w:w="3969"/>
      </w:tblGrid>
      <w:tr w:rsidR="00842EE5" w:rsidRPr="00842EE5" w14:paraId="19E086D4" w14:textId="77777777" w:rsidTr="00842EE5">
        <w:trPr>
          <w:trHeight w:val="526"/>
        </w:trPr>
        <w:tc>
          <w:tcPr>
            <w:tcW w:w="14165" w:type="dxa"/>
            <w:gridSpan w:val="6"/>
            <w:shd w:val="clear" w:color="auto" w:fill="A6A6A6"/>
            <w:tcMar>
              <w:top w:w="0" w:type="dxa"/>
              <w:left w:w="108" w:type="dxa"/>
              <w:bottom w:w="0" w:type="dxa"/>
              <w:right w:w="108" w:type="dxa"/>
            </w:tcMar>
            <w:hideMark/>
          </w:tcPr>
          <w:p w14:paraId="5B7B07A1" w14:textId="77777777" w:rsidR="00842EE5" w:rsidRPr="00842EE5" w:rsidRDefault="00842EE5" w:rsidP="00842EE5">
            <w:pPr>
              <w:tabs>
                <w:tab w:val="left" w:pos="4424"/>
              </w:tabs>
              <w:spacing w:after="0" w:line="240" w:lineRule="auto"/>
              <w:ind w:left="340"/>
              <w:outlineLvl w:val="5"/>
              <w:rPr>
                <w:color w:val="1F4D78"/>
                <w:szCs w:val="20"/>
                <w:lang w:val="en-GB"/>
              </w:rPr>
            </w:pPr>
            <w:r w:rsidRPr="00842EE5">
              <w:rPr>
                <w:b/>
                <w:bCs/>
                <w:color w:val="FFFFFF"/>
                <w:szCs w:val="20"/>
                <w:lang w:val="en-GB"/>
              </w:rPr>
              <w:t>Business Angel’s Profile</w:t>
            </w:r>
          </w:p>
        </w:tc>
      </w:tr>
      <w:tr w:rsidR="00842EE5" w:rsidRPr="00842EE5" w14:paraId="4F364DE6" w14:textId="77777777" w:rsidTr="00842EE5">
        <w:trPr>
          <w:trHeight w:val="296"/>
        </w:trPr>
        <w:tc>
          <w:tcPr>
            <w:tcW w:w="3392" w:type="dxa"/>
            <w:shd w:val="clear" w:color="auto" w:fill="D9D9D9"/>
            <w:tcMar>
              <w:top w:w="0" w:type="dxa"/>
              <w:left w:w="108" w:type="dxa"/>
              <w:bottom w:w="0" w:type="dxa"/>
              <w:right w:w="108" w:type="dxa"/>
            </w:tcMar>
          </w:tcPr>
          <w:p w14:paraId="55A1369A" w14:textId="77777777" w:rsidR="00842EE5" w:rsidRPr="00842EE5" w:rsidRDefault="00842EE5" w:rsidP="00842EE5">
            <w:pPr>
              <w:spacing w:after="0" w:line="240" w:lineRule="auto"/>
              <w:rPr>
                <w:sz w:val="20"/>
                <w:szCs w:val="20"/>
                <w:lang w:val="en-GB"/>
              </w:rPr>
            </w:pPr>
            <w:r w:rsidRPr="00842EE5">
              <w:rPr>
                <w:sz w:val="20"/>
                <w:szCs w:val="20"/>
                <w:lang w:val="en-GB"/>
              </w:rPr>
              <w:t>First and last name</w:t>
            </w:r>
          </w:p>
        </w:tc>
        <w:tc>
          <w:tcPr>
            <w:tcW w:w="3119" w:type="dxa"/>
            <w:gridSpan w:val="2"/>
            <w:shd w:val="clear" w:color="auto" w:fill="D9D9D9"/>
          </w:tcPr>
          <w:p w14:paraId="24B885A4" w14:textId="77777777" w:rsidR="00842EE5" w:rsidRPr="00842EE5" w:rsidRDefault="00842EE5" w:rsidP="00842EE5">
            <w:pPr>
              <w:spacing w:after="0" w:line="240" w:lineRule="auto"/>
              <w:rPr>
                <w:sz w:val="20"/>
                <w:szCs w:val="20"/>
                <w:lang w:val="en-GB"/>
              </w:rPr>
            </w:pPr>
            <w:r w:rsidRPr="00842EE5">
              <w:rPr>
                <w:sz w:val="20"/>
                <w:szCs w:val="20"/>
                <w:lang w:val="en-GB"/>
              </w:rPr>
              <w:t xml:space="preserve"> City / Voivodeship / Country</w:t>
            </w:r>
          </w:p>
        </w:tc>
        <w:tc>
          <w:tcPr>
            <w:tcW w:w="3685" w:type="dxa"/>
            <w:gridSpan w:val="2"/>
            <w:shd w:val="clear" w:color="auto" w:fill="D9D9D9"/>
          </w:tcPr>
          <w:p w14:paraId="55EBBA4C"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(phone) </w:t>
            </w:r>
          </w:p>
        </w:tc>
        <w:tc>
          <w:tcPr>
            <w:tcW w:w="3969" w:type="dxa"/>
            <w:shd w:val="clear" w:color="auto" w:fill="D9D9D9"/>
          </w:tcPr>
          <w:p w14:paraId="4F56C7A8"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(email)</w:t>
            </w:r>
          </w:p>
        </w:tc>
      </w:tr>
      <w:tr w:rsidR="00842EE5" w:rsidRPr="00842EE5" w14:paraId="5E2BAA69" w14:textId="77777777" w:rsidTr="00842EE5">
        <w:trPr>
          <w:trHeight w:val="296"/>
        </w:trPr>
        <w:tc>
          <w:tcPr>
            <w:tcW w:w="3392" w:type="dxa"/>
            <w:tcMar>
              <w:top w:w="0" w:type="dxa"/>
              <w:left w:w="108" w:type="dxa"/>
              <w:bottom w:w="0" w:type="dxa"/>
              <w:right w:w="108" w:type="dxa"/>
            </w:tcMar>
          </w:tcPr>
          <w:p w14:paraId="71575089" w14:textId="77777777" w:rsidR="00842EE5" w:rsidRPr="00842EE5" w:rsidRDefault="00842EE5" w:rsidP="00842EE5">
            <w:pPr>
              <w:spacing w:after="0" w:line="240" w:lineRule="auto"/>
              <w:rPr>
                <w:sz w:val="20"/>
                <w:szCs w:val="20"/>
                <w:lang w:val="en-GB"/>
              </w:rPr>
            </w:pPr>
          </w:p>
        </w:tc>
        <w:tc>
          <w:tcPr>
            <w:tcW w:w="3119" w:type="dxa"/>
            <w:gridSpan w:val="2"/>
          </w:tcPr>
          <w:p w14:paraId="3DB98BC2" w14:textId="77777777" w:rsidR="00842EE5" w:rsidRPr="00842EE5" w:rsidRDefault="00842EE5" w:rsidP="00842EE5">
            <w:pPr>
              <w:spacing w:after="0" w:line="240" w:lineRule="auto"/>
              <w:rPr>
                <w:color w:val="002060"/>
                <w:sz w:val="20"/>
                <w:szCs w:val="20"/>
                <w:lang w:val="en-GB"/>
              </w:rPr>
            </w:pPr>
          </w:p>
        </w:tc>
        <w:tc>
          <w:tcPr>
            <w:tcW w:w="3685" w:type="dxa"/>
            <w:gridSpan w:val="2"/>
          </w:tcPr>
          <w:p w14:paraId="12337236" w14:textId="77777777" w:rsidR="00842EE5" w:rsidRPr="00842EE5" w:rsidDel="00B72109" w:rsidRDefault="00842EE5" w:rsidP="00842EE5">
            <w:pPr>
              <w:spacing w:after="0" w:line="240" w:lineRule="auto"/>
              <w:rPr>
                <w:sz w:val="20"/>
                <w:szCs w:val="20"/>
                <w:lang w:val="en-GB"/>
              </w:rPr>
            </w:pPr>
          </w:p>
        </w:tc>
        <w:tc>
          <w:tcPr>
            <w:tcW w:w="3969" w:type="dxa"/>
          </w:tcPr>
          <w:p w14:paraId="5AB14833" w14:textId="77777777" w:rsidR="00842EE5" w:rsidRPr="00842EE5" w:rsidRDefault="00842EE5" w:rsidP="00842EE5">
            <w:pPr>
              <w:spacing w:after="0" w:line="240" w:lineRule="auto"/>
              <w:rPr>
                <w:sz w:val="20"/>
                <w:szCs w:val="20"/>
                <w:lang w:val="en-GB"/>
              </w:rPr>
            </w:pPr>
          </w:p>
        </w:tc>
      </w:tr>
      <w:tr w:rsidR="00842EE5" w:rsidRPr="00517C0D" w14:paraId="4294615E" w14:textId="77777777" w:rsidTr="00842EE5">
        <w:trPr>
          <w:trHeight w:val="296"/>
        </w:trPr>
        <w:tc>
          <w:tcPr>
            <w:tcW w:w="4668" w:type="dxa"/>
            <w:gridSpan w:val="2"/>
            <w:shd w:val="clear" w:color="auto" w:fill="D9D9D9"/>
            <w:tcMar>
              <w:top w:w="0" w:type="dxa"/>
              <w:left w:w="108" w:type="dxa"/>
              <w:bottom w:w="0" w:type="dxa"/>
              <w:right w:w="108" w:type="dxa"/>
            </w:tcMar>
            <w:vAlign w:val="center"/>
          </w:tcPr>
          <w:p w14:paraId="4C356ED6" w14:textId="77777777" w:rsidR="00842EE5" w:rsidRPr="00842EE5" w:rsidRDefault="00842EE5" w:rsidP="00842EE5">
            <w:pPr>
              <w:spacing w:after="0" w:line="240" w:lineRule="auto"/>
              <w:rPr>
                <w:sz w:val="20"/>
                <w:szCs w:val="20"/>
                <w:lang w:val="en-GB"/>
              </w:rPr>
            </w:pPr>
            <w:r w:rsidRPr="00842EE5">
              <w:rPr>
                <w:sz w:val="20"/>
                <w:szCs w:val="20"/>
                <w:lang w:val="en-GB"/>
              </w:rPr>
              <w:t>Approximate value of liquid financial assets (PLN)</w:t>
            </w:r>
          </w:p>
        </w:tc>
        <w:tc>
          <w:tcPr>
            <w:tcW w:w="4111" w:type="dxa"/>
            <w:gridSpan w:val="2"/>
            <w:shd w:val="clear" w:color="auto" w:fill="D9D9D9"/>
            <w:vAlign w:val="center"/>
          </w:tcPr>
          <w:p w14:paraId="38E9E8C6" w14:textId="77777777" w:rsidR="00842EE5" w:rsidRPr="00842EE5" w:rsidRDefault="00842EE5" w:rsidP="00842EE5">
            <w:pPr>
              <w:spacing w:after="0" w:line="240" w:lineRule="auto"/>
              <w:rPr>
                <w:color w:val="002060"/>
                <w:sz w:val="20"/>
                <w:szCs w:val="20"/>
                <w:lang w:val="en-GB"/>
              </w:rPr>
            </w:pPr>
            <w:r w:rsidRPr="00842EE5">
              <w:rPr>
                <w:sz w:val="20"/>
                <w:szCs w:val="20"/>
                <w:lang w:val="en-GB"/>
              </w:rPr>
              <w:t>Declaration of investment with the VC Fund under the Biznest Programme (PLN)</w:t>
            </w:r>
          </w:p>
        </w:tc>
        <w:tc>
          <w:tcPr>
            <w:tcW w:w="5386" w:type="dxa"/>
            <w:gridSpan w:val="2"/>
            <w:shd w:val="clear" w:color="auto" w:fill="D9D9D9"/>
            <w:vAlign w:val="center"/>
          </w:tcPr>
          <w:p w14:paraId="0093D664" w14:textId="77777777" w:rsidR="00842EE5" w:rsidRPr="00842EE5" w:rsidRDefault="00842EE5" w:rsidP="00842EE5">
            <w:pPr>
              <w:spacing w:after="0" w:line="240" w:lineRule="auto"/>
              <w:rPr>
                <w:sz w:val="20"/>
                <w:szCs w:val="20"/>
                <w:lang w:val="en-GB"/>
              </w:rPr>
            </w:pPr>
            <w:r w:rsidRPr="00842EE5">
              <w:rPr>
                <w:sz w:val="20"/>
                <w:szCs w:val="20"/>
                <w:lang w:val="en-GB"/>
              </w:rPr>
              <w:t>Activity in Business Angel Networks (if so, specify which ones)</w:t>
            </w:r>
          </w:p>
        </w:tc>
      </w:tr>
      <w:tr w:rsidR="00842EE5" w:rsidRPr="00517C0D" w14:paraId="403977E5" w14:textId="77777777" w:rsidTr="00842EE5">
        <w:trPr>
          <w:trHeight w:val="296"/>
        </w:trPr>
        <w:tc>
          <w:tcPr>
            <w:tcW w:w="4668" w:type="dxa"/>
            <w:gridSpan w:val="2"/>
            <w:tcMar>
              <w:top w:w="0" w:type="dxa"/>
              <w:left w:w="108" w:type="dxa"/>
              <w:bottom w:w="0" w:type="dxa"/>
              <w:right w:w="108" w:type="dxa"/>
            </w:tcMar>
          </w:tcPr>
          <w:p w14:paraId="51681EFA" w14:textId="77777777" w:rsidR="00842EE5" w:rsidRPr="00842EE5" w:rsidRDefault="00842EE5" w:rsidP="00842EE5">
            <w:pPr>
              <w:spacing w:after="0" w:line="240" w:lineRule="auto"/>
              <w:rPr>
                <w:sz w:val="20"/>
                <w:szCs w:val="20"/>
                <w:lang w:val="en-GB"/>
              </w:rPr>
            </w:pPr>
          </w:p>
        </w:tc>
        <w:tc>
          <w:tcPr>
            <w:tcW w:w="4111" w:type="dxa"/>
            <w:gridSpan w:val="2"/>
          </w:tcPr>
          <w:p w14:paraId="22793B3B" w14:textId="77777777" w:rsidR="00842EE5" w:rsidRPr="00842EE5" w:rsidRDefault="00842EE5" w:rsidP="00842EE5">
            <w:pPr>
              <w:spacing w:after="0" w:line="240" w:lineRule="auto"/>
              <w:rPr>
                <w:color w:val="002060"/>
                <w:sz w:val="20"/>
                <w:szCs w:val="20"/>
                <w:lang w:val="en-GB"/>
              </w:rPr>
            </w:pPr>
          </w:p>
        </w:tc>
        <w:tc>
          <w:tcPr>
            <w:tcW w:w="5386" w:type="dxa"/>
            <w:gridSpan w:val="2"/>
          </w:tcPr>
          <w:p w14:paraId="1FE21B2E" w14:textId="77777777" w:rsidR="00842EE5" w:rsidRPr="00842EE5" w:rsidRDefault="00842EE5" w:rsidP="00842EE5">
            <w:pPr>
              <w:spacing w:after="0" w:line="240" w:lineRule="auto"/>
              <w:rPr>
                <w:sz w:val="20"/>
                <w:szCs w:val="20"/>
                <w:lang w:val="en-GB"/>
              </w:rPr>
            </w:pPr>
          </w:p>
        </w:tc>
      </w:tr>
      <w:tr w:rsidR="00842EE5" w:rsidRPr="00842EE5" w14:paraId="203B3F2E" w14:textId="77777777" w:rsidTr="00842EE5">
        <w:trPr>
          <w:trHeight w:val="296"/>
        </w:trPr>
        <w:tc>
          <w:tcPr>
            <w:tcW w:w="14165" w:type="dxa"/>
            <w:gridSpan w:val="6"/>
            <w:shd w:val="clear" w:color="auto" w:fill="D9D9D9"/>
            <w:tcMar>
              <w:top w:w="0" w:type="dxa"/>
              <w:left w:w="108" w:type="dxa"/>
              <w:bottom w:w="0" w:type="dxa"/>
              <w:right w:w="108" w:type="dxa"/>
            </w:tcMar>
          </w:tcPr>
          <w:p w14:paraId="77B97144" w14:textId="77777777" w:rsidR="00842EE5" w:rsidRPr="00842EE5" w:rsidRDefault="00842EE5" w:rsidP="00842EE5">
            <w:pPr>
              <w:spacing w:after="0" w:line="240" w:lineRule="auto"/>
              <w:rPr>
                <w:sz w:val="20"/>
                <w:szCs w:val="20"/>
                <w:lang w:val="en-GB"/>
              </w:rPr>
            </w:pPr>
            <w:r w:rsidRPr="00842EE5">
              <w:rPr>
                <w:sz w:val="20"/>
                <w:szCs w:val="20"/>
                <w:lang w:val="en-GB"/>
              </w:rPr>
              <w:t>Business Angel’s sector / specialization</w:t>
            </w:r>
          </w:p>
        </w:tc>
      </w:tr>
      <w:tr w:rsidR="00842EE5" w:rsidRPr="00842EE5" w14:paraId="6BD1782B" w14:textId="77777777" w:rsidTr="00842EE5">
        <w:trPr>
          <w:trHeight w:val="296"/>
        </w:trPr>
        <w:tc>
          <w:tcPr>
            <w:tcW w:w="14165" w:type="dxa"/>
            <w:gridSpan w:val="6"/>
            <w:shd w:val="clear" w:color="auto" w:fill="FFFFFF"/>
            <w:tcMar>
              <w:top w:w="0" w:type="dxa"/>
              <w:left w:w="108" w:type="dxa"/>
              <w:bottom w:w="0" w:type="dxa"/>
              <w:right w:w="108" w:type="dxa"/>
            </w:tcMar>
          </w:tcPr>
          <w:p w14:paraId="1BF39CC2" w14:textId="77777777" w:rsidR="00842EE5" w:rsidRPr="00842EE5" w:rsidRDefault="00842EE5" w:rsidP="00842EE5">
            <w:pPr>
              <w:spacing w:after="0" w:line="240" w:lineRule="auto"/>
              <w:rPr>
                <w:sz w:val="20"/>
                <w:szCs w:val="20"/>
                <w:lang w:val="en-GB"/>
              </w:rPr>
            </w:pPr>
          </w:p>
        </w:tc>
      </w:tr>
      <w:tr w:rsidR="00842EE5" w:rsidRPr="00517C0D" w14:paraId="28487E74" w14:textId="77777777" w:rsidTr="00842EE5">
        <w:trPr>
          <w:trHeight w:val="296"/>
        </w:trPr>
        <w:tc>
          <w:tcPr>
            <w:tcW w:w="14165" w:type="dxa"/>
            <w:gridSpan w:val="6"/>
            <w:shd w:val="clear" w:color="auto" w:fill="D9D9D9"/>
            <w:tcMar>
              <w:top w:w="0" w:type="dxa"/>
              <w:left w:w="108" w:type="dxa"/>
              <w:bottom w:w="0" w:type="dxa"/>
              <w:right w:w="108" w:type="dxa"/>
            </w:tcMar>
          </w:tcPr>
          <w:p w14:paraId="5DFC0494" w14:textId="77777777" w:rsidR="00842EE5" w:rsidRPr="00842EE5" w:rsidRDefault="00842EE5" w:rsidP="00842EE5">
            <w:pPr>
              <w:spacing w:after="0" w:line="240" w:lineRule="auto"/>
              <w:rPr>
                <w:sz w:val="20"/>
                <w:szCs w:val="20"/>
                <w:lang w:val="en-GB"/>
              </w:rPr>
            </w:pPr>
            <w:r w:rsidRPr="00842EE5">
              <w:rPr>
                <w:sz w:val="20"/>
                <w:szCs w:val="20"/>
                <w:lang w:val="en-GB"/>
              </w:rPr>
              <w:t>Form of investment activity (e.g. individual, as a natural person or through own investment vehicle)</w:t>
            </w:r>
          </w:p>
        </w:tc>
      </w:tr>
      <w:tr w:rsidR="00842EE5" w:rsidRPr="00517C0D" w14:paraId="1817C06C" w14:textId="77777777" w:rsidTr="00842EE5">
        <w:trPr>
          <w:trHeight w:val="296"/>
        </w:trPr>
        <w:tc>
          <w:tcPr>
            <w:tcW w:w="14165" w:type="dxa"/>
            <w:gridSpan w:val="6"/>
            <w:shd w:val="clear" w:color="auto" w:fill="FFFFFF"/>
            <w:tcMar>
              <w:top w:w="0" w:type="dxa"/>
              <w:left w:w="108" w:type="dxa"/>
              <w:bottom w:w="0" w:type="dxa"/>
              <w:right w:w="108" w:type="dxa"/>
            </w:tcMar>
          </w:tcPr>
          <w:p w14:paraId="0027F612" w14:textId="77777777" w:rsidR="00842EE5" w:rsidRPr="00842EE5" w:rsidRDefault="00842EE5" w:rsidP="00842EE5">
            <w:pPr>
              <w:spacing w:after="0" w:line="240" w:lineRule="auto"/>
              <w:rPr>
                <w:sz w:val="20"/>
                <w:szCs w:val="20"/>
                <w:lang w:val="en-GB"/>
              </w:rPr>
            </w:pPr>
          </w:p>
        </w:tc>
      </w:tr>
    </w:tbl>
    <w:p w14:paraId="623DA555" w14:textId="77777777" w:rsidR="00842EE5" w:rsidRPr="00842EE5" w:rsidRDefault="00842EE5" w:rsidP="00842EE5">
      <w:pPr>
        <w:spacing w:after="160" w:line="259" w:lineRule="auto"/>
        <w:rPr>
          <w:rFonts w:ascii="Georgia" w:eastAsia="Arial" w:hAnsi="Georgia"/>
          <w:sz w:val="20"/>
          <w:lang w:val="en-GB" w:eastAsia="en-US"/>
        </w:rPr>
      </w:pPr>
    </w:p>
    <w:tbl>
      <w:tblPr>
        <w:tblW w:w="14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6"/>
        <w:gridCol w:w="1985"/>
        <w:gridCol w:w="1984"/>
        <w:gridCol w:w="1985"/>
        <w:gridCol w:w="1984"/>
        <w:gridCol w:w="1985"/>
        <w:gridCol w:w="2127"/>
      </w:tblGrid>
      <w:tr w:rsidR="00842EE5" w:rsidRPr="00842EE5" w14:paraId="02EB552C" w14:textId="77777777" w:rsidTr="00842EE5">
        <w:trPr>
          <w:trHeight w:val="378"/>
        </w:trPr>
        <w:tc>
          <w:tcPr>
            <w:tcW w:w="14176" w:type="dxa"/>
            <w:gridSpan w:val="7"/>
            <w:shd w:val="clear" w:color="auto" w:fill="A6A6A6"/>
            <w:vAlign w:val="center"/>
          </w:tcPr>
          <w:p w14:paraId="71FC9BA1" w14:textId="77777777" w:rsidR="00842EE5" w:rsidRPr="00842EE5" w:rsidRDefault="00842EE5" w:rsidP="00842EE5">
            <w:pPr>
              <w:spacing w:after="0" w:line="240" w:lineRule="auto"/>
              <w:ind w:left="340"/>
              <w:rPr>
                <w:sz w:val="20"/>
                <w:szCs w:val="20"/>
                <w:lang w:val="en-GB"/>
              </w:rPr>
            </w:pPr>
            <w:r w:rsidRPr="00842EE5">
              <w:rPr>
                <w:b/>
                <w:bCs/>
                <w:color w:val="FFFFFF"/>
                <w:szCs w:val="20"/>
                <w:lang w:val="en-GB"/>
              </w:rPr>
              <w:t xml:space="preserve">Business Angel’s investment activity </w:t>
            </w:r>
          </w:p>
        </w:tc>
      </w:tr>
      <w:tr w:rsidR="00842EE5" w:rsidRPr="00842EE5" w14:paraId="1B215F62" w14:textId="77777777" w:rsidTr="00842EE5">
        <w:trPr>
          <w:trHeight w:val="378"/>
        </w:trPr>
        <w:tc>
          <w:tcPr>
            <w:tcW w:w="2126" w:type="dxa"/>
            <w:shd w:val="clear" w:color="auto" w:fill="D9D9D9"/>
          </w:tcPr>
          <w:p w14:paraId="192F18D5" w14:textId="77777777" w:rsidR="00842EE5" w:rsidRPr="00842EE5" w:rsidDel="00926F6F" w:rsidRDefault="00842EE5" w:rsidP="00842EE5">
            <w:pPr>
              <w:spacing w:after="0" w:line="240" w:lineRule="auto"/>
              <w:rPr>
                <w:sz w:val="20"/>
                <w:szCs w:val="20"/>
                <w:lang w:val="en-GB"/>
              </w:rPr>
            </w:pPr>
            <w:r w:rsidRPr="00842EE5">
              <w:rPr>
                <w:sz w:val="20"/>
                <w:szCs w:val="20"/>
                <w:lang w:val="en-GB"/>
              </w:rPr>
              <w:t>Company name</w:t>
            </w:r>
          </w:p>
        </w:tc>
        <w:tc>
          <w:tcPr>
            <w:tcW w:w="1985" w:type="dxa"/>
            <w:shd w:val="clear" w:color="auto" w:fill="D9D9D9"/>
          </w:tcPr>
          <w:p w14:paraId="3ED85E6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first and last name (e.g., founder)</w:t>
            </w:r>
          </w:p>
        </w:tc>
        <w:tc>
          <w:tcPr>
            <w:tcW w:w="1984" w:type="dxa"/>
            <w:shd w:val="clear" w:color="auto" w:fill="D9D9D9"/>
          </w:tcPr>
          <w:p w14:paraId="0DAB4B2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contact details (</w:t>
            </w:r>
            <w:r w:rsidRPr="00842EE5">
              <w:rPr>
                <w:sz w:val="20"/>
                <w:szCs w:val="20"/>
                <w:u w:val="single"/>
                <w:lang w:val="en-GB"/>
              </w:rPr>
              <w:t>phone and email</w:t>
            </w:r>
            <w:r w:rsidRPr="00842EE5">
              <w:rPr>
                <w:sz w:val="20"/>
                <w:szCs w:val="20"/>
                <w:lang w:val="en-GB"/>
              </w:rPr>
              <w:t>)</w:t>
            </w:r>
          </w:p>
        </w:tc>
        <w:tc>
          <w:tcPr>
            <w:tcW w:w="1985" w:type="dxa"/>
            <w:shd w:val="clear" w:color="auto" w:fill="D9D9D9"/>
            <w:vAlign w:val="center"/>
          </w:tcPr>
          <w:p w14:paraId="7F6FAD13"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entry amount and % stake in the company</w:t>
            </w:r>
          </w:p>
        </w:tc>
        <w:tc>
          <w:tcPr>
            <w:tcW w:w="1984" w:type="dxa"/>
            <w:shd w:val="clear" w:color="auto" w:fill="D9D9D9"/>
            <w:vAlign w:val="center"/>
          </w:tcPr>
          <w:p w14:paraId="7A4FA6CA"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exit amount</w:t>
            </w:r>
          </w:p>
        </w:tc>
        <w:tc>
          <w:tcPr>
            <w:tcW w:w="1985" w:type="dxa"/>
            <w:shd w:val="clear" w:color="auto" w:fill="D9D9D9"/>
            <w:vAlign w:val="center"/>
          </w:tcPr>
          <w:p w14:paraId="5CBE7B02" w14:textId="77777777" w:rsidR="00842EE5" w:rsidRPr="00842EE5" w:rsidDel="00926F6F" w:rsidRDefault="00842EE5" w:rsidP="00842EE5">
            <w:pPr>
              <w:spacing w:after="0" w:line="240" w:lineRule="auto"/>
              <w:rPr>
                <w:sz w:val="20"/>
                <w:szCs w:val="20"/>
                <w:lang w:val="en-GB"/>
              </w:rPr>
            </w:pPr>
            <w:r w:rsidRPr="00842EE5">
              <w:rPr>
                <w:sz w:val="20"/>
                <w:szCs w:val="20"/>
                <w:lang w:val="en-GB"/>
              </w:rPr>
              <w:t>Entry date</w:t>
            </w:r>
          </w:p>
        </w:tc>
        <w:tc>
          <w:tcPr>
            <w:tcW w:w="2127" w:type="dxa"/>
            <w:shd w:val="clear" w:color="auto" w:fill="D9D9D9"/>
            <w:vAlign w:val="center"/>
          </w:tcPr>
          <w:p w14:paraId="1281DDA9" w14:textId="77777777" w:rsidR="00842EE5" w:rsidRPr="00842EE5" w:rsidDel="00926F6F" w:rsidRDefault="00842EE5" w:rsidP="00842EE5">
            <w:pPr>
              <w:spacing w:after="0" w:line="240" w:lineRule="auto"/>
              <w:rPr>
                <w:sz w:val="20"/>
                <w:szCs w:val="20"/>
                <w:lang w:val="en-GB"/>
              </w:rPr>
            </w:pPr>
            <w:r w:rsidRPr="00842EE5">
              <w:rPr>
                <w:sz w:val="20"/>
                <w:szCs w:val="20"/>
                <w:lang w:val="en-GB"/>
              </w:rPr>
              <w:t>Exit date</w:t>
            </w:r>
          </w:p>
        </w:tc>
      </w:tr>
      <w:tr w:rsidR="00842EE5" w:rsidRPr="00842EE5" w14:paraId="1206F7D3" w14:textId="77777777" w:rsidTr="00842EE5">
        <w:trPr>
          <w:trHeight w:val="378"/>
        </w:trPr>
        <w:tc>
          <w:tcPr>
            <w:tcW w:w="2126" w:type="dxa"/>
            <w:vMerge w:val="restart"/>
            <w:shd w:val="clear" w:color="auto" w:fill="FFFFFF"/>
            <w:vAlign w:val="center"/>
          </w:tcPr>
          <w:p w14:paraId="6A54F4E9" w14:textId="77777777" w:rsidR="00842EE5" w:rsidRPr="00842EE5" w:rsidDel="00926F6F" w:rsidRDefault="00842EE5" w:rsidP="00842EE5">
            <w:pPr>
              <w:spacing w:after="0" w:line="240" w:lineRule="auto"/>
              <w:rPr>
                <w:bCs/>
                <w:color w:val="FFFFFF"/>
                <w:sz w:val="20"/>
                <w:szCs w:val="18"/>
                <w:lang w:val="en-GB"/>
              </w:rPr>
            </w:pPr>
            <w:r w:rsidRPr="00842EE5">
              <w:rPr>
                <w:bCs/>
                <w:sz w:val="20"/>
                <w:szCs w:val="18"/>
                <w:vertAlign w:val="superscript"/>
                <w:lang w:val="en-GB"/>
              </w:rPr>
              <w:footnoteReference w:id="5"/>
            </w:r>
          </w:p>
        </w:tc>
        <w:tc>
          <w:tcPr>
            <w:tcW w:w="1985" w:type="dxa"/>
            <w:shd w:val="clear" w:color="auto" w:fill="FFFFFF"/>
            <w:vAlign w:val="center"/>
          </w:tcPr>
          <w:p w14:paraId="58448554"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57BBDCED"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5D176223"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651CC416"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1B9B6500" w14:textId="77777777" w:rsidR="00842EE5" w:rsidRPr="00842EE5" w:rsidDel="00926F6F" w:rsidRDefault="00842EE5" w:rsidP="00842EE5">
            <w:pPr>
              <w:spacing w:after="0" w:line="240" w:lineRule="auto"/>
              <w:rPr>
                <w:b/>
                <w:bCs/>
                <w:color w:val="FFFFFF"/>
                <w:sz w:val="20"/>
                <w:szCs w:val="18"/>
                <w:lang w:val="en-GB"/>
              </w:rPr>
            </w:pPr>
          </w:p>
        </w:tc>
        <w:tc>
          <w:tcPr>
            <w:tcW w:w="2127" w:type="dxa"/>
            <w:shd w:val="clear" w:color="auto" w:fill="FFFFFF"/>
            <w:vAlign w:val="center"/>
          </w:tcPr>
          <w:p w14:paraId="337E5EC8" w14:textId="77777777" w:rsidR="00842EE5" w:rsidRPr="00842EE5" w:rsidDel="00926F6F" w:rsidRDefault="00842EE5" w:rsidP="00842EE5">
            <w:pPr>
              <w:spacing w:after="0" w:line="240" w:lineRule="auto"/>
              <w:rPr>
                <w:b/>
                <w:bCs/>
                <w:color w:val="FFFFFF"/>
                <w:sz w:val="20"/>
                <w:szCs w:val="18"/>
                <w:lang w:val="en-GB"/>
              </w:rPr>
            </w:pPr>
          </w:p>
        </w:tc>
      </w:tr>
      <w:tr w:rsidR="00842EE5" w:rsidRPr="00517C0D" w14:paraId="49717C41" w14:textId="77777777" w:rsidTr="00842EE5">
        <w:trPr>
          <w:trHeight w:val="378"/>
        </w:trPr>
        <w:tc>
          <w:tcPr>
            <w:tcW w:w="2126" w:type="dxa"/>
            <w:vMerge/>
            <w:shd w:val="clear" w:color="auto" w:fill="FFFFFF"/>
            <w:vAlign w:val="center"/>
          </w:tcPr>
          <w:p w14:paraId="305E12F9"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D9D9D9"/>
            <w:vAlign w:val="center"/>
          </w:tcPr>
          <w:p w14:paraId="240AB293" w14:textId="77777777" w:rsidR="00842EE5" w:rsidRPr="00842EE5" w:rsidDel="00926F6F" w:rsidRDefault="00842EE5" w:rsidP="00842EE5">
            <w:pPr>
              <w:spacing w:after="0" w:line="240" w:lineRule="auto"/>
              <w:rPr>
                <w:b/>
                <w:bCs/>
                <w:color w:val="FFFFFF"/>
                <w:szCs w:val="20"/>
                <w:lang w:val="en-GB"/>
              </w:rPr>
            </w:pPr>
            <w:r w:rsidRPr="00842EE5">
              <w:rPr>
                <w:sz w:val="20"/>
                <w:szCs w:val="20"/>
                <w:lang w:val="en-GB"/>
              </w:rPr>
              <w:t>Role and description of the Business Angel's activities with respect to creating the value of the project, including acting as the Lead Business Angel</w:t>
            </w:r>
          </w:p>
        </w:tc>
      </w:tr>
      <w:tr w:rsidR="00842EE5" w:rsidRPr="00517C0D" w14:paraId="12A8BB43" w14:textId="77777777" w:rsidTr="00842EE5">
        <w:trPr>
          <w:trHeight w:val="378"/>
        </w:trPr>
        <w:tc>
          <w:tcPr>
            <w:tcW w:w="2126" w:type="dxa"/>
            <w:vMerge/>
            <w:shd w:val="clear" w:color="auto" w:fill="FFFFFF"/>
            <w:vAlign w:val="center"/>
          </w:tcPr>
          <w:p w14:paraId="21B8B510"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FFFFFF"/>
            <w:vAlign w:val="center"/>
          </w:tcPr>
          <w:p w14:paraId="4606EC6C" w14:textId="77777777" w:rsidR="00842EE5" w:rsidRPr="00842EE5" w:rsidDel="00926F6F" w:rsidRDefault="00842EE5" w:rsidP="00842EE5">
            <w:pPr>
              <w:spacing w:after="0" w:line="240" w:lineRule="auto"/>
              <w:rPr>
                <w:b/>
                <w:bCs/>
                <w:color w:val="FFFFFF"/>
                <w:sz w:val="20"/>
                <w:szCs w:val="18"/>
                <w:lang w:val="en-GB"/>
              </w:rPr>
            </w:pPr>
          </w:p>
        </w:tc>
      </w:tr>
    </w:tbl>
    <w:p w14:paraId="6E24AC83" w14:textId="77777777" w:rsidR="00842EE5" w:rsidRPr="00842EE5" w:rsidRDefault="00842EE5" w:rsidP="00842EE5">
      <w:pPr>
        <w:spacing w:after="160" w:line="259" w:lineRule="auto"/>
        <w:rPr>
          <w:rFonts w:ascii="Georgia" w:eastAsia="Arial" w:hAnsi="Georgia"/>
          <w:b/>
          <w:sz w:val="20"/>
          <w:lang w:val="en-GB" w:eastAsia="en-US"/>
        </w:rPr>
      </w:pPr>
    </w:p>
    <w:p w14:paraId="0FFB201E" w14:textId="77777777" w:rsidR="00842EE5" w:rsidRPr="00842EE5" w:rsidRDefault="00842EE5" w:rsidP="00842EE5">
      <w:pPr>
        <w:spacing w:after="120" w:line="259" w:lineRule="auto"/>
        <w:rPr>
          <w:rFonts w:ascii="Georgia" w:eastAsia="Arial" w:hAnsi="Georgia"/>
          <w:b/>
          <w:sz w:val="20"/>
          <w:lang w:val="en-GB" w:eastAsia="en-US"/>
        </w:rPr>
      </w:pPr>
    </w:p>
    <w:p w14:paraId="300BE28F" w14:textId="77777777" w:rsidR="00842EE5" w:rsidRDefault="00842EE5" w:rsidP="00842EE5">
      <w:pPr>
        <w:spacing w:after="160" w:line="259" w:lineRule="auto"/>
        <w:rPr>
          <w:rFonts w:eastAsia="Arial"/>
          <w:b/>
          <w:szCs w:val="24"/>
          <w:lang w:val="en-GB" w:eastAsia="en-US"/>
        </w:rPr>
      </w:pPr>
    </w:p>
    <w:p w14:paraId="7058010B" w14:textId="77777777" w:rsidR="00842EE5" w:rsidRPr="00842EE5" w:rsidRDefault="00842EE5" w:rsidP="00842EE5">
      <w:pPr>
        <w:spacing w:after="160" w:line="259" w:lineRule="auto"/>
        <w:rPr>
          <w:rFonts w:eastAsia="Arial"/>
          <w:b/>
          <w:szCs w:val="24"/>
          <w:lang w:val="en-GB" w:eastAsia="en-US"/>
        </w:rPr>
      </w:pPr>
    </w:p>
    <w:p w14:paraId="30470346" w14:textId="77777777" w:rsidR="00842EE5" w:rsidRPr="00842EE5" w:rsidRDefault="00842EE5" w:rsidP="00842EE5">
      <w:pPr>
        <w:spacing w:after="160" w:line="259" w:lineRule="auto"/>
        <w:jc w:val="center"/>
        <w:rPr>
          <w:rFonts w:eastAsia="Arial"/>
          <w:b/>
          <w:lang w:val="en-GB" w:eastAsia="en-US"/>
        </w:rPr>
      </w:pPr>
      <w:r w:rsidRPr="00842EE5">
        <w:rPr>
          <w:rFonts w:eastAsia="Arial"/>
          <w:b/>
          <w:lang w:val="en-GB" w:eastAsia="en-US"/>
        </w:rPr>
        <w:lastRenderedPageBreak/>
        <w:t xml:space="preserve">Business Angel’s declaration of intent on cooperation </w:t>
      </w:r>
    </w:p>
    <w:tbl>
      <w:tblPr>
        <w:tblStyle w:val="Tabela-Siatka2"/>
        <w:tblW w:w="0" w:type="auto"/>
        <w:jc w:val="center"/>
        <w:tblLook w:val="04A0" w:firstRow="1" w:lastRow="0" w:firstColumn="1" w:lastColumn="0" w:noHBand="0" w:noVBand="1"/>
      </w:tblPr>
      <w:tblGrid>
        <w:gridCol w:w="10686"/>
      </w:tblGrid>
      <w:tr w:rsidR="00842EE5" w:rsidRPr="00517C0D" w14:paraId="4E8A5542" w14:textId="77777777" w:rsidTr="0095617B">
        <w:trPr>
          <w:trHeight w:val="2640"/>
          <w:jc w:val="center"/>
        </w:trPr>
        <w:tc>
          <w:tcPr>
            <w:tcW w:w="9734" w:type="dxa"/>
            <w:tcBorders>
              <w:bottom w:val="single" w:sz="4" w:space="0" w:color="auto"/>
            </w:tcBorders>
          </w:tcPr>
          <w:p w14:paraId="7522C373" w14:textId="77777777" w:rsidR="005D39B7" w:rsidRDefault="005D39B7" w:rsidP="005D39B7">
            <w:pPr>
              <w:spacing w:after="0" w:line="240" w:lineRule="auto"/>
              <w:rPr>
                <w:lang w:val="en-GB"/>
              </w:rPr>
            </w:pPr>
          </w:p>
          <w:p w14:paraId="0D3B92F0" w14:textId="77777777" w:rsidR="005D39B7" w:rsidRPr="00842EE5" w:rsidRDefault="005D39B7" w:rsidP="005D39B7">
            <w:pPr>
              <w:spacing w:after="0" w:line="240" w:lineRule="auto"/>
              <w:rPr>
                <w:lang w:val="en-GB"/>
              </w:rPr>
            </w:pPr>
          </w:p>
          <w:p w14:paraId="7A54ABAB"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1D4AB4FC"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first and last name</w:t>
            </w:r>
          </w:p>
          <w:p w14:paraId="560DF6BF" w14:textId="77777777" w:rsidR="00842EE5" w:rsidRDefault="00842EE5" w:rsidP="00842EE5">
            <w:pPr>
              <w:spacing w:after="0" w:line="240" w:lineRule="auto"/>
              <w:jc w:val="center"/>
              <w:rPr>
                <w:lang w:val="en-GB"/>
              </w:rPr>
            </w:pPr>
          </w:p>
          <w:p w14:paraId="7DC51B36" w14:textId="77777777" w:rsidR="005D39B7" w:rsidRPr="00842EE5" w:rsidRDefault="005D39B7" w:rsidP="00842EE5">
            <w:pPr>
              <w:spacing w:after="0" w:line="240" w:lineRule="auto"/>
              <w:jc w:val="center"/>
              <w:rPr>
                <w:lang w:val="en-GB"/>
              </w:rPr>
            </w:pPr>
          </w:p>
          <w:p w14:paraId="70BFD700"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0AA7FE22"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signature</w:t>
            </w:r>
          </w:p>
          <w:p w14:paraId="69CD1DD0" w14:textId="77777777" w:rsidR="00842EE5" w:rsidRDefault="00842EE5" w:rsidP="00842EE5">
            <w:pPr>
              <w:spacing w:after="0" w:line="240" w:lineRule="auto"/>
              <w:jc w:val="center"/>
              <w:rPr>
                <w:lang w:val="en-GB"/>
              </w:rPr>
            </w:pPr>
          </w:p>
          <w:p w14:paraId="59EFE8FE" w14:textId="77777777" w:rsidR="005D39B7" w:rsidRPr="00842EE5" w:rsidRDefault="005D39B7" w:rsidP="00842EE5">
            <w:pPr>
              <w:spacing w:after="0" w:line="240" w:lineRule="auto"/>
              <w:jc w:val="center"/>
              <w:rPr>
                <w:lang w:val="en-GB"/>
              </w:rPr>
            </w:pPr>
          </w:p>
          <w:p w14:paraId="7CFDAEFE"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2B2F3ED6"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Date, place</w:t>
            </w:r>
          </w:p>
        </w:tc>
      </w:tr>
    </w:tbl>
    <w:p w14:paraId="2BF5A3B0" w14:textId="77777777" w:rsidR="00842EE5" w:rsidRPr="00842EE5" w:rsidRDefault="00842EE5" w:rsidP="00842EE5">
      <w:pPr>
        <w:spacing w:after="120" w:line="259" w:lineRule="auto"/>
        <w:jc w:val="center"/>
        <w:rPr>
          <w:rFonts w:eastAsia="Arial"/>
          <w:b/>
          <w:lang w:val="en-GB" w:eastAsia="en-US"/>
        </w:rPr>
      </w:pPr>
    </w:p>
    <w:p w14:paraId="09956132" w14:textId="77777777" w:rsidR="00842EE5" w:rsidRPr="00842EE5" w:rsidRDefault="00842EE5" w:rsidP="00842EE5">
      <w:pPr>
        <w:suppressAutoHyphens/>
        <w:autoSpaceDN w:val="0"/>
        <w:spacing w:after="160" w:line="240" w:lineRule="auto"/>
        <w:textAlignment w:val="baseline"/>
        <w:rPr>
          <w:rFonts w:ascii="Georgia" w:eastAsia="Arial" w:hAnsi="Georgia"/>
          <w:sz w:val="20"/>
          <w:lang w:val="en-GB" w:eastAsia="en-US"/>
        </w:rPr>
      </w:pPr>
      <w:r w:rsidRPr="00842EE5">
        <w:rPr>
          <w:rFonts w:eastAsia="Calibri" w:cs="Calibri"/>
          <w:lang w:val="en-GB" w:eastAsia="en-US"/>
        </w:rPr>
        <w:t>I, the undersigned, declare that:</w:t>
      </w:r>
    </w:p>
    <w:p w14:paraId="42BE6E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lang w:val="en-GB" w:eastAsia="en-US"/>
        </w:rPr>
        <w:t xml:space="preserve">I am familiar with the terms and conditions of the call for VC Funds organized by PFR Biznest in connection with the implementation of the project: "FENG Equity Instruments for the Support of Innovative Enterprises" for the Biznest 2.0 Equity Instrument and the assumptions of the investment policy </w:t>
      </w:r>
      <w:r w:rsidRPr="00842EE5">
        <w:rPr>
          <w:rFonts w:eastAsia="Arial"/>
          <w:highlight w:val="yellow"/>
          <w:lang w:val="en-GB" w:eastAsia="en-US"/>
        </w:rPr>
        <w:t>[...]</w:t>
      </w:r>
      <w:r w:rsidRPr="00842EE5">
        <w:rPr>
          <w:rFonts w:eastAsia="Arial"/>
          <w:highlight w:val="yellow"/>
          <w:vertAlign w:val="superscript"/>
          <w:lang w:val="en-GB" w:eastAsia="en-US"/>
        </w:rPr>
        <w:footnoteReference w:id="6"/>
      </w:r>
      <w:r w:rsidRPr="00842EE5">
        <w:rPr>
          <w:rFonts w:eastAsia="Arial"/>
          <w:lang w:val="en-GB" w:eastAsia="en-US"/>
        </w:rPr>
        <w:t xml:space="preserve"> (the "Tenderer"), and I accept the above rules as binding to the extent that they apply to future investments made by me jointly with the VC Fund;</w:t>
      </w:r>
    </w:p>
    <w:p w14:paraId="1EAFFA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declare my willingness to cooperate with the Tenderer in making investments in investment projects together with the VC Fund established/selected as a result of the call procedure carried out by PFR Biznest and the selection of the Tenderer's tender;</w:t>
      </w:r>
    </w:p>
    <w:p w14:paraId="6037BD4F"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 xml:space="preserve">I have full legal capacity to make this declaration and </w:t>
      </w:r>
      <w:r w:rsidRPr="00842EE5">
        <w:rPr>
          <w:rFonts w:eastAsia="Arial" w:cs="Calibri"/>
          <w:lang w:val="en-GB" w:eastAsia="en-US"/>
        </w:rPr>
        <w:t>no legal restrictions preventing me from doing so</w:t>
      </w:r>
      <w:r w:rsidRPr="00842EE5">
        <w:rPr>
          <w:rFonts w:eastAsia="Calibri" w:cs="Calibri"/>
          <w:lang w:val="en-GB" w:eastAsia="en-US"/>
        </w:rPr>
        <w:t>;</w:t>
      </w:r>
    </w:p>
    <w:p w14:paraId="55667569"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have the financial capacity to make a capital contribution in the amount declared by me as part of a co-investment with the VC Fund;</w:t>
      </w:r>
    </w:p>
    <w:p w14:paraId="56B324B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acknowledge that the funds allocated by me to finance the investment jointly with the VC Fund must derive from my own funds and cannot be encumbered in any way and must be free of any public support and/or state aid, in particular they cannot constitute public funds within the meaning of the Act of 27 August 2009 on public finance;</w:t>
      </w:r>
      <w:bookmarkStart w:id="1" w:name="_Hlk487989406"/>
      <w:bookmarkEnd w:id="1"/>
    </w:p>
    <w:p w14:paraId="31939B8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lastRenderedPageBreak/>
        <w:t>The funds allocated by me to finance the investment jointly with the VC Fund must not breach any provisions of the Act of 1 March 2018 on Counteracting Money Laundering and Terrorism Financing (consolidated text: Journal of Laws of 2023, item 1124, as amended), including, in particular, making a private capital contribution in the declared amount does not constitute money laundering or is not used to finance terrorism;</w:t>
      </w:r>
    </w:p>
    <w:p w14:paraId="06C356BA"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No conflict of interest related to me arises </w:t>
      </w:r>
      <w:r w:rsidRPr="00842EE5">
        <w:rPr>
          <w:rFonts w:eastAsia="Calibri" w:cs="Calibri"/>
          <w:lang w:val="en-GB" w:eastAsia="en-US"/>
        </w:rPr>
        <w:t xml:space="preserve">for any of the reasons set out in </w:t>
      </w:r>
      <w:r w:rsidRPr="00842EE5">
        <w:rPr>
          <w:rFonts w:eastAsia="Calibri" w:cs="Calibri"/>
          <w:bCs/>
          <w:lang w:val="en-GB" w:eastAsia="en-US"/>
        </w:rPr>
        <w:t>§</w:t>
      </w:r>
      <w:r w:rsidRPr="00842EE5">
        <w:rPr>
          <w:rFonts w:eastAsia="Calibri" w:cs="Calibri"/>
          <w:lang w:val="en-GB" w:eastAsia="en-US"/>
        </w:rPr>
        <w:t>12 of the Rules and I undertake to promptly inform PFR Ventures of any circumstances representing a conflict of interest, if any;</w:t>
      </w:r>
    </w:p>
    <w:p w14:paraId="0EE2E3A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PFR Ventures and/or PFR </w:t>
      </w:r>
      <w:r w:rsidRPr="00842EE5">
        <w:rPr>
          <w:rFonts w:eastAsia="Calibri" w:cs="Calibri"/>
          <w:lang w:val="en-GB" w:eastAsia="en-US"/>
        </w:rPr>
        <w:t xml:space="preserve">Biznest </w:t>
      </w:r>
      <w:r w:rsidRPr="00842EE5">
        <w:rPr>
          <w:rFonts w:eastAsia="Arial" w:cs="Calibri"/>
          <w:lang w:val="en-GB" w:eastAsia="en-US"/>
        </w:rPr>
        <w:t xml:space="preserve">will, at any time, disclose information (data) about me, received as part of the Tender, to entities forming part of the corporate group to which PFR Ventures and/or PFR </w:t>
      </w:r>
      <w:r w:rsidRPr="00842EE5">
        <w:rPr>
          <w:rFonts w:eastAsia="Calibri" w:cs="Calibri"/>
          <w:lang w:val="en-GB" w:eastAsia="en-US"/>
        </w:rPr>
        <w:t>Biznest</w:t>
      </w:r>
      <w:r w:rsidRPr="00842EE5">
        <w:rPr>
          <w:rFonts w:eastAsia="Arial" w:cs="Calibri"/>
          <w:lang w:val="en-GB" w:eastAsia="en-US"/>
        </w:rPr>
        <w:t xml:space="preserve"> belongs, as well as Bank </w:t>
      </w:r>
      <w:proofErr w:type="spellStart"/>
      <w:r w:rsidRPr="00842EE5">
        <w:rPr>
          <w:rFonts w:eastAsia="Arial" w:cs="Calibri"/>
          <w:lang w:val="en-GB" w:eastAsia="en-US"/>
        </w:rPr>
        <w:t>Gospodarstwa</w:t>
      </w:r>
      <w:proofErr w:type="spellEnd"/>
      <w:r w:rsidRPr="00842EE5">
        <w:rPr>
          <w:rFonts w:eastAsia="Arial" w:cs="Calibri"/>
          <w:lang w:val="en-GB" w:eastAsia="en-US"/>
        </w:rPr>
        <w:t xml:space="preserve"> </w:t>
      </w:r>
      <w:proofErr w:type="spellStart"/>
      <w:r w:rsidRPr="00842EE5">
        <w:rPr>
          <w:rFonts w:eastAsia="Arial" w:cs="Calibri"/>
          <w:lang w:val="en-GB" w:eastAsia="en-US"/>
        </w:rPr>
        <w:t>Krajowego</w:t>
      </w:r>
      <w:proofErr w:type="spellEnd"/>
      <w:r w:rsidRPr="00842EE5">
        <w:rPr>
          <w:rFonts w:eastAsia="Arial" w:cs="Calibri"/>
          <w:lang w:val="en-GB" w:eastAsia="en-US"/>
        </w:rPr>
        <w:t xml:space="preserve"> and </w:t>
      </w:r>
      <w:bookmarkStart w:id="2" w:name="_Hlk156524584"/>
      <w:r w:rsidRPr="00842EE5">
        <w:rPr>
          <w:rFonts w:eastAsia="Arial" w:cs="Calibri"/>
          <w:lang w:val="en-GB" w:eastAsia="en-US"/>
        </w:rPr>
        <w:t>the competent Minister responsible for development funds and regional policy acting as the Managing Authority under the FENG Programme</w:t>
      </w:r>
      <w:bookmarkEnd w:id="2"/>
      <w:r w:rsidRPr="00842EE5">
        <w:rPr>
          <w:rFonts w:eastAsia="Calibri" w:cs="Calibri"/>
          <w:lang w:val="en-GB" w:eastAsia="en-US"/>
        </w:rPr>
        <w:t>;</w:t>
      </w:r>
    </w:p>
    <w:p w14:paraId="31436AF6"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the financial support provided by PFR </w:t>
      </w:r>
      <w:r w:rsidRPr="00842EE5">
        <w:rPr>
          <w:rFonts w:eastAsia="Calibri" w:cs="Calibri"/>
          <w:lang w:val="en-GB" w:eastAsia="en-US"/>
        </w:rPr>
        <w:t>Biznest</w:t>
      </w:r>
      <w:r w:rsidRPr="00842EE5">
        <w:rPr>
          <w:rFonts w:eastAsia="Arial" w:cs="Calibri"/>
          <w:lang w:val="en-GB" w:eastAsia="en-US"/>
        </w:rPr>
        <w:t xml:space="preserve"> represents state aid and is subject, in particular, insofar as its expenditure and settlement is concerned, to the provisions of the Act of 30 April 2004 on proceedings in matters concerning state aid (Journal of Laws of 2023, item, 702, as amended), and therefore I acknowledge that upon entering into the Investment Agreement I will have the status of a state aid beneficiary;</w:t>
      </w:r>
    </w:p>
    <w:p w14:paraId="026B202F" w14:textId="249CBCF9"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have read the rules for the processing of personal data attached as Appendix </w:t>
      </w:r>
      <w:r>
        <w:rPr>
          <w:rFonts w:eastAsia="Arial" w:cs="Calibri"/>
          <w:lang w:val="en-GB" w:eastAsia="en-US"/>
        </w:rPr>
        <w:t>7</w:t>
      </w:r>
      <w:r w:rsidRPr="00842EE5">
        <w:rPr>
          <w:rFonts w:eastAsia="Arial" w:cs="Calibri"/>
          <w:lang w:val="en-GB" w:eastAsia="en-US"/>
        </w:rPr>
        <w:t xml:space="preserve"> to the Call Rules and I do not object to the manner of processing personal data</w:t>
      </w:r>
      <w:r w:rsidRPr="00842EE5">
        <w:rPr>
          <w:rFonts w:eastAsia="Calibri" w:cs="Calibri"/>
          <w:lang w:val="en-GB" w:eastAsia="en-US"/>
        </w:rPr>
        <w:t>;</w:t>
      </w:r>
    </w:p>
    <w:p w14:paraId="62BE631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consent to </w:t>
      </w:r>
      <w:r w:rsidRPr="00842EE5">
        <w:rPr>
          <w:rFonts w:eastAsia="Calibri" w:cs="Calibri"/>
          <w:lang w:val="en-GB" w:eastAsia="en-US"/>
        </w:rPr>
        <w:t xml:space="preserve">PFR Biznest and PFR Ventures </w:t>
      </w:r>
      <w:r w:rsidRPr="00842EE5">
        <w:rPr>
          <w:rFonts w:eastAsia="Arial" w:cs="Calibri"/>
          <w:lang w:val="en-GB" w:eastAsia="en-US"/>
        </w:rPr>
        <w:t>making available the information obtained about my previous investment and business activity and reputation on the market to institutions offering financing from public funds (PARP, NCBR, BGK, ARP) in order to verify the indicated investment experience and reputation on the market</w:t>
      </w:r>
      <w:r w:rsidRPr="00842EE5">
        <w:rPr>
          <w:rFonts w:eastAsia="Calibri" w:cs="Calibri"/>
          <w:lang w:val="en-GB" w:eastAsia="en-US"/>
        </w:rPr>
        <w:t>;</w:t>
      </w:r>
    </w:p>
    <w:p w14:paraId="3CED710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Any terms not defined herein shall have the meaning assigned to them in the Call Rules</w:t>
      </w:r>
      <w:r w:rsidRPr="00842EE5">
        <w:rPr>
          <w:rFonts w:eastAsia="Calibri" w:cs="Calibri"/>
          <w:lang w:val="en-GB" w:eastAsia="en-US"/>
        </w:rPr>
        <w:t>.</w:t>
      </w:r>
    </w:p>
    <w:p w14:paraId="7C1534E9" w14:textId="77777777" w:rsidR="00842EE5" w:rsidRPr="00842EE5" w:rsidRDefault="00842EE5" w:rsidP="00842EE5">
      <w:pPr>
        <w:suppressAutoHyphens/>
        <w:autoSpaceDN w:val="0"/>
        <w:spacing w:after="160" w:line="240" w:lineRule="auto"/>
        <w:jc w:val="both"/>
        <w:rPr>
          <w:rFonts w:eastAsia="Calibri" w:cs="Calibri"/>
          <w:lang w:val="en-GB" w:eastAsia="en-US"/>
        </w:rPr>
      </w:pPr>
    </w:p>
    <w:tbl>
      <w:tblPr>
        <w:tblStyle w:val="Tabela-Siatka2"/>
        <w:tblW w:w="0" w:type="auto"/>
        <w:jc w:val="center"/>
        <w:tblLook w:val="04A0" w:firstRow="1" w:lastRow="0" w:firstColumn="1" w:lastColumn="0" w:noHBand="0" w:noVBand="1"/>
      </w:tblPr>
      <w:tblGrid>
        <w:gridCol w:w="8564"/>
      </w:tblGrid>
      <w:tr w:rsidR="00842EE5" w:rsidRPr="00842EE5" w14:paraId="3F51E3DE" w14:textId="77777777" w:rsidTr="0095617B">
        <w:trPr>
          <w:jc w:val="center"/>
        </w:trPr>
        <w:tc>
          <w:tcPr>
            <w:tcW w:w="7366" w:type="dxa"/>
          </w:tcPr>
          <w:p w14:paraId="549BD105" w14:textId="77777777" w:rsidR="00842EE5" w:rsidRDefault="00842EE5" w:rsidP="00842EE5">
            <w:pPr>
              <w:spacing w:after="0" w:line="259" w:lineRule="auto"/>
              <w:rPr>
                <w:rFonts w:cs="Calibri"/>
                <w:lang w:val="en-GB"/>
              </w:rPr>
            </w:pPr>
          </w:p>
          <w:p w14:paraId="40F49EE9" w14:textId="77777777" w:rsidR="00813475" w:rsidRPr="00842EE5" w:rsidRDefault="00813475" w:rsidP="00842EE5">
            <w:pPr>
              <w:spacing w:after="0" w:line="259" w:lineRule="auto"/>
              <w:rPr>
                <w:rFonts w:cs="Calibri"/>
                <w:lang w:val="en-GB"/>
              </w:rPr>
            </w:pPr>
          </w:p>
          <w:p w14:paraId="78AE88C0"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5AC12915"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Signature</w:t>
            </w:r>
          </w:p>
        </w:tc>
      </w:tr>
      <w:tr w:rsidR="00842EE5" w:rsidRPr="00842EE5" w14:paraId="1B1561B8" w14:textId="77777777" w:rsidTr="0095617B">
        <w:trPr>
          <w:jc w:val="center"/>
        </w:trPr>
        <w:tc>
          <w:tcPr>
            <w:tcW w:w="7366" w:type="dxa"/>
          </w:tcPr>
          <w:p w14:paraId="439FA24D" w14:textId="77777777" w:rsidR="00842EE5" w:rsidRDefault="00842EE5" w:rsidP="00842EE5">
            <w:pPr>
              <w:spacing w:after="0" w:line="259" w:lineRule="auto"/>
              <w:rPr>
                <w:rFonts w:cs="Calibri"/>
                <w:lang w:val="en-GB"/>
              </w:rPr>
            </w:pPr>
          </w:p>
          <w:p w14:paraId="79924098" w14:textId="77777777" w:rsidR="00813475" w:rsidRPr="00842EE5" w:rsidRDefault="00813475" w:rsidP="00842EE5">
            <w:pPr>
              <w:spacing w:after="0" w:line="259" w:lineRule="auto"/>
              <w:rPr>
                <w:rFonts w:cs="Calibri"/>
                <w:lang w:val="en-GB"/>
              </w:rPr>
            </w:pPr>
          </w:p>
          <w:p w14:paraId="5E2237F7"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61C9F052"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Date, place</w:t>
            </w:r>
          </w:p>
        </w:tc>
      </w:tr>
    </w:tbl>
    <w:p w14:paraId="1E5280D9" w14:textId="77777777" w:rsidR="00842EE5" w:rsidRPr="00842EE5" w:rsidRDefault="00842EE5" w:rsidP="00842EE5">
      <w:pPr>
        <w:spacing w:after="120"/>
        <w:ind w:left="786"/>
        <w:jc w:val="both"/>
        <w:outlineLvl w:val="6"/>
        <w:rPr>
          <w:rFonts w:eastAsia="Arial" w:cs="Calibri"/>
          <w:lang w:val="en-GB" w:eastAsia="en-US"/>
        </w:rPr>
      </w:pPr>
    </w:p>
    <w:p w14:paraId="5E25D6BA" w14:textId="77777777" w:rsidR="00842EE5" w:rsidRPr="00842EE5" w:rsidRDefault="00842EE5" w:rsidP="00842EE5">
      <w:pPr>
        <w:jc w:val="both"/>
        <w:rPr>
          <w:rFonts w:eastAsia="Arial"/>
          <w:b/>
          <w:lang w:val="en-GB" w:eastAsia="en-US"/>
        </w:rPr>
      </w:pPr>
    </w:p>
    <w:p w14:paraId="6CAB8BDD" w14:textId="77777777" w:rsidR="00842EE5" w:rsidRPr="00842EE5" w:rsidRDefault="00842EE5" w:rsidP="00842EE5">
      <w:pPr>
        <w:jc w:val="both"/>
        <w:rPr>
          <w:rFonts w:eastAsia="Arial"/>
          <w:b/>
          <w:lang w:val="en-GB" w:eastAsia="en-US"/>
        </w:rPr>
      </w:pPr>
    </w:p>
    <w:p w14:paraId="0C218584" w14:textId="77777777" w:rsidR="00842EE5" w:rsidRPr="00842EE5" w:rsidRDefault="00842EE5" w:rsidP="00842EE5">
      <w:pPr>
        <w:jc w:val="both"/>
        <w:rPr>
          <w:rFonts w:eastAsia="Arial" w:cs="Calibri"/>
          <w:b/>
          <w:lang w:val="en-GB" w:eastAsia="en-US"/>
        </w:rPr>
      </w:pPr>
      <w:r w:rsidRPr="00842EE5">
        <w:rPr>
          <w:rFonts w:eastAsia="Arial"/>
          <w:b/>
          <w:lang w:val="en-GB" w:eastAsia="en-US"/>
        </w:rPr>
        <w:t>Template of the Summary</w:t>
      </w:r>
    </w:p>
    <w:tbl>
      <w:tblPr>
        <w:tblW w:w="12758" w:type="dxa"/>
        <w:tblInd w:w="-10" w:type="dxa"/>
        <w:tblCellMar>
          <w:left w:w="70" w:type="dxa"/>
          <w:right w:w="70" w:type="dxa"/>
        </w:tblCellMar>
        <w:tblLook w:val="04A0" w:firstRow="1" w:lastRow="0" w:firstColumn="1" w:lastColumn="0" w:noHBand="0" w:noVBand="1"/>
      </w:tblPr>
      <w:tblGrid>
        <w:gridCol w:w="530"/>
        <w:gridCol w:w="1012"/>
        <w:gridCol w:w="2254"/>
        <w:gridCol w:w="1036"/>
        <w:gridCol w:w="1112"/>
        <w:gridCol w:w="1240"/>
        <w:gridCol w:w="1206"/>
        <w:gridCol w:w="1717"/>
        <w:gridCol w:w="1325"/>
        <w:gridCol w:w="1326"/>
      </w:tblGrid>
      <w:tr w:rsidR="00842EE5" w:rsidRPr="00517C0D" w14:paraId="46BFFFE0" w14:textId="77777777" w:rsidTr="00842EE5">
        <w:trPr>
          <w:trHeight w:val="378"/>
        </w:trPr>
        <w:tc>
          <w:tcPr>
            <w:tcW w:w="12758" w:type="dxa"/>
            <w:gridSpan w:val="10"/>
            <w:tcBorders>
              <w:top w:val="single" w:sz="4" w:space="0" w:color="auto"/>
              <w:left w:val="single" w:sz="8" w:space="0" w:color="auto"/>
              <w:bottom w:val="single" w:sz="4" w:space="0" w:color="auto"/>
              <w:right w:val="single" w:sz="4" w:space="0" w:color="auto"/>
            </w:tcBorders>
            <w:shd w:val="clear" w:color="auto" w:fill="A6A6A6"/>
            <w:vAlign w:val="center"/>
          </w:tcPr>
          <w:p w14:paraId="7D0BBF8A" w14:textId="77777777" w:rsidR="00842EE5" w:rsidRPr="00842EE5" w:rsidRDefault="00842EE5" w:rsidP="00842EE5">
            <w:pPr>
              <w:spacing w:after="0" w:line="240" w:lineRule="auto"/>
              <w:ind w:left="354"/>
              <w:rPr>
                <w:sz w:val="20"/>
                <w:szCs w:val="20"/>
                <w:lang w:val="en-GB"/>
              </w:rPr>
            </w:pPr>
            <w:r w:rsidRPr="00842EE5">
              <w:rPr>
                <w:b/>
                <w:bCs/>
                <w:color w:val="FFFFFF"/>
                <w:szCs w:val="20"/>
                <w:lang w:val="en-GB"/>
              </w:rPr>
              <w:t>Summary of profiles and investment activities of Business Angels listed in the Form</w:t>
            </w:r>
          </w:p>
        </w:tc>
      </w:tr>
      <w:tr w:rsidR="00842EE5" w:rsidRPr="00517C0D" w14:paraId="36AC06BB" w14:textId="77777777" w:rsidTr="00842EE5">
        <w:trPr>
          <w:trHeight w:val="2046"/>
        </w:trPr>
        <w:tc>
          <w:tcPr>
            <w:tcW w:w="59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C82032" w14:textId="77777777" w:rsidR="00842EE5" w:rsidRPr="00842EE5" w:rsidRDefault="00842EE5" w:rsidP="00842EE5">
            <w:pPr>
              <w:spacing w:after="0" w:line="240" w:lineRule="auto"/>
              <w:jc w:val="center"/>
              <w:rPr>
                <w:sz w:val="20"/>
                <w:szCs w:val="20"/>
                <w:lang w:val="en-GB"/>
              </w:rPr>
            </w:pPr>
            <w:r w:rsidRPr="00842EE5">
              <w:rPr>
                <w:sz w:val="20"/>
                <w:szCs w:val="20"/>
                <w:lang w:val="en-GB"/>
              </w:rPr>
              <w:t>No.</w:t>
            </w:r>
          </w:p>
        </w:tc>
        <w:tc>
          <w:tcPr>
            <w:tcW w:w="1116" w:type="dxa"/>
            <w:tcBorders>
              <w:top w:val="single" w:sz="4" w:space="0" w:color="auto"/>
              <w:left w:val="single" w:sz="4" w:space="0" w:color="auto"/>
              <w:bottom w:val="single" w:sz="4" w:space="0" w:color="auto"/>
              <w:right w:val="single" w:sz="4" w:space="0" w:color="auto"/>
            </w:tcBorders>
            <w:shd w:val="clear" w:color="auto" w:fill="D9D9D9"/>
            <w:vAlign w:val="center"/>
          </w:tcPr>
          <w:p w14:paraId="6E88069D"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first and last name</w:t>
            </w:r>
          </w:p>
        </w:tc>
        <w:tc>
          <w:tcPr>
            <w:tcW w:w="1319" w:type="dxa"/>
            <w:tcBorders>
              <w:top w:val="single" w:sz="4" w:space="0" w:color="auto"/>
              <w:left w:val="single" w:sz="4" w:space="0" w:color="auto"/>
              <w:bottom w:val="single" w:sz="4" w:space="0" w:color="auto"/>
              <w:right w:val="single" w:sz="4" w:space="0" w:color="auto"/>
            </w:tcBorders>
            <w:shd w:val="clear" w:color="auto" w:fill="D9D9D9"/>
            <w:vAlign w:val="center"/>
          </w:tcPr>
          <w:p w14:paraId="737296D0" w14:textId="77777777" w:rsidR="00842EE5" w:rsidRPr="00842EE5" w:rsidRDefault="00842EE5" w:rsidP="00842EE5">
            <w:pPr>
              <w:spacing w:after="0" w:line="240" w:lineRule="auto"/>
              <w:jc w:val="center"/>
              <w:rPr>
                <w:sz w:val="20"/>
                <w:szCs w:val="20"/>
                <w:lang w:val="en-GB"/>
              </w:rPr>
            </w:pPr>
            <w:r w:rsidRPr="00842EE5">
              <w:rPr>
                <w:sz w:val="20"/>
                <w:szCs w:val="20"/>
                <w:lang w:val="en-GB"/>
              </w:rPr>
              <w:t>City/Voivodeship/Country</w:t>
            </w:r>
          </w:p>
        </w:tc>
        <w:tc>
          <w:tcPr>
            <w:tcW w:w="1155" w:type="dxa"/>
            <w:tcBorders>
              <w:top w:val="single" w:sz="4" w:space="0" w:color="auto"/>
              <w:left w:val="single" w:sz="4" w:space="0" w:color="auto"/>
              <w:bottom w:val="single" w:sz="4" w:space="0" w:color="auto"/>
              <w:right w:val="single" w:sz="4" w:space="0" w:color="auto"/>
            </w:tcBorders>
            <w:shd w:val="clear" w:color="auto" w:fill="D9D9D9"/>
            <w:vAlign w:val="center"/>
          </w:tcPr>
          <w:p w14:paraId="0E10AB6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phone</w:t>
            </w:r>
            <w:r w:rsidRPr="00842EE5">
              <w:rPr>
                <w:sz w:val="20"/>
                <w:szCs w:val="20"/>
                <w:lang w:val="en-GB"/>
              </w:rPr>
              <w:t>)</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tcPr>
          <w:p w14:paraId="308CD31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email</w:t>
            </w:r>
            <w:r w:rsidRPr="00842EE5">
              <w:rPr>
                <w:sz w:val="20"/>
                <w:szCs w:val="20"/>
                <w:lang w:val="en-GB"/>
              </w:rPr>
              <w:t>)</w:t>
            </w:r>
          </w:p>
        </w:tc>
        <w:tc>
          <w:tcPr>
            <w:tcW w:w="1231" w:type="dxa"/>
            <w:tcBorders>
              <w:top w:val="single" w:sz="4" w:space="0" w:color="auto"/>
              <w:left w:val="single" w:sz="4" w:space="0" w:color="auto"/>
              <w:bottom w:val="single" w:sz="4" w:space="0" w:color="auto"/>
              <w:right w:val="single" w:sz="4" w:space="0" w:color="auto"/>
            </w:tcBorders>
            <w:shd w:val="clear" w:color="auto" w:fill="D9D9D9"/>
            <w:vAlign w:val="center"/>
          </w:tcPr>
          <w:p w14:paraId="258B853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sector / specialization</w:t>
            </w:r>
          </w:p>
        </w:tc>
        <w:tc>
          <w:tcPr>
            <w:tcW w:w="1212" w:type="dxa"/>
            <w:tcBorders>
              <w:top w:val="single" w:sz="4" w:space="0" w:color="auto"/>
              <w:left w:val="single" w:sz="4" w:space="0" w:color="auto"/>
              <w:bottom w:val="single" w:sz="4" w:space="0" w:color="auto"/>
              <w:right w:val="single" w:sz="4" w:space="0" w:color="auto"/>
            </w:tcBorders>
            <w:shd w:val="clear" w:color="auto" w:fill="D9D9D9"/>
            <w:vAlign w:val="center"/>
          </w:tcPr>
          <w:p w14:paraId="7482FAC7" w14:textId="77777777" w:rsidR="00842EE5" w:rsidRPr="00842EE5" w:rsidRDefault="00842EE5" w:rsidP="00842EE5">
            <w:pPr>
              <w:spacing w:after="0" w:line="240" w:lineRule="auto"/>
              <w:jc w:val="center"/>
              <w:rPr>
                <w:sz w:val="20"/>
                <w:szCs w:val="20"/>
                <w:lang w:val="en-GB"/>
              </w:rPr>
            </w:pPr>
            <w:r w:rsidRPr="00842EE5">
              <w:rPr>
                <w:sz w:val="20"/>
                <w:szCs w:val="20"/>
                <w:lang w:val="en-GB"/>
              </w:rPr>
              <w:t>Approximate value of liquid financial assets (PLN)</w:t>
            </w:r>
          </w:p>
        </w:tc>
        <w:tc>
          <w:tcPr>
            <w:tcW w:w="2090" w:type="dxa"/>
            <w:tcBorders>
              <w:top w:val="single" w:sz="4" w:space="0" w:color="auto"/>
              <w:left w:val="single" w:sz="4" w:space="0" w:color="auto"/>
              <w:bottom w:val="single" w:sz="4" w:space="0" w:color="auto"/>
              <w:right w:val="single" w:sz="4" w:space="0" w:color="auto"/>
            </w:tcBorders>
            <w:shd w:val="clear" w:color="auto" w:fill="D9D9D9"/>
            <w:vAlign w:val="center"/>
          </w:tcPr>
          <w:p w14:paraId="5FDB9608" w14:textId="77777777" w:rsidR="00842EE5" w:rsidRPr="00842EE5" w:rsidRDefault="00842EE5" w:rsidP="00842EE5">
            <w:pPr>
              <w:spacing w:after="0" w:line="240" w:lineRule="auto"/>
              <w:jc w:val="center"/>
              <w:rPr>
                <w:sz w:val="20"/>
                <w:szCs w:val="20"/>
                <w:lang w:val="en-GB"/>
              </w:rPr>
            </w:pPr>
            <w:r w:rsidRPr="00842EE5">
              <w:rPr>
                <w:sz w:val="20"/>
                <w:szCs w:val="20"/>
                <w:lang w:val="en-GB"/>
              </w:rPr>
              <w:t>Declaration of investment with the VC Fund under the Biznest Programme (PLN)</w:t>
            </w:r>
          </w:p>
        </w:tc>
        <w:tc>
          <w:tcPr>
            <w:tcW w:w="13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17A6EC" w14:textId="77777777" w:rsidR="00842EE5" w:rsidRPr="00842EE5" w:rsidRDefault="00842EE5" w:rsidP="00842EE5">
            <w:pPr>
              <w:spacing w:after="0" w:line="240" w:lineRule="auto"/>
              <w:jc w:val="center"/>
              <w:rPr>
                <w:sz w:val="20"/>
                <w:szCs w:val="20"/>
                <w:lang w:val="en-GB"/>
              </w:rPr>
            </w:pPr>
            <w:r w:rsidRPr="00842EE5">
              <w:rPr>
                <w:sz w:val="20"/>
                <w:szCs w:val="20"/>
                <w:lang w:val="en-GB"/>
              </w:rPr>
              <w:t>Investment experience and transactions as a Business Angel (entries/exits)</w:t>
            </w:r>
          </w:p>
        </w:tc>
        <w:tc>
          <w:tcPr>
            <w:tcW w:w="141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46B626E" w14:textId="77777777" w:rsidR="00842EE5" w:rsidRPr="00842EE5" w:rsidRDefault="00842EE5" w:rsidP="00842EE5">
            <w:pPr>
              <w:spacing w:after="0" w:line="240" w:lineRule="auto"/>
              <w:jc w:val="center"/>
              <w:rPr>
                <w:sz w:val="20"/>
                <w:szCs w:val="20"/>
                <w:lang w:val="en-GB"/>
              </w:rPr>
            </w:pPr>
            <w:r w:rsidRPr="00842EE5">
              <w:rPr>
                <w:sz w:val="20"/>
                <w:szCs w:val="20"/>
                <w:lang w:val="en-GB"/>
              </w:rPr>
              <w:t>Membership in the Business Angel Network (if applicable)</w:t>
            </w:r>
          </w:p>
        </w:tc>
      </w:tr>
      <w:tr w:rsidR="00842EE5" w:rsidRPr="00842EE5" w14:paraId="406E9F48"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8AF593" w14:textId="77777777" w:rsidR="00842EE5" w:rsidRPr="00842EE5" w:rsidRDefault="00842EE5" w:rsidP="00842EE5">
            <w:pPr>
              <w:shd w:val="clear" w:color="auto" w:fill="FFFFFF"/>
              <w:spacing w:after="0" w:line="240" w:lineRule="auto"/>
              <w:rPr>
                <w:sz w:val="20"/>
                <w:szCs w:val="20"/>
                <w:lang w:val="en-GB"/>
              </w:rPr>
            </w:pPr>
            <w:r w:rsidRPr="00842EE5">
              <w:rPr>
                <w:sz w:val="20"/>
                <w:szCs w:val="20"/>
                <w:vertAlign w:val="superscript"/>
                <w:lang w:val="en-GB"/>
              </w:rPr>
              <w:footnoteReference w:id="7"/>
            </w: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6DFBC05F" w14:textId="77777777" w:rsidR="00842EE5" w:rsidRPr="00842EE5" w:rsidRDefault="00842EE5" w:rsidP="00842EE5">
            <w:pPr>
              <w:shd w:val="clear" w:color="auto" w:fill="FFFFFF"/>
              <w:spacing w:after="0" w:line="240" w:lineRule="auto"/>
              <w:rPr>
                <w:sz w:val="20"/>
                <w:szCs w:val="20"/>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0FF0A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74900A83"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F0275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2145A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957A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21258368"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EF46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352D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278E4D73"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6EE1736E"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5A1640D7"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2C257F1"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4B4783E"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6A75A52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3E4CF58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974E0C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3E0729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5497B53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5B109E1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4266BDD9"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193DEDE0"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77DB6D95"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3807EAB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2C40C14"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6102B70"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455F4F2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746CD22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DC7F2F9"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4AC10037"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69321BF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53E5BB4E"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7A8E0ABD"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363EFDDB"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99D8484"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AF17A25"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3CE7AE2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F10669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533D25B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6BDDD74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3898457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44ADA02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384D3482"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2F4F6F96"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15789593"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4E0EF833"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F54A787"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DABA83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D60BBA5"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30B59DF"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5838AF2"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22760B9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25A7FAC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bl>
    <w:p w14:paraId="04E43540" w14:textId="77777777" w:rsidR="00842EE5" w:rsidRPr="00842EE5" w:rsidRDefault="00842EE5" w:rsidP="00842EE5">
      <w:pPr>
        <w:shd w:val="clear" w:color="auto" w:fill="FFFFFF"/>
        <w:jc w:val="both"/>
        <w:rPr>
          <w:rFonts w:eastAsia="Arial"/>
          <w:lang w:val="en-GB" w:eastAsia="en-US"/>
        </w:rPr>
      </w:pPr>
    </w:p>
    <w:p w14:paraId="41DB7972" w14:textId="77777777" w:rsidR="00842EE5" w:rsidRPr="00842EE5" w:rsidRDefault="00842EE5" w:rsidP="00842EE5">
      <w:pPr>
        <w:shd w:val="clear" w:color="auto" w:fill="FFFFFF"/>
        <w:jc w:val="both"/>
        <w:rPr>
          <w:rFonts w:eastAsia="Arial"/>
          <w:lang w:val="en-GB" w:eastAsia="en-US"/>
        </w:rPr>
      </w:pPr>
    </w:p>
    <w:p w14:paraId="144616B8" w14:textId="77777777" w:rsidR="00842EE5" w:rsidRPr="005A03EF" w:rsidRDefault="00842EE5" w:rsidP="00842EE5">
      <w:pPr>
        <w:jc w:val="both"/>
        <w:rPr>
          <w:b/>
          <w:lang w:val="en-GB"/>
        </w:rPr>
      </w:pPr>
    </w:p>
    <w:sectPr w:rsidR="00842EE5" w:rsidRPr="005A03EF" w:rsidSect="00842EE5">
      <w:pgSz w:w="16838" w:h="11906" w:orient="landscape"/>
      <w:pgMar w:top="1134" w:right="1418" w:bottom="1134"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525797" w14:textId="77777777" w:rsidR="00575F38" w:rsidRDefault="00575F38" w:rsidP="00B84A0E">
      <w:pPr>
        <w:spacing w:after="0" w:line="240" w:lineRule="auto"/>
      </w:pPr>
      <w:r>
        <w:separator/>
      </w:r>
    </w:p>
  </w:endnote>
  <w:endnote w:type="continuationSeparator" w:id="0">
    <w:p w14:paraId="24002DC4" w14:textId="77777777" w:rsidR="00575F38" w:rsidRDefault="00575F38" w:rsidP="00B84A0E">
      <w:pPr>
        <w:spacing w:after="0" w:line="240" w:lineRule="auto"/>
      </w:pPr>
      <w:r>
        <w:continuationSeparator/>
      </w:r>
    </w:p>
  </w:endnote>
  <w:endnote w:type="continuationNotice" w:id="1">
    <w:p w14:paraId="33A53F49" w14:textId="77777777" w:rsidR="00575F38" w:rsidRDefault="00575F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563DF0B9" w:rsidR="00871895" w:rsidRPr="001179D4" w:rsidRDefault="00871895" w:rsidP="00871895">
    <w:pPr>
      <w:pStyle w:val="Stopka"/>
      <w:rPr>
        <w:lang w:val="en-GB"/>
      </w:rPr>
    </w:pPr>
    <w:r w:rsidRPr="001179D4">
      <w:rPr>
        <w:lang w:val="en-GB"/>
      </w:rPr>
      <w:t xml:space="preserve">Call No. </w:t>
    </w:r>
    <w:r w:rsidR="00517C0D">
      <w:rPr>
        <w:lang w:val="en-GB"/>
      </w:rPr>
      <w:t>10</w:t>
    </w:r>
    <w:r w:rsidRPr="001179D4">
      <w:rPr>
        <w:lang w:val="en-GB"/>
      </w:rPr>
      <w:t>/202</w:t>
    </w:r>
    <w:r w:rsidR="00517C0D">
      <w:rPr>
        <w:lang w:val="en-GB"/>
      </w:rPr>
      <w:t>6</w:t>
    </w:r>
  </w:p>
  <w:p w14:paraId="3D934CDC" w14:textId="3FB28888" w:rsidR="00432F80" w:rsidRPr="00871895" w:rsidRDefault="00432F80">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E00D4" w14:textId="77777777" w:rsidR="00575F38" w:rsidRDefault="00575F38" w:rsidP="00432F80">
      <w:pPr>
        <w:spacing w:after="0" w:line="240" w:lineRule="auto"/>
      </w:pPr>
      <w:r>
        <w:separator/>
      </w:r>
    </w:p>
  </w:footnote>
  <w:footnote w:type="continuationSeparator" w:id="0">
    <w:p w14:paraId="62D59629" w14:textId="77777777" w:rsidR="00575F38" w:rsidRDefault="00575F38" w:rsidP="00432F80">
      <w:pPr>
        <w:spacing w:after="0" w:line="240" w:lineRule="auto"/>
      </w:pPr>
      <w:r>
        <w:continuationSeparator/>
      </w:r>
    </w:p>
  </w:footnote>
  <w:footnote w:type="continuationNotice" w:id="1">
    <w:p w14:paraId="7A6CD957" w14:textId="77777777" w:rsidR="00575F38" w:rsidRDefault="00575F38">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r>
        <w:fldChar w:fldCharType="begin"/>
      </w:r>
      <w:r w:rsidRPr="00517C0D">
        <w:rPr>
          <w:lang w:val="en-GB"/>
        </w:rPr>
        <w:instrText>HYPERLINK "https://www.unpri.org/about-us/what-are-the-principles-for-responsible-investment"</w:instrText>
      </w:r>
      <w:r>
        <w:fldChar w:fldCharType="separate"/>
      </w:r>
      <w:r w:rsidRPr="001179D4">
        <w:rPr>
          <w:rStyle w:val="Hipercze"/>
          <w:lang w:val="en-GB"/>
        </w:rPr>
        <w:t>https://www.unpri.org/about-us/what-are-the-principles-for-responsible-investment</w:t>
      </w:r>
      <w:r>
        <w:fldChar w:fldCharType="end"/>
      </w:r>
    </w:p>
  </w:footnote>
  <w:footnote w:id="4">
    <w:p w14:paraId="483D6EFD" w14:textId="28411407"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001D0712">
        <w:rPr>
          <w:lang w:val="en-GB"/>
        </w:rPr>
        <w:t>-</w:t>
      </w:r>
      <w:r w:rsidRPr="00336964">
        <w:rPr>
          <w:lang w:val="en-GB"/>
        </w:rPr>
        <w:t>Financial Schedule.</w:t>
      </w:r>
    </w:p>
  </w:footnote>
  <w:footnote w:id="5">
    <w:p w14:paraId="1BCECFCD" w14:textId="77777777" w:rsidR="00842EE5" w:rsidRPr="001753F1" w:rsidRDefault="00842EE5" w:rsidP="00842EE5">
      <w:pPr>
        <w:pStyle w:val="Tekstprzypisudolnego"/>
        <w:rPr>
          <w:lang w:val="en-GB"/>
        </w:rPr>
      </w:pPr>
      <w:r>
        <w:rPr>
          <w:rStyle w:val="Odwoanieprzypisudolnego"/>
        </w:rPr>
        <w:footnoteRef/>
      </w:r>
      <w:r w:rsidRPr="00842EE5">
        <w:rPr>
          <w:lang w:val="en-US"/>
        </w:rPr>
        <w:t xml:space="preserve"> Rows should be multiplied as required.</w:t>
      </w:r>
    </w:p>
  </w:footnote>
  <w:footnote w:id="6">
    <w:p w14:paraId="6806A697" w14:textId="77777777" w:rsidR="00842EE5" w:rsidRPr="001753F1" w:rsidRDefault="00842EE5" w:rsidP="00842EE5">
      <w:pPr>
        <w:pStyle w:val="Tekstprzypisudolnego"/>
        <w:rPr>
          <w:rFonts w:cs="Calibri"/>
          <w:sz w:val="18"/>
          <w:szCs w:val="18"/>
          <w:lang w:val="en-GB"/>
        </w:rPr>
      </w:pPr>
      <w:r w:rsidRPr="00C27BAC">
        <w:rPr>
          <w:rStyle w:val="Odwoanieprzypisudolnego"/>
          <w:rFonts w:cs="Calibri"/>
          <w:sz w:val="18"/>
          <w:szCs w:val="18"/>
        </w:rPr>
        <w:footnoteRef/>
      </w:r>
      <w:r w:rsidRPr="00842EE5">
        <w:rPr>
          <w:rFonts w:cs="Calibri"/>
          <w:sz w:val="18"/>
          <w:szCs w:val="18"/>
          <w:lang w:val="en-US"/>
        </w:rPr>
        <w:t xml:space="preserve"> Indicate the Tenderer's details.</w:t>
      </w:r>
    </w:p>
  </w:footnote>
  <w:footnote w:id="7">
    <w:p w14:paraId="6231D4C2" w14:textId="77777777" w:rsidR="00842EE5" w:rsidRPr="001753F1" w:rsidRDefault="00842EE5" w:rsidP="00842EE5">
      <w:pPr>
        <w:pStyle w:val="Tekstprzypisudolnego"/>
        <w:rPr>
          <w:sz w:val="18"/>
          <w:szCs w:val="18"/>
          <w:lang w:val="en-GB"/>
        </w:rPr>
      </w:pPr>
      <w:r w:rsidRPr="006B7884">
        <w:rPr>
          <w:rStyle w:val="Odwoanieprzypisudolnego"/>
          <w:sz w:val="18"/>
          <w:szCs w:val="18"/>
        </w:rPr>
        <w:footnoteRef/>
      </w:r>
      <w:r w:rsidRPr="00842EE5">
        <w:rPr>
          <w:sz w:val="18"/>
          <w:szCs w:val="18"/>
          <w:lang w:val="en-US"/>
        </w:rPr>
        <w:t xml:space="preserve"> Lines should be multiplied as required.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41C2F1D" w:rsidR="00432F80" w:rsidRDefault="00663C7B" w:rsidP="00432F80">
    <w:pPr>
      <w:pStyle w:val="Nagwek"/>
    </w:pPr>
    <w:r>
      <w:rPr>
        <w:noProof/>
      </w:rPr>
      <w:drawing>
        <wp:inline distT="0" distB="0" distL="0" distR="0" wp14:anchorId="08483CE9" wp14:editId="56557429">
          <wp:extent cx="6086475" cy="582256"/>
          <wp:effectExtent l="0" t="0" r="0" b="8890"/>
          <wp:docPr id="918641654"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086475" cy="58225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2"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3"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4"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5" w15:restartNumberingAfterBreak="0">
    <w:nsid w:val="31E30CFC"/>
    <w:multiLevelType w:val="hybridMultilevel"/>
    <w:tmpl w:val="AA900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7"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8"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9"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2"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3"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4"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5"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6"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7"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9"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30"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31"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3"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4"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5"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7CEB09BD"/>
    <w:multiLevelType w:val="hybridMultilevel"/>
    <w:tmpl w:val="976A3112"/>
    <w:lvl w:ilvl="0" w:tplc="DF6CBE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4"/>
  </w:num>
  <w:num w:numId="2" w16cid:durableId="145632395">
    <w:abstractNumId w:val="31"/>
  </w:num>
  <w:num w:numId="3" w16cid:durableId="523785341">
    <w:abstractNumId w:val="30"/>
  </w:num>
  <w:num w:numId="4" w16cid:durableId="1224681059">
    <w:abstractNumId w:val="28"/>
  </w:num>
  <w:num w:numId="5" w16cid:durableId="1923564763">
    <w:abstractNumId w:val="21"/>
  </w:num>
  <w:num w:numId="6" w16cid:durableId="2046365676">
    <w:abstractNumId w:val="11"/>
  </w:num>
  <w:num w:numId="7" w16cid:durableId="751775350">
    <w:abstractNumId w:val="16"/>
  </w:num>
  <w:num w:numId="8" w16cid:durableId="1739088387">
    <w:abstractNumId w:val="22"/>
  </w:num>
  <w:num w:numId="9" w16cid:durableId="15617415">
    <w:abstractNumId w:val="14"/>
  </w:num>
  <w:num w:numId="10" w16cid:durableId="1309941190">
    <w:abstractNumId w:val="34"/>
  </w:num>
  <w:num w:numId="11" w16cid:durableId="255751531">
    <w:abstractNumId w:val="18"/>
  </w:num>
  <w:num w:numId="12" w16cid:durableId="1886940687">
    <w:abstractNumId w:val="3"/>
  </w:num>
  <w:num w:numId="13" w16cid:durableId="431827665">
    <w:abstractNumId w:val="1"/>
  </w:num>
  <w:num w:numId="14" w16cid:durableId="373820367">
    <w:abstractNumId w:val="17"/>
  </w:num>
  <w:num w:numId="15" w16cid:durableId="909999193">
    <w:abstractNumId w:val="27"/>
  </w:num>
  <w:num w:numId="16" w16cid:durableId="110173011">
    <w:abstractNumId w:val="0"/>
  </w:num>
  <w:num w:numId="17" w16cid:durableId="641665431">
    <w:abstractNumId w:val="7"/>
  </w:num>
  <w:num w:numId="18" w16cid:durableId="1741518291">
    <w:abstractNumId w:val="10"/>
  </w:num>
  <w:num w:numId="19" w16cid:durableId="1949390911">
    <w:abstractNumId w:val="13"/>
  </w:num>
  <w:num w:numId="20" w16cid:durableId="1997031056">
    <w:abstractNumId w:val="26"/>
  </w:num>
  <w:num w:numId="21" w16cid:durableId="161354928">
    <w:abstractNumId w:val="37"/>
  </w:num>
  <w:num w:numId="22" w16cid:durableId="1817724154">
    <w:abstractNumId w:val="35"/>
  </w:num>
  <w:num w:numId="23" w16cid:durableId="1614246135">
    <w:abstractNumId w:val="8"/>
  </w:num>
  <w:num w:numId="24" w16cid:durableId="1697150066">
    <w:abstractNumId w:val="33"/>
  </w:num>
  <w:num w:numId="25" w16cid:durableId="2120565631">
    <w:abstractNumId w:val="5"/>
  </w:num>
  <w:num w:numId="26" w16cid:durableId="1405644832">
    <w:abstractNumId w:val="6"/>
  </w:num>
  <w:num w:numId="27" w16cid:durableId="2077698199">
    <w:abstractNumId w:val="19"/>
  </w:num>
  <w:num w:numId="28" w16cid:durableId="531186641">
    <w:abstractNumId w:val="25"/>
  </w:num>
  <w:num w:numId="29" w16cid:durableId="2121685641">
    <w:abstractNumId w:val="29"/>
  </w:num>
  <w:num w:numId="30" w16cid:durableId="1671373610">
    <w:abstractNumId w:val="20"/>
  </w:num>
  <w:num w:numId="31" w16cid:durableId="743262065">
    <w:abstractNumId w:val="23"/>
  </w:num>
  <w:num w:numId="32" w16cid:durableId="427039224">
    <w:abstractNumId w:val="4"/>
  </w:num>
  <w:num w:numId="33" w16cid:durableId="1827087560">
    <w:abstractNumId w:val="2"/>
  </w:num>
  <w:num w:numId="34" w16cid:durableId="613824451">
    <w:abstractNumId w:val="32"/>
  </w:num>
  <w:num w:numId="35" w16cid:durableId="1384258957">
    <w:abstractNumId w:val="12"/>
  </w:num>
  <w:num w:numId="36" w16cid:durableId="1869560097">
    <w:abstractNumId w:val="15"/>
  </w:num>
  <w:num w:numId="37" w16cid:durableId="1868837108">
    <w:abstractNumId w:val="9"/>
  </w:num>
  <w:num w:numId="38" w16cid:durableId="1458641734">
    <w:abstractNumId w:val="3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60F1"/>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3E76"/>
    <w:rsid w:val="00114425"/>
    <w:rsid w:val="001151CF"/>
    <w:rsid w:val="0011525F"/>
    <w:rsid w:val="0011576F"/>
    <w:rsid w:val="00115BFC"/>
    <w:rsid w:val="00115D1E"/>
    <w:rsid w:val="00116B06"/>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84"/>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C78"/>
    <w:rsid w:val="00165F23"/>
    <w:rsid w:val="0016676B"/>
    <w:rsid w:val="00166E0D"/>
    <w:rsid w:val="001700F1"/>
    <w:rsid w:val="00170435"/>
    <w:rsid w:val="00170A03"/>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712"/>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1FA2"/>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684"/>
    <w:rsid w:val="00227D93"/>
    <w:rsid w:val="00227E98"/>
    <w:rsid w:val="002303EF"/>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070C"/>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701"/>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0E3B"/>
    <w:rsid w:val="002F1A46"/>
    <w:rsid w:val="002F23C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4831"/>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489"/>
    <w:rsid w:val="00413A31"/>
    <w:rsid w:val="00414CA9"/>
    <w:rsid w:val="00415320"/>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B4D"/>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17C0D"/>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0403"/>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0D71"/>
    <w:rsid w:val="005513FC"/>
    <w:rsid w:val="00551410"/>
    <w:rsid w:val="00551669"/>
    <w:rsid w:val="00552BF4"/>
    <w:rsid w:val="0055383D"/>
    <w:rsid w:val="00553907"/>
    <w:rsid w:val="005542F0"/>
    <w:rsid w:val="005547B0"/>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38"/>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3EF"/>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39B7"/>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3C7B"/>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09E6"/>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3741"/>
    <w:rsid w:val="0074482B"/>
    <w:rsid w:val="00745058"/>
    <w:rsid w:val="0074544A"/>
    <w:rsid w:val="007459A6"/>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475"/>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406BF"/>
    <w:rsid w:val="008406CD"/>
    <w:rsid w:val="00840C47"/>
    <w:rsid w:val="00841744"/>
    <w:rsid w:val="00841B96"/>
    <w:rsid w:val="00842EE5"/>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3AC"/>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2DC"/>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0C4C"/>
    <w:rsid w:val="00961B18"/>
    <w:rsid w:val="00963278"/>
    <w:rsid w:val="009635AC"/>
    <w:rsid w:val="00965525"/>
    <w:rsid w:val="00965542"/>
    <w:rsid w:val="00965B26"/>
    <w:rsid w:val="0096644F"/>
    <w:rsid w:val="009671D0"/>
    <w:rsid w:val="00967746"/>
    <w:rsid w:val="00967A69"/>
    <w:rsid w:val="00970012"/>
    <w:rsid w:val="00970BE4"/>
    <w:rsid w:val="00971616"/>
    <w:rsid w:val="00973229"/>
    <w:rsid w:val="00974F65"/>
    <w:rsid w:val="00975E5F"/>
    <w:rsid w:val="00976156"/>
    <w:rsid w:val="00976B07"/>
    <w:rsid w:val="00977152"/>
    <w:rsid w:val="009773A8"/>
    <w:rsid w:val="00977876"/>
    <w:rsid w:val="00977CD1"/>
    <w:rsid w:val="0098040C"/>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5127"/>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794"/>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0F8"/>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49DB"/>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4B6"/>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2FEA"/>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2D20"/>
    <w:rsid w:val="00DA3A0E"/>
    <w:rsid w:val="00DA3B1C"/>
    <w:rsid w:val="00DA3F39"/>
    <w:rsid w:val="00DA448F"/>
    <w:rsid w:val="00DB0736"/>
    <w:rsid w:val="00DB10C7"/>
    <w:rsid w:val="00DB12B3"/>
    <w:rsid w:val="00DB1596"/>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5BE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2B84"/>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3EA4"/>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5D7C"/>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7F1"/>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2AB"/>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24EBFC4B-E576-40EC-879B-143876D8C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 w:type="character" w:customStyle="1" w:styleId="rynqvb">
    <w:name w:val="rynqvb"/>
    <w:basedOn w:val="Domylnaczcionkaakapitu"/>
    <w:rsid w:val="00227684"/>
  </w:style>
  <w:style w:type="table" w:customStyle="1" w:styleId="Tabela-Siatka2">
    <w:name w:val="Tabela - Siatka2"/>
    <w:basedOn w:val="Standardowy"/>
    <w:next w:val="Tabela-Siatka"/>
    <w:uiPriority w:val="59"/>
    <w:rsid w:val="00842EE5"/>
    <w:rPr>
      <w:rFonts w:ascii="Georgia" w:eastAsia="Arial" w:hAnsi="Georgia"/>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124</TotalTime>
  <Pages>11</Pages>
  <Words>2247</Words>
  <Characters>13488</Characters>
  <Application>Microsoft Office Word</Application>
  <DocSecurity>0</DocSecurity>
  <Lines>112</Lines>
  <Paragraphs>31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Autor</dc:creator>
  <cp:lastModifiedBy>Krzysztof Leśniak</cp:lastModifiedBy>
  <cp:revision>24</cp:revision>
  <cp:lastPrinted>2024-02-07T13:19:00Z</cp:lastPrinted>
  <dcterms:created xsi:type="dcterms:W3CDTF">2024-02-01T09:16:00Z</dcterms:created>
  <dcterms:modified xsi:type="dcterms:W3CDTF">2026-01-15T14:04:00Z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