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B424F8" w:rsidRPr="00DE56FA" w:rsidRDefault="00B424F8">
      <w:pPr>
        <w:rPr>
          <w:rFonts w:ascii="Calibri" w:hAnsi="Calibri" w:cs="Calibri"/>
          <w:b/>
          <w:sz w:val="22"/>
          <w:lang w:val="pl-PL"/>
        </w:rPr>
      </w:pPr>
      <w:bookmarkStart w:id="0" w:name="_GoBack"/>
      <w:bookmarkEnd w:id="0"/>
      <w:r w:rsidRPr="00DE56FA">
        <w:rPr>
          <w:rFonts w:ascii="Calibri" w:hAnsi="Calibri" w:cs="Calibri"/>
          <w:b/>
          <w:sz w:val="22"/>
          <w:lang w:val="pl-PL"/>
        </w:rPr>
        <w:t>Załączn</w:t>
      </w:r>
      <w:r w:rsidR="005E1B28" w:rsidRPr="00DE56FA">
        <w:rPr>
          <w:rFonts w:ascii="Calibri" w:hAnsi="Calibri" w:cs="Calibri"/>
          <w:b/>
          <w:sz w:val="22"/>
          <w:lang w:val="pl-PL"/>
        </w:rPr>
        <w:t xml:space="preserve">ik nr </w:t>
      </w:r>
      <w:r w:rsidR="00B53AC9">
        <w:rPr>
          <w:rFonts w:ascii="Calibri" w:hAnsi="Calibri" w:cs="Calibri"/>
          <w:b/>
          <w:sz w:val="22"/>
          <w:lang w:val="pl-PL"/>
        </w:rPr>
        <w:t>4:</w:t>
      </w:r>
      <w:r w:rsidR="005E1B28" w:rsidRPr="00DE56FA">
        <w:rPr>
          <w:rFonts w:ascii="Calibri" w:hAnsi="Calibri" w:cs="Calibri"/>
          <w:b/>
          <w:sz w:val="22"/>
          <w:lang w:val="pl-PL"/>
        </w:rPr>
        <w:t xml:space="preserve"> </w:t>
      </w:r>
      <w:r w:rsidR="007424EA">
        <w:rPr>
          <w:rFonts w:ascii="Calibri" w:hAnsi="Calibri" w:cs="Calibri"/>
          <w:b/>
          <w:sz w:val="22"/>
          <w:lang w:val="pl-PL"/>
        </w:rPr>
        <w:t>Lista</w:t>
      </w:r>
      <w:r w:rsidR="00836F31" w:rsidRPr="00DE56FA">
        <w:rPr>
          <w:rFonts w:ascii="Calibri" w:hAnsi="Calibri" w:cs="Calibri"/>
          <w:b/>
          <w:sz w:val="22"/>
          <w:lang w:val="pl-PL"/>
        </w:rPr>
        <w:t xml:space="preserve"> potencjalnych projektów inwestycyjnych Oferenta</w:t>
      </w:r>
    </w:p>
    <w:p w:rsidR="00B424F8" w:rsidRPr="00DE56FA" w:rsidRDefault="000D615E" w:rsidP="00B424F8">
      <w:pPr>
        <w:tabs>
          <w:tab w:val="left" w:pos="1590"/>
        </w:tabs>
        <w:spacing w:after="0" w:line="360" w:lineRule="auto"/>
        <w:rPr>
          <w:rFonts w:ascii="Calibri" w:hAnsi="Calibri" w:cs="Calibri"/>
          <w:b/>
          <w:sz w:val="22"/>
        </w:rPr>
      </w:pPr>
      <w:r w:rsidRPr="00DE56FA">
        <w:rPr>
          <w:rFonts w:ascii="Calibri" w:hAnsi="Calibri" w:cs="Calibri"/>
          <w:b/>
          <w:sz w:val="22"/>
          <w:lang w:val="pl-PL"/>
        </w:rPr>
        <w:t xml:space="preserve">Informacje </w:t>
      </w:r>
      <w:r w:rsidR="005E1B28" w:rsidRPr="00DE56FA">
        <w:rPr>
          <w:rFonts w:ascii="Calibri" w:hAnsi="Calibri" w:cs="Calibri"/>
          <w:b/>
          <w:sz w:val="22"/>
          <w:lang w:val="pl-PL"/>
        </w:rPr>
        <w:t>dotyczące Formularza</w:t>
      </w:r>
      <w:r w:rsidR="00B424F8" w:rsidRPr="00DE56FA">
        <w:rPr>
          <w:rFonts w:ascii="Calibri" w:hAnsi="Calibri" w:cs="Calibri"/>
          <w:b/>
          <w:sz w:val="22"/>
        </w:rPr>
        <w:t>:</w:t>
      </w:r>
    </w:p>
    <w:p w:rsidR="005B239E" w:rsidRPr="00DE56FA" w:rsidRDefault="005E1B28" w:rsidP="006434B4">
      <w:pPr>
        <w:numPr>
          <w:ilvl w:val="0"/>
          <w:numId w:val="29"/>
        </w:numPr>
        <w:spacing w:after="200" w:line="276" w:lineRule="auto"/>
        <w:jc w:val="both"/>
        <w:rPr>
          <w:rFonts w:ascii="Calibri" w:hAnsi="Calibri" w:cs="Calibri"/>
          <w:sz w:val="22"/>
          <w:lang w:val="pl-PL"/>
        </w:rPr>
      </w:pPr>
      <w:r w:rsidRPr="00DE56FA">
        <w:rPr>
          <w:rFonts w:ascii="Calibri" w:hAnsi="Calibri" w:cs="Calibri"/>
          <w:sz w:val="22"/>
          <w:lang w:val="pl-PL"/>
        </w:rPr>
        <w:t>Lista powinna</w:t>
      </w:r>
      <w:r w:rsidR="00B54972" w:rsidRPr="00DE56FA">
        <w:rPr>
          <w:rFonts w:ascii="Calibri" w:hAnsi="Calibri" w:cs="Calibri"/>
          <w:sz w:val="22"/>
          <w:lang w:val="pl-PL"/>
        </w:rPr>
        <w:t xml:space="preserve"> zostać </w:t>
      </w:r>
      <w:r w:rsidR="009B02CC" w:rsidRPr="00DE56FA">
        <w:rPr>
          <w:rFonts w:ascii="Calibri" w:hAnsi="Calibri" w:cs="Calibri"/>
          <w:sz w:val="22"/>
          <w:lang w:val="pl-PL"/>
        </w:rPr>
        <w:t>przygotowana jako</w:t>
      </w:r>
      <w:r w:rsidR="00B424F8" w:rsidRPr="00DE56FA">
        <w:rPr>
          <w:rFonts w:ascii="Calibri" w:hAnsi="Calibri" w:cs="Calibri"/>
          <w:sz w:val="22"/>
          <w:lang w:val="pl-PL"/>
        </w:rPr>
        <w:t xml:space="preserve"> osobny </w:t>
      </w:r>
      <w:r w:rsidR="00CA470E" w:rsidRPr="00DE56FA">
        <w:rPr>
          <w:rFonts w:ascii="Calibri" w:hAnsi="Calibri" w:cs="Calibri"/>
          <w:sz w:val="22"/>
          <w:lang w:val="pl-PL"/>
        </w:rPr>
        <w:t>dok</w:t>
      </w:r>
      <w:r w:rsidRPr="00DE56FA">
        <w:rPr>
          <w:rFonts w:ascii="Calibri" w:hAnsi="Calibri" w:cs="Calibri"/>
          <w:sz w:val="22"/>
          <w:lang w:val="pl-PL"/>
        </w:rPr>
        <w:t xml:space="preserve">ument oraz plik </w:t>
      </w:r>
      <w:r w:rsidR="00F1138A" w:rsidRPr="00DE56FA">
        <w:rPr>
          <w:rFonts w:ascii="Calibri" w:hAnsi="Calibri" w:cs="Calibri"/>
          <w:sz w:val="22"/>
          <w:lang w:val="pl-PL"/>
        </w:rPr>
        <w:t>stanowiący integralną</w:t>
      </w:r>
      <w:r w:rsidR="00B424F8" w:rsidRPr="00DE56FA">
        <w:rPr>
          <w:rFonts w:ascii="Calibri" w:hAnsi="Calibri" w:cs="Calibri"/>
          <w:sz w:val="22"/>
          <w:lang w:val="pl-PL"/>
        </w:rPr>
        <w:t xml:space="preserve"> częś</w:t>
      </w:r>
      <w:r w:rsidR="00F1138A" w:rsidRPr="00DE56FA">
        <w:rPr>
          <w:rFonts w:ascii="Calibri" w:hAnsi="Calibri" w:cs="Calibri"/>
          <w:sz w:val="22"/>
          <w:lang w:val="pl-PL"/>
        </w:rPr>
        <w:t>ć</w:t>
      </w:r>
      <w:r w:rsidR="00B424F8" w:rsidRPr="00DE56FA">
        <w:rPr>
          <w:rFonts w:ascii="Calibri" w:hAnsi="Calibri" w:cs="Calibri"/>
          <w:sz w:val="22"/>
          <w:lang w:val="pl-PL"/>
        </w:rPr>
        <w:t xml:space="preserve"> Oferty.</w:t>
      </w:r>
    </w:p>
    <w:p w:rsidR="005E1B28" w:rsidRPr="00DE56FA" w:rsidRDefault="006F2D1A" w:rsidP="006434B4">
      <w:pPr>
        <w:numPr>
          <w:ilvl w:val="0"/>
          <w:numId w:val="29"/>
        </w:numPr>
        <w:spacing w:after="200" w:line="276" w:lineRule="auto"/>
        <w:jc w:val="both"/>
        <w:rPr>
          <w:rFonts w:ascii="Calibri" w:hAnsi="Calibri" w:cs="Calibri"/>
          <w:sz w:val="22"/>
          <w:lang w:val="pl-PL"/>
        </w:rPr>
      </w:pPr>
      <w:r w:rsidRPr="00DE56FA">
        <w:rPr>
          <w:rFonts w:ascii="Calibri" w:hAnsi="Calibri" w:cs="Calibri"/>
          <w:sz w:val="22"/>
          <w:lang w:val="pl-PL"/>
        </w:rPr>
        <w:t>Lista jest załącznikiem do Oferty. Jeżeli jednak zgodn</w:t>
      </w:r>
      <w:r w:rsidR="008B6837">
        <w:rPr>
          <w:rFonts w:ascii="Calibri" w:hAnsi="Calibri" w:cs="Calibri"/>
          <w:sz w:val="22"/>
          <w:lang w:val="pl-PL"/>
        </w:rPr>
        <w:t>ie z wierszem pierwszym tabeli</w:t>
      </w:r>
      <w:r w:rsidRPr="00DE56FA">
        <w:rPr>
          <w:rFonts w:ascii="Calibri" w:hAnsi="Calibri" w:cs="Calibri"/>
          <w:sz w:val="22"/>
          <w:lang w:val="pl-PL"/>
        </w:rPr>
        <w:t xml:space="preserve"> Oferent deklaruje brak Listy potencjalnych projektów inwestycyjnych, lista może pozostać pusta bądź nie w pełni wypełniona. Musi </w:t>
      </w:r>
      <w:r w:rsidR="001E5E6D" w:rsidRPr="001E5E6D">
        <w:rPr>
          <w:rFonts w:ascii="Calibri" w:hAnsi="Calibri" w:cs="Calibri"/>
          <w:sz w:val="22"/>
          <w:lang w:val="pl-PL"/>
        </w:rPr>
        <w:t>ona</w:t>
      </w:r>
      <w:r w:rsidRPr="00DE56FA">
        <w:rPr>
          <w:rFonts w:ascii="Calibri" w:hAnsi="Calibri" w:cs="Calibri"/>
          <w:sz w:val="22"/>
          <w:lang w:val="pl-PL"/>
        </w:rPr>
        <w:t xml:space="preserve"> jednakże zostać załączona w tej formie do Oferty, by spełniała wymogi oceny formalnej.</w:t>
      </w:r>
    </w:p>
    <w:p w:rsidR="00B424F8" w:rsidRPr="00DE56FA" w:rsidRDefault="00B424F8" w:rsidP="006434B4">
      <w:pPr>
        <w:numPr>
          <w:ilvl w:val="0"/>
          <w:numId w:val="29"/>
        </w:numPr>
        <w:spacing w:after="200" w:line="276" w:lineRule="auto"/>
        <w:jc w:val="both"/>
        <w:rPr>
          <w:rFonts w:ascii="Calibri" w:hAnsi="Calibri" w:cs="Calibri"/>
          <w:sz w:val="22"/>
          <w:lang w:val="pl-PL"/>
        </w:rPr>
      </w:pPr>
      <w:r w:rsidRPr="00DE56FA">
        <w:rPr>
          <w:rFonts w:ascii="Calibri" w:hAnsi="Calibri" w:cs="Calibri"/>
          <w:sz w:val="22"/>
          <w:lang w:val="pl-PL"/>
        </w:rPr>
        <w:t xml:space="preserve">Forma przekazania informacji </w:t>
      </w:r>
      <w:r w:rsidR="005B239E" w:rsidRPr="00DE56FA">
        <w:rPr>
          <w:rFonts w:ascii="Calibri" w:hAnsi="Calibri" w:cs="Calibri"/>
          <w:sz w:val="22"/>
          <w:lang w:val="pl-PL"/>
        </w:rPr>
        <w:t>w ramach załącznika ograniczona jest do tekstu</w:t>
      </w:r>
      <w:r w:rsidR="00272281" w:rsidRPr="00DE56FA">
        <w:rPr>
          <w:rFonts w:ascii="Calibri" w:hAnsi="Calibri" w:cs="Calibri"/>
          <w:sz w:val="22"/>
          <w:lang w:val="pl-PL"/>
        </w:rPr>
        <w:t xml:space="preserve"> (bez dodatkowych obrazów, tabel, grafów itp.)</w:t>
      </w:r>
      <w:r w:rsidRPr="00DE56FA">
        <w:rPr>
          <w:rFonts w:ascii="Calibri" w:hAnsi="Calibri" w:cs="Calibri"/>
          <w:sz w:val="22"/>
          <w:lang w:val="pl-PL"/>
        </w:rPr>
        <w:t>.</w:t>
      </w:r>
    </w:p>
    <w:p w:rsidR="00B424F8" w:rsidRPr="00DE56FA" w:rsidRDefault="00B424F8" w:rsidP="006434B4">
      <w:pPr>
        <w:numPr>
          <w:ilvl w:val="0"/>
          <w:numId w:val="29"/>
        </w:numPr>
        <w:spacing w:after="200" w:line="276" w:lineRule="auto"/>
        <w:jc w:val="both"/>
        <w:rPr>
          <w:rFonts w:ascii="Calibri" w:hAnsi="Calibri" w:cs="Calibri"/>
          <w:sz w:val="22"/>
        </w:rPr>
      </w:pPr>
      <w:r w:rsidRPr="00DE56FA">
        <w:rPr>
          <w:rFonts w:ascii="Calibri" w:hAnsi="Calibri" w:cs="Calibri"/>
          <w:sz w:val="22"/>
          <w:lang w:val="pl-PL"/>
        </w:rPr>
        <w:t>Wymogi edytorskie dotyczące tekstu</w:t>
      </w:r>
      <w:r w:rsidRPr="00DE56FA">
        <w:rPr>
          <w:rFonts w:ascii="Calibri" w:hAnsi="Calibri" w:cs="Calibri"/>
          <w:sz w:val="22"/>
        </w:rPr>
        <w:t>:</w:t>
      </w:r>
      <w:r w:rsidR="007C6154" w:rsidRPr="00DE56FA">
        <w:rPr>
          <w:rFonts w:ascii="Calibri" w:hAnsi="Calibri" w:cs="Calibri"/>
          <w:sz w:val="22"/>
        </w:rPr>
        <w:t xml:space="preserve"> </w:t>
      </w:r>
    </w:p>
    <w:p w:rsidR="00B424F8" w:rsidRPr="00DE56FA" w:rsidRDefault="00B424F8" w:rsidP="006434B4">
      <w:pPr>
        <w:numPr>
          <w:ilvl w:val="1"/>
          <w:numId w:val="29"/>
        </w:numPr>
        <w:spacing w:after="200" w:line="276" w:lineRule="auto"/>
        <w:jc w:val="both"/>
        <w:rPr>
          <w:rFonts w:ascii="Calibri" w:hAnsi="Calibri" w:cs="Calibri"/>
          <w:sz w:val="22"/>
          <w:lang w:val="pl-PL"/>
        </w:rPr>
      </w:pPr>
      <w:r w:rsidRPr="00DE56FA">
        <w:rPr>
          <w:rFonts w:ascii="Calibri" w:hAnsi="Calibri" w:cs="Calibri"/>
          <w:sz w:val="22"/>
          <w:lang w:val="pl-PL"/>
        </w:rPr>
        <w:t xml:space="preserve">format </w:t>
      </w:r>
      <w:r w:rsidR="003D08A2" w:rsidRPr="00DE56FA">
        <w:rPr>
          <w:rFonts w:ascii="Calibri" w:hAnsi="Calibri" w:cs="Calibri"/>
          <w:sz w:val="22"/>
          <w:lang w:val="pl-PL"/>
        </w:rPr>
        <w:t>dokumentu</w:t>
      </w:r>
      <w:r w:rsidRPr="00DE56FA">
        <w:rPr>
          <w:rFonts w:ascii="Calibri" w:hAnsi="Calibri" w:cs="Calibri"/>
          <w:sz w:val="22"/>
          <w:lang w:val="pl-PL"/>
        </w:rPr>
        <w:t>: A4,</w:t>
      </w:r>
      <w:r w:rsidR="00BD41EE" w:rsidRPr="00DE56FA">
        <w:rPr>
          <w:rFonts w:ascii="Calibri" w:hAnsi="Calibri" w:cs="Calibri"/>
          <w:sz w:val="22"/>
          <w:lang w:val="pl-PL"/>
        </w:rPr>
        <w:t xml:space="preserve"> </w:t>
      </w:r>
    </w:p>
    <w:p w:rsidR="00B424F8" w:rsidRPr="00DE56FA" w:rsidRDefault="00B424F8" w:rsidP="006434B4">
      <w:pPr>
        <w:numPr>
          <w:ilvl w:val="1"/>
          <w:numId w:val="29"/>
        </w:numPr>
        <w:spacing w:after="200" w:line="276" w:lineRule="auto"/>
        <w:jc w:val="both"/>
        <w:rPr>
          <w:rFonts w:ascii="Calibri" w:hAnsi="Calibri" w:cs="Calibri"/>
          <w:sz w:val="22"/>
        </w:rPr>
      </w:pPr>
      <w:r w:rsidRPr="00DE56FA">
        <w:rPr>
          <w:rFonts w:ascii="Calibri" w:hAnsi="Calibri" w:cs="Calibri"/>
          <w:sz w:val="22"/>
          <w:lang w:val="pl-PL"/>
        </w:rPr>
        <w:t>czcionka</w:t>
      </w:r>
      <w:r w:rsidRPr="00DE56FA">
        <w:rPr>
          <w:rFonts w:ascii="Calibri" w:hAnsi="Calibri" w:cs="Calibri"/>
          <w:sz w:val="22"/>
        </w:rPr>
        <w:t>: Calibri,</w:t>
      </w:r>
      <w:r w:rsidRPr="00DE56FA">
        <w:rPr>
          <w:rFonts w:ascii="Calibri" w:hAnsi="Calibri" w:cs="Calibri"/>
          <w:sz w:val="22"/>
        </w:rPr>
        <w:tab/>
      </w:r>
      <w:r w:rsidR="001663AB" w:rsidRPr="00DE56FA">
        <w:rPr>
          <w:rFonts w:ascii="Calibri" w:hAnsi="Calibri" w:cs="Calibri"/>
          <w:sz w:val="22"/>
        </w:rPr>
        <w:t xml:space="preserve"> </w:t>
      </w:r>
    </w:p>
    <w:p w:rsidR="00B424F8" w:rsidRPr="00DE56FA" w:rsidRDefault="00B424F8" w:rsidP="006434B4">
      <w:pPr>
        <w:numPr>
          <w:ilvl w:val="1"/>
          <w:numId w:val="29"/>
        </w:numPr>
        <w:spacing w:after="200" w:line="276" w:lineRule="auto"/>
        <w:jc w:val="both"/>
        <w:rPr>
          <w:rFonts w:ascii="Calibri" w:hAnsi="Calibri" w:cs="Calibri"/>
          <w:sz w:val="22"/>
          <w:lang w:val="pl-PL"/>
        </w:rPr>
      </w:pPr>
      <w:r w:rsidRPr="00DE56FA">
        <w:rPr>
          <w:rFonts w:ascii="Calibri" w:hAnsi="Calibri" w:cs="Calibri"/>
          <w:sz w:val="22"/>
          <w:lang w:val="pl-PL"/>
        </w:rPr>
        <w:t xml:space="preserve">wielkość </w:t>
      </w:r>
      <w:r w:rsidR="00393535" w:rsidRPr="00DE56FA">
        <w:rPr>
          <w:rFonts w:ascii="Calibri" w:hAnsi="Calibri" w:cs="Calibri"/>
          <w:sz w:val="22"/>
          <w:lang w:val="pl-PL"/>
        </w:rPr>
        <w:t>czcionki podstawowej: minimum 11</w:t>
      </w:r>
      <w:r w:rsidRPr="00DE56FA">
        <w:rPr>
          <w:rFonts w:ascii="Calibri" w:hAnsi="Calibri" w:cs="Calibri"/>
          <w:sz w:val="22"/>
          <w:lang w:val="pl-PL"/>
        </w:rPr>
        <w:t xml:space="preserve"> pkt,</w:t>
      </w:r>
      <w:r w:rsidR="002105A4" w:rsidRPr="00DE56FA">
        <w:rPr>
          <w:rFonts w:ascii="Calibri" w:hAnsi="Calibri" w:cs="Calibri"/>
          <w:sz w:val="22"/>
          <w:lang w:val="pl-PL"/>
        </w:rPr>
        <w:t xml:space="preserve"> </w:t>
      </w:r>
    </w:p>
    <w:p w:rsidR="00B424F8" w:rsidRPr="00DE56FA" w:rsidRDefault="00B424F8" w:rsidP="006434B4">
      <w:pPr>
        <w:numPr>
          <w:ilvl w:val="1"/>
          <w:numId w:val="29"/>
        </w:numPr>
        <w:spacing w:after="200" w:line="240" w:lineRule="auto"/>
        <w:jc w:val="both"/>
        <w:rPr>
          <w:rFonts w:ascii="Calibri" w:hAnsi="Calibri" w:cs="Calibri"/>
          <w:sz w:val="22"/>
          <w:lang w:val="pl-PL"/>
        </w:rPr>
      </w:pPr>
      <w:r w:rsidRPr="00DE56FA">
        <w:rPr>
          <w:rFonts w:ascii="Calibri" w:hAnsi="Calibri" w:cs="Calibri"/>
          <w:sz w:val="22"/>
          <w:lang w:val="pl-PL"/>
        </w:rPr>
        <w:t>odst</w:t>
      </w:r>
      <w:r w:rsidR="00272281" w:rsidRPr="00DE56FA">
        <w:rPr>
          <w:rFonts w:ascii="Calibri" w:hAnsi="Calibri" w:cs="Calibri"/>
          <w:sz w:val="22"/>
          <w:lang w:val="pl-PL"/>
        </w:rPr>
        <w:t>ęp między wierszami: minimum 1,15</w:t>
      </w:r>
      <w:r w:rsidRPr="00DE56FA">
        <w:rPr>
          <w:rFonts w:ascii="Calibri" w:hAnsi="Calibri" w:cs="Calibri"/>
          <w:sz w:val="22"/>
          <w:lang w:val="pl-PL"/>
        </w:rPr>
        <w:t xml:space="preserve"> wiersza,</w:t>
      </w:r>
      <w:r w:rsidR="0068630A" w:rsidRPr="00DE56FA">
        <w:rPr>
          <w:rFonts w:ascii="Calibri" w:hAnsi="Calibri" w:cs="Calibri"/>
          <w:sz w:val="22"/>
          <w:lang w:val="pl-PL"/>
        </w:rPr>
        <w:t xml:space="preserve"> </w:t>
      </w:r>
    </w:p>
    <w:p w:rsidR="00B424F8" w:rsidRPr="00DE56FA" w:rsidRDefault="005B239E" w:rsidP="006434B4">
      <w:pPr>
        <w:numPr>
          <w:ilvl w:val="0"/>
          <w:numId w:val="29"/>
        </w:numPr>
        <w:spacing w:after="200" w:line="276" w:lineRule="auto"/>
        <w:jc w:val="both"/>
        <w:rPr>
          <w:rFonts w:ascii="Calibri" w:hAnsi="Calibri" w:cs="Calibri"/>
          <w:sz w:val="22"/>
          <w:lang w:val="pl-PL"/>
        </w:rPr>
      </w:pPr>
      <w:r w:rsidRPr="00DE56FA">
        <w:rPr>
          <w:rFonts w:ascii="Calibri" w:hAnsi="Calibri" w:cs="Calibri"/>
          <w:sz w:val="22"/>
          <w:lang w:val="pl-PL"/>
        </w:rPr>
        <w:t xml:space="preserve">Nie określa się limitu maksymalnej objętości (liczonej w </w:t>
      </w:r>
      <w:r w:rsidR="006F10D1" w:rsidRPr="00DE56FA">
        <w:rPr>
          <w:rFonts w:ascii="Calibri" w:hAnsi="Calibri" w:cs="Calibri"/>
          <w:sz w:val="22"/>
          <w:lang w:val="pl-PL"/>
        </w:rPr>
        <w:t>stronach), jaką</w:t>
      </w:r>
      <w:r w:rsidRPr="00DE56FA">
        <w:rPr>
          <w:rFonts w:ascii="Calibri" w:hAnsi="Calibri" w:cs="Calibri"/>
          <w:sz w:val="22"/>
          <w:lang w:val="pl-PL"/>
        </w:rPr>
        <w:t xml:space="preserve"> posiadać może Formularz</w:t>
      </w:r>
      <w:r w:rsidR="00B424F8" w:rsidRPr="00DE56FA">
        <w:rPr>
          <w:rFonts w:ascii="Calibri" w:hAnsi="Calibri" w:cs="Calibri"/>
          <w:sz w:val="22"/>
          <w:lang w:val="pl-PL"/>
        </w:rPr>
        <w:t>.</w:t>
      </w:r>
      <w:r w:rsidR="001F75B4" w:rsidRPr="00DE56FA">
        <w:rPr>
          <w:rFonts w:ascii="Calibri" w:hAnsi="Calibri" w:cs="Calibri"/>
          <w:sz w:val="22"/>
          <w:lang w:val="pl-PL"/>
        </w:rPr>
        <w:t xml:space="preserve"> </w:t>
      </w:r>
    </w:p>
    <w:p w:rsidR="00F1138A" w:rsidRPr="00DE56FA" w:rsidRDefault="00F1138A" w:rsidP="006434B4">
      <w:pPr>
        <w:numPr>
          <w:ilvl w:val="0"/>
          <w:numId w:val="29"/>
        </w:numPr>
        <w:spacing w:after="200" w:line="276" w:lineRule="auto"/>
        <w:jc w:val="both"/>
        <w:rPr>
          <w:rFonts w:ascii="Calibri" w:hAnsi="Calibri" w:cs="Calibri"/>
          <w:sz w:val="22"/>
          <w:lang w:val="pl-PL"/>
        </w:rPr>
      </w:pPr>
      <w:r w:rsidRPr="00DE56FA">
        <w:rPr>
          <w:rFonts w:ascii="Calibri" w:hAnsi="Calibri" w:cs="Calibri"/>
          <w:sz w:val="22"/>
          <w:lang w:val="pl-PL"/>
        </w:rPr>
        <w:t>Odpowiednie rubryki niniejszego Formularza można multiplikować (kopiować) jeżeli zamieszczone w niniejszym Formularzu pola nie wystarczają do wykazania wymaganych informacji.</w:t>
      </w:r>
    </w:p>
    <w:p w:rsidR="00130BBF" w:rsidRPr="00DE56FA" w:rsidRDefault="00130BBF" w:rsidP="006434B4">
      <w:pPr>
        <w:numPr>
          <w:ilvl w:val="0"/>
          <w:numId w:val="29"/>
        </w:numPr>
        <w:spacing w:after="200" w:line="276" w:lineRule="auto"/>
        <w:jc w:val="both"/>
        <w:rPr>
          <w:rFonts w:ascii="Calibri" w:hAnsi="Calibri" w:cs="Calibri"/>
          <w:sz w:val="22"/>
          <w:lang w:val="pl-PL"/>
        </w:rPr>
      </w:pPr>
      <w:r w:rsidRPr="00DE56FA">
        <w:rPr>
          <w:rFonts w:ascii="Calibri" w:hAnsi="Calibri" w:cs="Calibri"/>
          <w:sz w:val="22"/>
          <w:lang w:val="pl-PL"/>
        </w:rPr>
        <w:t>Pojęcia niezdefiniowane w niniejszym dokumencie mają znaczenie nadane im w Zasadach.</w:t>
      </w:r>
    </w:p>
    <w:p w:rsidR="005B239E" w:rsidRPr="00DE56FA" w:rsidRDefault="005B239E" w:rsidP="00B424F8">
      <w:pPr>
        <w:rPr>
          <w:rFonts w:ascii="Calibri" w:hAnsi="Calibri" w:cs="Calibri"/>
          <w:sz w:val="22"/>
          <w:lang w:val="pl-PL"/>
        </w:rPr>
      </w:pPr>
    </w:p>
    <w:p w:rsidR="005E1B28" w:rsidRPr="00DE56FA" w:rsidRDefault="005E1B28" w:rsidP="00B424F8">
      <w:pPr>
        <w:rPr>
          <w:rFonts w:ascii="Calibri" w:hAnsi="Calibri" w:cs="Calibri"/>
          <w:sz w:val="22"/>
          <w:lang w:val="pl-PL"/>
        </w:rPr>
      </w:pPr>
    </w:p>
    <w:p w:rsidR="005E1B28" w:rsidRPr="00DE56FA" w:rsidRDefault="005E1B28" w:rsidP="00B424F8">
      <w:pPr>
        <w:rPr>
          <w:rFonts w:ascii="Calibri" w:hAnsi="Calibri" w:cs="Calibri"/>
          <w:sz w:val="22"/>
          <w:lang w:val="pl-PL"/>
        </w:rPr>
      </w:pPr>
    </w:p>
    <w:p w:rsidR="005E1B28" w:rsidRPr="00DE56FA" w:rsidRDefault="005E1B28" w:rsidP="00B424F8">
      <w:pPr>
        <w:rPr>
          <w:rFonts w:ascii="Calibri" w:hAnsi="Calibri" w:cs="Calibri"/>
          <w:sz w:val="22"/>
          <w:lang w:val="pl-PL"/>
        </w:rPr>
      </w:pPr>
    </w:p>
    <w:p w:rsidR="005E1B28" w:rsidRPr="00DE56FA" w:rsidRDefault="005E1B28" w:rsidP="00B424F8">
      <w:pPr>
        <w:rPr>
          <w:rFonts w:ascii="Calibri" w:hAnsi="Calibri" w:cs="Calibri"/>
          <w:sz w:val="22"/>
          <w:lang w:val="pl-PL"/>
        </w:rPr>
      </w:pPr>
    </w:p>
    <w:p w:rsidR="005E1B28" w:rsidRPr="00DE56FA" w:rsidRDefault="005E1B28" w:rsidP="00B424F8">
      <w:pPr>
        <w:rPr>
          <w:rFonts w:ascii="Calibri" w:hAnsi="Calibri" w:cs="Calibri"/>
          <w:sz w:val="22"/>
          <w:lang w:val="pl-PL"/>
        </w:rPr>
      </w:pPr>
    </w:p>
    <w:p w:rsidR="00403D2D" w:rsidRPr="00DE56FA" w:rsidRDefault="00403D2D" w:rsidP="00B424F8">
      <w:pPr>
        <w:rPr>
          <w:rFonts w:ascii="Calibri" w:hAnsi="Calibri" w:cs="Calibri"/>
          <w:sz w:val="22"/>
          <w:lang w:val="pl-PL"/>
        </w:rPr>
      </w:pPr>
    </w:p>
    <w:tbl>
      <w:tblPr>
        <w:tblW w:w="15230" w:type="dxa"/>
        <w:tblInd w:w="-120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1"/>
        <w:gridCol w:w="1262"/>
        <w:gridCol w:w="779"/>
        <w:gridCol w:w="1481"/>
        <w:gridCol w:w="2529"/>
        <w:gridCol w:w="831"/>
        <w:gridCol w:w="681"/>
        <w:gridCol w:w="1133"/>
        <w:gridCol w:w="1425"/>
        <w:gridCol w:w="992"/>
        <w:gridCol w:w="1276"/>
        <w:gridCol w:w="1328"/>
        <w:gridCol w:w="1082"/>
      </w:tblGrid>
      <w:tr w:rsidR="00AF7EB4" w:rsidRPr="000909C3" w:rsidTr="000B3DBC">
        <w:trPr>
          <w:trHeight w:val="324"/>
        </w:trPr>
        <w:tc>
          <w:tcPr>
            <w:tcW w:w="15230" w:type="dxa"/>
            <w:gridSpan w:val="1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AF7EB4" w:rsidRPr="00DE56FA" w:rsidRDefault="00AF7EB4" w:rsidP="0039353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22"/>
                <w:lang w:val="pl-PL" w:eastAsia="pl-PL"/>
              </w:rPr>
            </w:pPr>
            <w:r w:rsidRPr="00DE56FA">
              <w:rPr>
                <w:rFonts w:ascii="Calibri" w:eastAsia="Times New Roman" w:hAnsi="Calibri" w:cs="Calibri"/>
                <w:b/>
                <w:bCs/>
                <w:sz w:val="22"/>
                <w:lang w:val="pl-PL" w:eastAsia="pl-PL"/>
              </w:rPr>
              <w:t>Lista potencjalnych projektów inwestycyjnych Oferenta</w:t>
            </w:r>
          </w:p>
        </w:tc>
      </w:tr>
      <w:tr w:rsidR="00AF7EB4" w:rsidRPr="000909C3" w:rsidTr="000B3DBC">
        <w:trPr>
          <w:trHeight w:val="324"/>
        </w:trPr>
        <w:tc>
          <w:tcPr>
            <w:tcW w:w="7313" w:type="dxa"/>
            <w:gridSpan w:val="6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AF7EB4" w:rsidRPr="00B62516" w:rsidRDefault="00AF7EB4" w:rsidP="00ED710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sz w:val="22"/>
                <w:lang w:val="pl-PL" w:eastAsia="pl-PL"/>
              </w:rPr>
            </w:pPr>
            <w:r w:rsidRPr="00E23002">
              <w:rPr>
                <w:rFonts w:ascii="Calibri" w:eastAsia="Times New Roman" w:hAnsi="Calibri" w:cs="Calibri"/>
                <w:b/>
                <w:bCs/>
                <w:sz w:val="22"/>
                <w:lang w:val="pl-PL" w:eastAsia="pl-PL"/>
              </w:rPr>
              <w:t>Oferent posiada listę potencjalnych projektów inwestycyjnych</w:t>
            </w:r>
            <w:r w:rsidRPr="00DE56FA">
              <w:rPr>
                <w:rFonts w:ascii="Calibri" w:eastAsia="Calibri" w:hAnsi="Calibri" w:cs="Calibri"/>
                <w:sz w:val="22"/>
                <w:lang w:val="pl-PL"/>
              </w:rPr>
              <w:t xml:space="preserve">                       </w:t>
            </w:r>
            <w:r w:rsidRPr="00DE56FA">
              <w:rPr>
                <w:rFonts w:ascii="Calibri" w:eastAsia="Calibri" w:hAnsi="Calibri" w:cs="Calibri"/>
                <w:sz w:val="22"/>
              </w:rPr>
              <w:sym w:font="Wingdings" w:char="F0A8"/>
            </w:r>
          </w:p>
        </w:tc>
        <w:tc>
          <w:tcPr>
            <w:tcW w:w="7917" w:type="dxa"/>
            <w:gridSpan w:val="7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bottom"/>
          </w:tcPr>
          <w:p w:rsidR="00AF7EB4" w:rsidRPr="00E23002" w:rsidRDefault="00AF7EB4" w:rsidP="00ED710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sz w:val="22"/>
                <w:lang w:val="pl-PL" w:eastAsia="pl-PL"/>
              </w:rPr>
            </w:pPr>
            <w:r w:rsidRPr="00E23002">
              <w:rPr>
                <w:rFonts w:ascii="Calibri" w:eastAsia="Times New Roman" w:hAnsi="Calibri" w:cs="Calibri"/>
                <w:b/>
                <w:bCs/>
                <w:sz w:val="22"/>
                <w:lang w:val="pl-PL" w:eastAsia="pl-PL"/>
              </w:rPr>
              <w:t xml:space="preserve">Oferent nie posiada listy potencjalnych projektów </w:t>
            </w:r>
            <w:r w:rsidRPr="001E5E6D">
              <w:rPr>
                <w:rFonts w:ascii="Calibri" w:eastAsia="Times New Roman" w:hAnsi="Calibri" w:cs="Calibri"/>
                <w:b/>
                <w:bCs/>
                <w:sz w:val="22"/>
                <w:lang w:val="pl-PL" w:eastAsia="pl-PL"/>
              </w:rPr>
              <w:t>inwestycyjnych</w:t>
            </w:r>
            <w:r w:rsidRPr="00DE56FA">
              <w:rPr>
                <w:rFonts w:ascii="Calibri" w:eastAsia="Calibri" w:hAnsi="Calibri" w:cs="Calibri"/>
                <w:sz w:val="22"/>
                <w:lang w:val="pl-PL"/>
              </w:rPr>
              <w:t xml:space="preserve">                 </w:t>
            </w:r>
            <w:r w:rsidRPr="00DE56FA">
              <w:rPr>
                <w:rFonts w:ascii="Calibri" w:eastAsia="Calibri" w:hAnsi="Calibri" w:cs="Calibri"/>
                <w:sz w:val="22"/>
              </w:rPr>
              <w:sym w:font="Wingdings" w:char="F0A8"/>
            </w:r>
          </w:p>
        </w:tc>
      </w:tr>
      <w:tr w:rsidR="008A2294" w:rsidRPr="00E23002" w:rsidTr="000B3DBC">
        <w:trPr>
          <w:trHeight w:val="1932"/>
        </w:trPr>
        <w:tc>
          <w:tcPr>
            <w:tcW w:w="431" w:type="dxa"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hideMark/>
          </w:tcPr>
          <w:p w:rsidR="00AF7EB4" w:rsidRPr="001E5E6D" w:rsidRDefault="00AF7EB4" w:rsidP="009C6FA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val="pl-PL" w:eastAsia="pl-PL"/>
              </w:rPr>
            </w:pPr>
            <w:r w:rsidRPr="00E23002"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val="pl-PL" w:eastAsia="pl-PL"/>
              </w:rPr>
              <w:t>Lp.</w:t>
            </w:r>
          </w:p>
        </w:tc>
        <w:tc>
          <w:tcPr>
            <w:tcW w:w="1262" w:type="dxa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F7EB4" w:rsidRPr="00DE56FA" w:rsidRDefault="00AF7EB4" w:rsidP="009B02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val="pl-PL" w:eastAsia="pl-PL"/>
              </w:rPr>
            </w:pPr>
            <w:r w:rsidRPr="00DE56FA"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val="pl-PL" w:eastAsia="pl-PL"/>
              </w:rPr>
              <w:t>Nazwa potencja</w:t>
            </w:r>
            <w:r w:rsidR="004A3057"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val="pl-PL" w:eastAsia="pl-PL"/>
              </w:rPr>
              <w:t>-</w:t>
            </w:r>
            <w:proofErr w:type="spellStart"/>
            <w:r w:rsidRPr="00DE56FA"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val="pl-PL" w:eastAsia="pl-PL"/>
              </w:rPr>
              <w:t>lnej</w:t>
            </w:r>
            <w:proofErr w:type="spellEnd"/>
            <w:r w:rsidRPr="00DE56FA"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val="pl-PL" w:eastAsia="pl-PL"/>
              </w:rPr>
              <w:t xml:space="preserve"> inwestycji</w:t>
            </w:r>
          </w:p>
        </w:tc>
        <w:tc>
          <w:tcPr>
            <w:tcW w:w="779" w:type="dxa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F7EB4" w:rsidRPr="00DE56FA" w:rsidRDefault="00AF7EB4" w:rsidP="009C6FA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val="pl-PL" w:eastAsia="pl-PL"/>
              </w:rPr>
            </w:pPr>
            <w:r w:rsidRPr="00DE56FA"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val="pl-PL" w:eastAsia="pl-PL"/>
              </w:rPr>
              <w:t>Branża</w:t>
            </w:r>
          </w:p>
        </w:tc>
        <w:tc>
          <w:tcPr>
            <w:tcW w:w="1481" w:type="dxa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F7EB4" w:rsidRPr="00E23002" w:rsidRDefault="00AF7EB4" w:rsidP="009C6FA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val="pl-PL" w:eastAsia="pl-PL"/>
              </w:rPr>
            </w:pPr>
            <w:proofErr w:type="spellStart"/>
            <w:r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val="pl-PL" w:eastAsia="pl-PL"/>
              </w:rPr>
              <w:t>Przyporządko</w:t>
            </w:r>
            <w:r w:rsidR="004B6E0F"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val="pl-PL" w:eastAsia="pl-PL"/>
              </w:rPr>
              <w:t>-</w:t>
            </w:r>
            <w:r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val="pl-PL" w:eastAsia="pl-PL"/>
              </w:rPr>
              <w:t>wanie</w:t>
            </w:r>
            <w:proofErr w:type="spellEnd"/>
            <w:r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val="pl-PL" w:eastAsia="pl-PL"/>
              </w:rPr>
              <w:t xml:space="preserve"> Spółki do Grupy </w:t>
            </w:r>
            <w:r w:rsidR="00945555"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val="pl-PL" w:eastAsia="pl-PL"/>
              </w:rPr>
              <w:br/>
            </w:r>
            <w:r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val="pl-PL" w:eastAsia="pl-PL"/>
              </w:rPr>
              <w:t>(A, B, C)</w:t>
            </w:r>
            <w:r>
              <w:rPr>
                <w:rStyle w:val="FootnoteReference"/>
                <w:rFonts w:ascii="Calibri" w:eastAsia="Times New Roman" w:hAnsi="Calibri"/>
                <w:b/>
                <w:bCs/>
                <w:color w:val="000000"/>
                <w:sz w:val="22"/>
                <w:lang w:val="pl-PL" w:eastAsia="pl-PL"/>
              </w:rPr>
              <w:footnoteReference w:id="2"/>
            </w:r>
            <w:r w:rsidRPr="00E23002" w:rsidDel="00A101F4">
              <w:rPr>
                <w:rStyle w:val="FootnoteReference"/>
                <w:rFonts w:ascii="Calibri" w:eastAsia="Times New Roman" w:hAnsi="Calibri" w:cs="Calibri"/>
                <w:b/>
                <w:bCs/>
                <w:color w:val="000000"/>
                <w:sz w:val="22"/>
                <w:lang w:val="pl-PL" w:eastAsia="pl-PL"/>
              </w:rPr>
              <w:t xml:space="preserve"> </w:t>
            </w:r>
          </w:p>
        </w:tc>
        <w:tc>
          <w:tcPr>
            <w:tcW w:w="252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F7EB4" w:rsidRPr="00DE56FA" w:rsidRDefault="00AF7EB4" w:rsidP="00C4240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val="pl-PL" w:eastAsia="pl-PL"/>
              </w:rPr>
            </w:pPr>
            <w:r w:rsidRPr="00DE56FA"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val="pl-PL" w:eastAsia="pl-PL"/>
              </w:rPr>
              <w:t xml:space="preserve">Krótki opis działalności </w:t>
            </w:r>
            <w:r w:rsidRPr="00DE56FA"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val="pl-PL" w:eastAsia="pl-PL"/>
              </w:rPr>
              <w:br/>
              <w:t>oraz rozwijanego produktu/usługi/techno</w:t>
            </w:r>
            <w:r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val="pl-PL" w:eastAsia="pl-PL"/>
              </w:rPr>
              <w:t>-</w:t>
            </w:r>
            <w:r w:rsidRPr="00DE56FA"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val="pl-PL" w:eastAsia="pl-PL"/>
              </w:rPr>
              <w:t xml:space="preserve">logii </w:t>
            </w:r>
            <w:r w:rsidRPr="00DE56FA"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val="pl-PL" w:eastAsia="pl-PL"/>
              </w:rPr>
              <w:br/>
              <w:t xml:space="preserve">z uwzględnieniem poziomu </w:t>
            </w:r>
            <w:r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val="pl-PL" w:eastAsia="pl-PL"/>
              </w:rPr>
              <w:t>zaawansowania technologicznego</w:t>
            </w:r>
            <w:r w:rsidRPr="00DE56FA"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val="pl-PL" w:eastAsia="pl-PL"/>
              </w:rPr>
              <w:t xml:space="preserve"> przedsięwzięcia</w:t>
            </w:r>
          </w:p>
        </w:tc>
        <w:tc>
          <w:tcPr>
            <w:tcW w:w="1512" w:type="dxa"/>
            <w:gridSpan w:val="2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F7EB4" w:rsidRPr="00E23002" w:rsidRDefault="00AF7EB4" w:rsidP="009C6FA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val="pl-PL" w:eastAsia="pl-PL"/>
              </w:rPr>
            </w:pPr>
            <w:proofErr w:type="spellStart"/>
            <w:r w:rsidRPr="00DE56FA"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val="pl-PL" w:eastAsia="pl-PL"/>
              </w:rPr>
              <w:t>Zaawansowa</w:t>
            </w:r>
            <w:r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val="pl-PL" w:eastAsia="pl-PL"/>
              </w:rPr>
              <w:t>-</w:t>
            </w:r>
            <w:r w:rsidRPr="00DE56FA"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val="pl-PL" w:eastAsia="pl-PL"/>
              </w:rPr>
              <w:t>nie</w:t>
            </w:r>
            <w:proofErr w:type="spellEnd"/>
            <w:r w:rsidRPr="00DE56FA"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val="pl-PL" w:eastAsia="pl-PL"/>
              </w:rPr>
              <w:t xml:space="preserve"> prac </w:t>
            </w:r>
            <w:r w:rsidRPr="00DE56FA"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val="pl-PL" w:eastAsia="pl-PL"/>
              </w:rPr>
              <w:br/>
              <w:t>nad projektem</w:t>
            </w:r>
            <w:r>
              <w:rPr>
                <w:rStyle w:val="FootnoteReference"/>
                <w:rFonts w:ascii="Calibri" w:eastAsia="Times New Roman" w:hAnsi="Calibri"/>
                <w:b/>
                <w:bCs/>
                <w:color w:val="000000"/>
                <w:sz w:val="22"/>
                <w:lang w:val="pl-PL" w:eastAsia="pl-PL"/>
              </w:rPr>
              <w:footnoteReference w:id="3"/>
            </w:r>
          </w:p>
        </w:tc>
        <w:tc>
          <w:tcPr>
            <w:tcW w:w="1133" w:type="dxa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</w:tcPr>
          <w:p w:rsidR="00AF7EB4" w:rsidRPr="00DE56FA" w:rsidRDefault="00AF7EB4" w:rsidP="009C6FA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val="pl-PL" w:eastAsia="pl-PL"/>
              </w:rPr>
            </w:pPr>
            <w:proofErr w:type="spellStart"/>
            <w:r w:rsidRPr="00DE56FA"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val="pl-PL" w:eastAsia="pl-PL"/>
              </w:rPr>
              <w:t>Planowa</w:t>
            </w:r>
            <w:r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val="pl-PL" w:eastAsia="pl-PL"/>
              </w:rPr>
              <w:t>-</w:t>
            </w:r>
            <w:r w:rsidRPr="00DE56FA"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val="pl-PL" w:eastAsia="pl-PL"/>
              </w:rPr>
              <w:t>na</w:t>
            </w:r>
            <w:proofErr w:type="spellEnd"/>
            <w:r w:rsidRPr="00DE56FA"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val="pl-PL" w:eastAsia="pl-PL"/>
              </w:rPr>
              <w:t xml:space="preserve"> </w:t>
            </w:r>
            <w:proofErr w:type="spellStart"/>
            <w:r w:rsidRPr="00DE56FA"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val="pl-PL" w:eastAsia="pl-PL"/>
              </w:rPr>
              <w:t>przybliżo</w:t>
            </w:r>
            <w:proofErr w:type="spellEnd"/>
            <w:r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val="pl-PL" w:eastAsia="pl-PL"/>
              </w:rPr>
              <w:t>-</w:t>
            </w:r>
            <w:r w:rsidRPr="00DE56FA"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val="pl-PL" w:eastAsia="pl-PL"/>
              </w:rPr>
              <w:t xml:space="preserve">na kwota Inwestycji </w:t>
            </w:r>
            <w:r w:rsidRPr="00DE56FA"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val="pl-PL" w:eastAsia="pl-PL"/>
              </w:rPr>
              <w:br/>
              <w:t>(w PLN)</w:t>
            </w:r>
          </w:p>
        </w:tc>
        <w:tc>
          <w:tcPr>
            <w:tcW w:w="1425" w:type="dxa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AF7EB4" w:rsidRPr="00DE56FA" w:rsidRDefault="00BD61C5" w:rsidP="009C6FA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val="pl-PL" w:eastAsia="pl-PL"/>
              </w:rPr>
            </w:pPr>
            <w:r w:rsidRPr="00DE56FA"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val="pl-PL" w:eastAsia="pl-PL"/>
              </w:rPr>
              <w:t xml:space="preserve">Planowana przybliżona data </w:t>
            </w:r>
            <w:proofErr w:type="spellStart"/>
            <w:r w:rsidRPr="00DE56FA"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val="pl-PL" w:eastAsia="pl-PL"/>
              </w:rPr>
              <w:t>Inwes</w:t>
            </w:r>
            <w:r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val="pl-PL" w:eastAsia="pl-PL"/>
              </w:rPr>
              <w:t>-</w:t>
            </w:r>
            <w:r w:rsidRPr="00DE56FA"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val="pl-PL" w:eastAsia="pl-PL"/>
              </w:rPr>
              <w:t>tycji</w:t>
            </w:r>
            <w:proofErr w:type="spellEnd"/>
            <w:r w:rsidDel="00BD61C5"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val="pl-PL" w:eastAsia="pl-PL"/>
              </w:rPr>
              <w:t xml:space="preserve"> </w:t>
            </w:r>
          </w:p>
        </w:tc>
        <w:tc>
          <w:tcPr>
            <w:tcW w:w="992" w:type="dxa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</w:tcPr>
          <w:p w:rsidR="00AF7EB4" w:rsidRPr="00DE56FA" w:rsidRDefault="00BD61C5" w:rsidP="009C6FA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val="pl-PL" w:eastAsia="pl-PL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val="pl-PL" w:eastAsia="pl-PL"/>
              </w:rPr>
              <w:t>Imię i nazwisko osoby kontakt</w:t>
            </w:r>
            <w:r w:rsidR="004B6E0F"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val="pl-PL" w:eastAsia="pl-PL"/>
              </w:rPr>
              <w:t>-</w:t>
            </w:r>
            <w:r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val="pl-PL" w:eastAsia="pl-PL"/>
              </w:rPr>
              <w:t>owej (np. założy-ciel)</w:t>
            </w:r>
            <w:r w:rsidR="00AF7EB4" w:rsidRPr="00DE56FA"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val="pl-PL" w:eastAsia="pl-PL"/>
              </w:rPr>
              <w:t xml:space="preserve"> </w:t>
            </w:r>
          </w:p>
        </w:tc>
        <w:tc>
          <w:tcPr>
            <w:tcW w:w="127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AF7EB4" w:rsidRDefault="00AF7EB4" w:rsidP="009C6FA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val="pl-PL" w:eastAsia="pl-PL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val="pl-PL" w:eastAsia="pl-PL"/>
              </w:rPr>
              <w:t>Dane kontaktowe (telefon)</w:t>
            </w:r>
          </w:p>
        </w:tc>
        <w:tc>
          <w:tcPr>
            <w:tcW w:w="1328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AF7EB4" w:rsidRDefault="00AF7EB4" w:rsidP="009C6FA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val="pl-PL" w:eastAsia="pl-PL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val="pl-PL" w:eastAsia="pl-PL"/>
              </w:rPr>
              <w:t>Dane kontaktowe (email)</w:t>
            </w:r>
          </w:p>
        </w:tc>
        <w:tc>
          <w:tcPr>
            <w:tcW w:w="108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AF7EB4" w:rsidRPr="00DE56FA" w:rsidRDefault="00AF7EB4" w:rsidP="000B3DBC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val="pl-PL" w:eastAsia="pl-PL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val="pl-PL" w:eastAsia="pl-PL"/>
              </w:rPr>
              <w:t xml:space="preserve">Nazwa </w:t>
            </w:r>
            <w:proofErr w:type="spellStart"/>
            <w:r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val="pl-PL" w:eastAsia="pl-PL"/>
              </w:rPr>
              <w:t>Koin-westora</w:t>
            </w:r>
            <w:proofErr w:type="spellEnd"/>
            <w:r>
              <w:rPr>
                <w:rStyle w:val="FootnoteReference"/>
                <w:rFonts w:ascii="Calibri" w:eastAsia="Times New Roman" w:hAnsi="Calibri"/>
                <w:b/>
                <w:bCs/>
                <w:color w:val="000000"/>
                <w:sz w:val="22"/>
                <w:lang w:val="pl-PL" w:eastAsia="pl-PL"/>
              </w:rPr>
              <w:footnoteReference w:id="4"/>
            </w:r>
          </w:p>
        </w:tc>
      </w:tr>
      <w:tr w:rsidR="008A2294" w:rsidRPr="00E23002" w:rsidTr="000B3DBC">
        <w:trPr>
          <w:trHeight w:val="308"/>
        </w:trPr>
        <w:tc>
          <w:tcPr>
            <w:tcW w:w="4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F7EB4" w:rsidRPr="00E23002" w:rsidRDefault="00AF7EB4" w:rsidP="009C6FA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lang w:val="pl-PL" w:eastAsia="pl-PL"/>
              </w:rPr>
            </w:pPr>
            <w:r w:rsidRPr="00E23002">
              <w:rPr>
                <w:rFonts w:ascii="Calibri" w:eastAsia="Times New Roman" w:hAnsi="Calibri" w:cs="Calibri"/>
                <w:color w:val="000000"/>
                <w:sz w:val="22"/>
                <w:lang w:val="pl-PL" w:eastAsia="pl-PL"/>
              </w:rPr>
              <w:t> </w:t>
            </w:r>
          </w:p>
        </w:tc>
        <w:tc>
          <w:tcPr>
            <w:tcW w:w="12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F7EB4" w:rsidRPr="00DE56FA" w:rsidRDefault="00AF7EB4" w:rsidP="009C6FA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lang w:val="pl-PL" w:eastAsia="pl-PL"/>
              </w:rPr>
            </w:pPr>
            <w:r w:rsidRPr="00DE56FA">
              <w:rPr>
                <w:rFonts w:ascii="Calibri" w:eastAsia="Times New Roman" w:hAnsi="Calibri" w:cs="Calibri"/>
                <w:color w:val="000000"/>
                <w:sz w:val="22"/>
                <w:lang w:val="pl-PL" w:eastAsia="pl-PL"/>
              </w:rPr>
              <w:t> </w:t>
            </w:r>
          </w:p>
        </w:tc>
        <w:tc>
          <w:tcPr>
            <w:tcW w:w="7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F7EB4" w:rsidRPr="00DE56FA" w:rsidRDefault="00AF7EB4" w:rsidP="009C6FA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lang w:val="pl-PL" w:eastAsia="pl-PL"/>
              </w:rPr>
            </w:pPr>
            <w:r w:rsidRPr="00DE56FA">
              <w:rPr>
                <w:rFonts w:ascii="Calibri" w:eastAsia="Times New Roman" w:hAnsi="Calibri" w:cs="Calibri"/>
                <w:color w:val="000000"/>
                <w:sz w:val="22"/>
                <w:lang w:val="pl-PL" w:eastAsia="pl-PL"/>
              </w:rPr>
              <w:t> </w:t>
            </w:r>
          </w:p>
        </w:tc>
        <w:tc>
          <w:tcPr>
            <w:tcW w:w="14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F7EB4" w:rsidRPr="00DE56FA" w:rsidRDefault="00AF7EB4" w:rsidP="009C6FA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lang w:val="pl-PL" w:eastAsia="pl-PL"/>
              </w:rPr>
            </w:pPr>
            <w:r w:rsidRPr="00DE56FA">
              <w:rPr>
                <w:rFonts w:ascii="Calibri" w:eastAsia="Times New Roman" w:hAnsi="Calibri" w:cs="Calibri"/>
                <w:color w:val="000000"/>
                <w:sz w:val="22"/>
                <w:lang w:val="pl-PL" w:eastAsia="pl-PL"/>
              </w:rPr>
              <w:t> </w:t>
            </w:r>
          </w:p>
        </w:tc>
        <w:tc>
          <w:tcPr>
            <w:tcW w:w="25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F7EB4" w:rsidRPr="00DE56FA" w:rsidRDefault="00AF7EB4" w:rsidP="009C6FA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lang w:val="pl-PL" w:eastAsia="pl-PL"/>
              </w:rPr>
            </w:pPr>
            <w:r w:rsidRPr="00DE56FA">
              <w:rPr>
                <w:rFonts w:ascii="Calibri" w:eastAsia="Times New Roman" w:hAnsi="Calibri" w:cs="Calibri"/>
                <w:color w:val="000000"/>
                <w:sz w:val="22"/>
                <w:lang w:val="pl-PL" w:eastAsia="pl-PL"/>
              </w:rPr>
              <w:t> </w:t>
            </w:r>
          </w:p>
          <w:p w:rsidR="00AF7EB4" w:rsidRPr="00DE56FA" w:rsidRDefault="00AF7EB4" w:rsidP="009C6FA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lang w:val="pl-PL" w:eastAsia="pl-PL"/>
              </w:rPr>
            </w:pPr>
            <w:r w:rsidRPr="00DE56FA">
              <w:rPr>
                <w:rFonts w:ascii="Calibri" w:eastAsia="Times New Roman" w:hAnsi="Calibri" w:cs="Calibri"/>
                <w:color w:val="000000"/>
                <w:sz w:val="22"/>
                <w:lang w:val="pl-PL" w:eastAsia="pl-PL"/>
              </w:rPr>
              <w:t> </w:t>
            </w:r>
          </w:p>
        </w:tc>
        <w:tc>
          <w:tcPr>
            <w:tcW w:w="151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F7EB4" w:rsidRPr="00DE56FA" w:rsidRDefault="00AF7EB4" w:rsidP="009C6FA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lang w:val="pl-PL" w:eastAsia="pl-PL"/>
              </w:rPr>
            </w:pPr>
            <w:r w:rsidRPr="00DE56FA">
              <w:rPr>
                <w:rFonts w:ascii="Calibri" w:eastAsia="Times New Roman" w:hAnsi="Calibri" w:cs="Calibri"/>
                <w:color w:val="000000"/>
                <w:sz w:val="22"/>
                <w:lang w:val="pl-PL" w:eastAsia="pl-PL"/>
              </w:rPr>
              <w:t> </w:t>
            </w: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AF7EB4" w:rsidRPr="00DE56FA" w:rsidRDefault="00AF7EB4" w:rsidP="009C6FA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lang w:val="pl-PL" w:eastAsia="pl-PL"/>
              </w:rPr>
            </w:pPr>
          </w:p>
        </w:tc>
        <w:tc>
          <w:tcPr>
            <w:tcW w:w="1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AF7EB4" w:rsidRPr="00DE56FA" w:rsidRDefault="00AF7EB4" w:rsidP="009C6FA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lang w:val="pl-PL" w:eastAsia="pl-PL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AF7EB4" w:rsidRPr="00DE56FA" w:rsidRDefault="00AF7EB4" w:rsidP="009C6FA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lang w:val="pl-PL" w:eastAsia="pl-PL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F7EB4" w:rsidRPr="00DE56FA" w:rsidRDefault="00AF7EB4" w:rsidP="009C6FA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lang w:val="pl-PL" w:eastAsia="pl-PL"/>
              </w:rPr>
            </w:pPr>
          </w:p>
        </w:tc>
        <w:tc>
          <w:tcPr>
            <w:tcW w:w="13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F7EB4" w:rsidRPr="00DE56FA" w:rsidRDefault="00AF7EB4" w:rsidP="009C6FA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lang w:val="pl-PL" w:eastAsia="pl-PL"/>
              </w:rPr>
            </w:pPr>
          </w:p>
        </w:tc>
        <w:tc>
          <w:tcPr>
            <w:tcW w:w="10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F7EB4" w:rsidRPr="00DE56FA" w:rsidRDefault="00AF7EB4" w:rsidP="009C6FA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lang w:val="pl-PL" w:eastAsia="pl-PL"/>
              </w:rPr>
            </w:pPr>
          </w:p>
        </w:tc>
      </w:tr>
    </w:tbl>
    <w:p w:rsidR="00CA470E" w:rsidRPr="00E23002" w:rsidRDefault="00CA470E" w:rsidP="00DE56FA">
      <w:pPr>
        <w:spacing w:after="0" w:line="240" w:lineRule="auto"/>
        <w:rPr>
          <w:rFonts w:ascii="Calibri" w:eastAsia="Times New Roman" w:hAnsi="Calibri" w:cs="Calibri"/>
          <w:color w:val="000000"/>
          <w:sz w:val="22"/>
          <w:lang w:val="pl-PL" w:eastAsia="pl-PL"/>
        </w:rPr>
      </w:pPr>
    </w:p>
    <w:sectPr w:rsidR="00CA470E" w:rsidRPr="00E23002" w:rsidSect="00960923">
      <w:headerReference w:type="default" r:id="rId8"/>
      <w:footerReference w:type="default" r:id="rId9"/>
      <w:pgSz w:w="15840" w:h="12240" w:orient="landscape"/>
      <w:pgMar w:top="1440" w:right="1440" w:bottom="1440" w:left="1440" w:header="0" w:footer="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20581F" w:rsidRDefault="0020581F" w:rsidP="008857CB">
      <w:pPr>
        <w:spacing w:after="0" w:line="240" w:lineRule="auto"/>
      </w:pPr>
      <w:r>
        <w:separator/>
      </w:r>
    </w:p>
  </w:endnote>
  <w:endnote w:type="continuationSeparator" w:id="0">
    <w:p w:rsidR="0020581F" w:rsidRDefault="0020581F" w:rsidP="008857CB">
      <w:pPr>
        <w:spacing w:after="0" w:line="240" w:lineRule="auto"/>
      </w:pPr>
      <w:r>
        <w:continuationSeparator/>
      </w:r>
    </w:p>
  </w:endnote>
  <w:endnote w:type="continuationNotice" w:id="1">
    <w:p w:rsidR="0020581F" w:rsidRDefault="0020581F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103555809"/>
      <w:docPartObj>
        <w:docPartGallery w:val="Page Numbers (Bottom of Page)"/>
        <w:docPartUnique/>
      </w:docPartObj>
    </w:sdtPr>
    <w:sdtEndPr/>
    <w:sdtContent>
      <w:p w:rsidR="00957FC6" w:rsidRDefault="008556BE">
        <w:pPr>
          <w:pStyle w:val="Footer"/>
          <w:jc w:val="right"/>
        </w:pPr>
        <w:r>
          <w:fldChar w:fldCharType="begin"/>
        </w:r>
        <w:r w:rsidR="00957FC6">
          <w:instrText>PAGE   \* MERGEFORMAT</w:instrText>
        </w:r>
        <w:r>
          <w:fldChar w:fldCharType="separate"/>
        </w:r>
        <w:r w:rsidR="004B6E0F" w:rsidRPr="004B6E0F">
          <w:rPr>
            <w:noProof/>
            <w:lang w:val="pl-PL"/>
          </w:rPr>
          <w:t>2</w:t>
        </w:r>
        <w:r>
          <w:fldChar w:fldCharType="end"/>
        </w:r>
      </w:p>
    </w:sdtContent>
  </w:sdt>
  <w:p w:rsidR="001937C7" w:rsidRPr="00957FC6" w:rsidRDefault="001937C7">
    <w:pPr>
      <w:pStyle w:val="Footer"/>
      <w:rPr>
        <w:rFonts w:ascii="Calibri" w:hAnsi="Calibri" w:cs="Calibri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20581F" w:rsidRDefault="0020581F" w:rsidP="008857CB">
      <w:pPr>
        <w:spacing w:after="0" w:line="240" w:lineRule="auto"/>
      </w:pPr>
      <w:r>
        <w:separator/>
      </w:r>
    </w:p>
  </w:footnote>
  <w:footnote w:type="continuationSeparator" w:id="0">
    <w:p w:rsidR="0020581F" w:rsidRDefault="0020581F" w:rsidP="008857CB">
      <w:pPr>
        <w:spacing w:after="0" w:line="240" w:lineRule="auto"/>
      </w:pPr>
      <w:r>
        <w:continuationSeparator/>
      </w:r>
    </w:p>
  </w:footnote>
  <w:footnote w:type="continuationNotice" w:id="1">
    <w:p w:rsidR="0020581F" w:rsidRDefault="0020581F">
      <w:pPr>
        <w:spacing w:after="0" w:line="240" w:lineRule="auto"/>
      </w:pPr>
    </w:p>
  </w:footnote>
  <w:footnote w:id="2">
    <w:p w:rsidR="00AF7EB4" w:rsidRPr="000909C3" w:rsidRDefault="00AF7EB4">
      <w:pPr>
        <w:pStyle w:val="FootnoteText"/>
        <w:rPr>
          <w:rFonts w:ascii="Calibri" w:hAnsi="Calibri" w:cs="Calibri"/>
          <w:lang w:val="pl-PL"/>
        </w:rPr>
      </w:pPr>
      <w:r w:rsidRPr="000909C3">
        <w:rPr>
          <w:rStyle w:val="FootnoteReference"/>
          <w:rFonts w:ascii="Calibri" w:hAnsi="Calibri" w:cs="Calibri"/>
        </w:rPr>
        <w:footnoteRef/>
      </w:r>
      <w:r w:rsidRPr="000909C3">
        <w:rPr>
          <w:rFonts w:ascii="Calibri" w:hAnsi="Calibri" w:cs="Calibri"/>
          <w:lang w:val="pl-PL"/>
        </w:rPr>
        <w:t xml:space="preserve"> Zgodnie z sekcją 9 Term </w:t>
      </w:r>
      <w:proofErr w:type="spellStart"/>
      <w:r w:rsidRPr="000909C3">
        <w:rPr>
          <w:rFonts w:ascii="Calibri" w:hAnsi="Calibri" w:cs="Calibri"/>
          <w:lang w:val="pl-PL"/>
        </w:rPr>
        <w:t>Sheet</w:t>
      </w:r>
      <w:proofErr w:type="spellEnd"/>
      <w:r w:rsidRPr="000909C3">
        <w:rPr>
          <w:rFonts w:ascii="Calibri" w:hAnsi="Calibri" w:cs="Calibri"/>
          <w:lang w:val="pl-PL"/>
        </w:rPr>
        <w:t>.</w:t>
      </w:r>
    </w:p>
  </w:footnote>
  <w:footnote w:id="3">
    <w:p w:rsidR="00AF7EB4" w:rsidRPr="000909C3" w:rsidRDefault="00AF7EB4">
      <w:pPr>
        <w:pStyle w:val="FootnoteText"/>
        <w:rPr>
          <w:rFonts w:ascii="Calibri" w:hAnsi="Calibri" w:cs="Calibri"/>
          <w:lang w:val="pl-PL"/>
        </w:rPr>
      </w:pPr>
      <w:r w:rsidRPr="000909C3">
        <w:rPr>
          <w:rStyle w:val="FootnoteReference"/>
          <w:rFonts w:ascii="Calibri" w:hAnsi="Calibri" w:cs="Calibri"/>
        </w:rPr>
        <w:footnoteRef/>
      </w:r>
      <w:r w:rsidRPr="000909C3">
        <w:rPr>
          <w:rFonts w:ascii="Calibri" w:hAnsi="Calibri" w:cs="Calibri"/>
          <w:lang w:val="pl-PL"/>
        </w:rPr>
        <w:t xml:space="preserve"> Zaawansowanie prac na projektem powinno odnosić się do następujących kategorii: (i) wstępne rozmowy; (ii) negocjowany term </w:t>
      </w:r>
      <w:proofErr w:type="spellStart"/>
      <w:r w:rsidRPr="000909C3">
        <w:rPr>
          <w:rFonts w:ascii="Calibri" w:hAnsi="Calibri" w:cs="Calibri"/>
          <w:lang w:val="pl-PL"/>
        </w:rPr>
        <w:t>sheet</w:t>
      </w:r>
      <w:proofErr w:type="spellEnd"/>
      <w:r w:rsidRPr="000909C3">
        <w:rPr>
          <w:rFonts w:ascii="Calibri" w:hAnsi="Calibri" w:cs="Calibri"/>
          <w:lang w:val="pl-PL"/>
        </w:rPr>
        <w:t xml:space="preserve">/list intencyjny; (iii) podpisany </w:t>
      </w:r>
      <w:proofErr w:type="spellStart"/>
      <w:r w:rsidRPr="000909C3">
        <w:rPr>
          <w:rFonts w:ascii="Calibri" w:hAnsi="Calibri" w:cs="Calibri"/>
          <w:lang w:val="pl-PL"/>
        </w:rPr>
        <w:t>termsheet</w:t>
      </w:r>
      <w:proofErr w:type="spellEnd"/>
      <w:r w:rsidRPr="000909C3">
        <w:rPr>
          <w:rFonts w:ascii="Calibri" w:hAnsi="Calibri" w:cs="Calibri"/>
          <w:lang w:val="pl-PL"/>
        </w:rPr>
        <w:t xml:space="preserve">/list intencyjny; (iv) </w:t>
      </w:r>
      <w:proofErr w:type="spellStart"/>
      <w:r w:rsidRPr="000909C3">
        <w:rPr>
          <w:rFonts w:ascii="Calibri" w:hAnsi="Calibri" w:cs="Calibri"/>
          <w:lang w:val="pl-PL"/>
        </w:rPr>
        <w:t>due</w:t>
      </w:r>
      <w:proofErr w:type="spellEnd"/>
      <w:r w:rsidRPr="000909C3">
        <w:rPr>
          <w:rFonts w:ascii="Calibri" w:hAnsi="Calibri" w:cs="Calibri"/>
          <w:lang w:val="pl-PL"/>
        </w:rPr>
        <w:t xml:space="preserve"> </w:t>
      </w:r>
      <w:proofErr w:type="spellStart"/>
      <w:r w:rsidRPr="000909C3">
        <w:rPr>
          <w:rFonts w:ascii="Calibri" w:hAnsi="Calibri" w:cs="Calibri"/>
          <w:lang w:val="pl-PL"/>
        </w:rPr>
        <w:t>diligence</w:t>
      </w:r>
      <w:proofErr w:type="spellEnd"/>
      <w:r w:rsidRPr="000909C3">
        <w:rPr>
          <w:rFonts w:ascii="Calibri" w:hAnsi="Calibri" w:cs="Calibri"/>
          <w:lang w:val="pl-PL"/>
        </w:rPr>
        <w:t xml:space="preserve"> w trakcie; (v) </w:t>
      </w:r>
      <w:proofErr w:type="spellStart"/>
      <w:r w:rsidRPr="000909C3">
        <w:rPr>
          <w:rFonts w:ascii="Calibri" w:hAnsi="Calibri" w:cs="Calibri"/>
          <w:lang w:val="pl-PL"/>
        </w:rPr>
        <w:t>due</w:t>
      </w:r>
      <w:proofErr w:type="spellEnd"/>
      <w:r w:rsidRPr="000909C3">
        <w:rPr>
          <w:rFonts w:ascii="Calibri" w:hAnsi="Calibri" w:cs="Calibri"/>
          <w:lang w:val="pl-PL"/>
        </w:rPr>
        <w:t xml:space="preserve"> </w:t>
      </w:r>
      <w:proofErr w:type="spellStart"/>
      <w:r w:rsidRPr="000909C3">
        <w:rPr>
          <w:rFonts w:ascii="Calibri" w:hAnsi="Calibri" w:cs="Calibri"/>
          <w:lang w:val="pl-PL"/>
        </w:rPr>
        <w:t>diligence</w:t>
      </w:r>
      <w:proofErr w:type="spellEnd"/>
      <w:r w:rsidRPr="000909C3">
        <w:rPr>
          <w:rFonts w:ascii="Calibri" w:hAnsi="Calibri" w:cs="Calibri"/>
          <w:lang w:val="pl-PL"/>
        </w:rPr>
        <w:t xml:space="preserve"> zakończone; (vi) negocjowana umowa inwestycyjna; (vii) podpisana umowa inwestycyjna. W przypadku, gdy zaawansowanie prac nad projektem jest na innym etapie, należy opisać taki etap zaawansowania.</w:t>
      </w:r>
    </w:p>
  </w:footnote>
  <w:footnote w:id="4">
    <w:p w:rsidR="00AF7EB4" w:rsidRPr="000A73C3" w:rsidRDefault="00AF7EB4">
      <w:pPr>
        <w:pStyle w:val="FootnoteText"/>
        <w:rPr>
          <w:lang w:val="pl-PL"/>
        </w:rPr>
      </w:pPr>
      <w:r w:rsidRPr="000909C3">
        <w:rPr>
          <w:rStyle w:val="FootnoteReference"/>
          <w:rFonts w:ascii="Calibri" w:hAnsi="Calibri" w:cs="Calibri"/>
        </w:rPr>
        <w:footnoteRef/>
      </w:r>
      <w:r w:rsidRPr="000909C3">
        <w:rPr>
          <w:rFonts w:ascii="Calibri" w:hAnsi="Calibri" w:cs="Calibri"/>
          <w:lang w:val="pl-PL"/>
        </w:rPr>
        <w:t xml:space="preserve"> Odnosi się tylko do Modelu 2 „</w:t>
      </w:r>
      <w:proofErr w:type="spellStart"/>
      <w:r w:rsidRPr="000909C3">
        <w:rPr>
          <w:rFonts w:ascii="Calibri" w:hAnsi="Calibri" w:cs="Calibri"/>
          <w:lang w:val="pl-PL"/>
        </w:rPr>
        <w:t>deal</w:t>
      </w:r>
      <w:proofErr w:type="spellEnd"/>
      <w:r w:rsidRPr="000909C3">
        <w:rPr>
          <w:rFonts w:ascii="Calibri" w:hAnsi="Calibri" w:cs="Calibri"/>
          <w:lang w:val="pl-PL"/>
        </w:rPr>
        <w:t xml:space="preserve"> by </w:t>
      </w:r>
      <w:proofErr w:type="spellStart"/>
      <w:r w:rsidRPr="000909C3">
        <w:rPr>
          <w:rFonts w:ascii="Calibri" w:hAnsi="Calibri" w:cs="Calibri"/>
          <w:lang w:val="pl-PL"/>
        </w:rPr>
        <w:t>deal</w:t>
      </w:r>
      <w:proofErr w:type="spellEnd"/>
      <w:r w:rsidRPr="000909C3">
        <w:rPr>
          <w:rFonts w:ascii="Calibri" w:hAnsi="Calibri" w:cs="Calibri"/>
          <w:lang w:val="pl-PL"/>
        </w:rPr>
        <w:t>”.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36F31" w:rsidRPr="00301F3B" w:rsidRDefault="00960923" w:rsidP="006C6DD0">
    <w:pPr>
      <w:pStyle w:val="Header"/>
      <w:tabs>
        <w:tab w:val="clear" w:pos="4536"/>
        <w:tab w:val="clear" w:pos="9072"/>
        <w:tab w:val="left" w:pos="5475"/>
      </w:tabs>
    </w:pPr>
    <w:r>
      <w:rPr>
        <w:noProof/>
      </w:rPr>
      <w:drawing>
        <wp:inline distT="0" distB="0" distL="0" distR="0">
          <wp:extent cx="8229600" cy="880110"/>
          <wp:effectExtent l="0" t="0" r="0" b="0"/>
          <wp:docPr id="6" name="Obraz 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nowe_logo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8229600" cy="88011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3D4489"/>
    <w:multiLevelType w:val="hybridMultilevel"/>
    <w:tmpl w:val="AFF0413A"/>
    <w:lvl w:ilvl="0" w:tplc="07AC8C94">
      <w:start w:val="1"/>
      <w:numFmt w:val="decimal"/>
      <w:lvlText w:val="%1)"/>
      <w:lvlJc w:val="left"/>
      <w:pPr>
        <w:ind w:left="108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1" w15:restartNumberingAfterBreak="0">
    <w:nsid w:val="010D000F"/>
    <w:multiLevelType w:val="hybridMultilevel"/>
    <w:tmpl w:val="72E2AFB2"/>
    <w:lvl w:ilvl="0" w:tplc="91E0D434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A12036E"/>
    <w:multiLevelType w:val="hybridMultilevel"/>
    <w:tmpl w:val="44DAB5D8"/>
    <w:lvl w:ilvl="0" w:tplc="5D54B730">
      <w:start w:val="3"/>
      <w:numFmt w:val="bullet"/>
      <w:lvlText w:val="-"/>
      <w:lvlJc w:val="left"/>
      <w:pPr>
        <w:ind w:left="720" w:hanging="360"/>
      </w:pPr>
      <w:rPr>
        <w:rFonts w:ascii="Calibri" w:eastAsia="Times New Roman" w:hAnsi="Calibri" w:cs="Times New Roman" w:hint="default"/>
        <w:i/>
        <w:sz w:val="22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BB716A3"/>
    <w:multiLevelType w:val="hybridMultilevel"/>
    <w:tmpl w:val="0DE6934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BF7478A"/>
    <w:multiLevelType w:val="hybridMultilevel"/>
    <w:tmpl w:val="6674E59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C2522E5"/>
    <w:multiLevelType w:val="hybridMultilevel"/>
    <w:tmpl w:val="8952705E"/>
    <w:lvl w:ilvl="0" w:tplc="0415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0CDC7FCF"/>
    <w:multiLevelType w:val="multilevel"/>
    <w:tmpl w:val="D3F876D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125D20F9"/>
    <w:multiLevelType w:val="hybridMultilevel"/>
    <w:tmpl w:val="D0724F94"/>
    <w:lvl w:ilvl="0" w:tplc="FBDA7592">
      <w:start w:val="1"/>
      <w:numFmt w:val="decimal"/>
      <w:lvlText w:val="%1."/>
      <w:lvlJc w:val="left"/>
      <w:pPr>
        <w:ind w:left="720" w:hanging="360"/>
      </w:pPr>
      <w:rPr>
        <w:rFonts w:ascii="Calibri" w:eastAsia="Times New Roman" w:hAnsi="Calibri" w:cs="Times New Roman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25F53D7"/>
    <w:multiLevelType w:val="multilevel"/>
    <w:tmpl w:val="31C47ECE"/>
    <w:lvl w:ilvl="0">
      <w:start w:val="1"/>
      <w:numFmt w:val="upperRoman"/>
      <w:lvlText w:val="%1."/>
      <w:legacy w:legacy="1" w:legacySpace="0" w:legacyIndent="720"/>
      <w:lvlJc w:val="left"/>
      <w:pPr>
        <w:ind w:left="720" w:hanging="720"/>
      </w:pPr>
    </w:lvl>
    <w:lvl w:ilvl="1">
      <w:start w:val="1"/>
      <w:numFmt w:val="upperLetter"/>
      <w:lvlText w:val="%2."/>
      <w:legacy w:legacy="1" w:legacySpace="0" w:legacyIndent="720"/>
      <w:lvlJc w:val="left"/>
      <w:pPr>
        <w:ind w:left="1440" w:hanging="720"/>
      </w:pPr>
    </w:lvl>
    <w:lvl w:ilvl="2">
      <w:start w:val="1"/>
      <w:numFmt w:val="decimal"/>
      <w:lvlText w:val="%3."/>
      <w:legacy w:legacy="1" w:legacySpace="0" w:legacyIndent="720"/>
      <w:lvlJc w:val="left"/>
      <w:pPr>
        <w:ind w:left="2160" w:hanging="720"/>
      </w:pPr>
    </w:lvl>
    <w:lvl w:ilvl="3">
      <w:start w:val="1"/>
      <w:numFmt w:val="lowerLetter"/>
      <w:lvlText w:val="%4)"/>
      <w:legacy w:legacy="1" w:legacySpace="0" w:legacyIndent="720"/>
      <w:lvlJc w:val="left"/>
      <w:pPr>
        <w:ind w:left="2880" w:hanging="720"/>
      </w:pPr>
    </w:lvl>
    <w:lvl w:ilvl="4">
      <w:start w:val="1"/>
      <w:numFmt w:val="decimal"/>
      <w:lvlText w:val="(%5)"/>
      <w:legacy w:legacy="1" w:legacySpace="0" w:legacyIndent="720"/>
      <w:lvlJc w:val="left"/>
      <w:pPr>
        <w:ind w:left="3600" w:hanging="720"/>
      </w:pPr>
    </w:lvl>
    <w:lvl w:ilvl="5">
      <w:start w:val="1"/>
      <w:numFmt w:val="lowerLetter"/>
      <w:lvlText w:val="(%6)"/>
      <w:legacy w:legacy="1" w:legacySpace="0" w:legacyIndent="720"/>
      <w:lvlJc w:val="left"/>
      <w:pPr>
        <w:ind w:left="4320" w:hanging="720"/>
      </w:pPr>
    </w:lvl>
    <w:lvl w:ilvl="6">
      <w:start w:val="1"/>
      <w:numFmt w:val="lowerRoman"/>
      <w:lvlText w:val="(%7)"/>
      <w:legacy w:legacy="1" w:legacySpace="0" w:legacyIndent="720"/>
      <w:lvlJc w:val="left"/>
      <w:pPr>
        <w:ind w:left="5040" w:hanging="720"/>
      </w:pPr>
    </w:lvl>
    <w:lvl w:ilvl="7">
      <w:start w:val="1"/>
      <w:numFmt w:val="lowerLetter"/>
      <w:lvlText w:val="(%8)"/>
      <w:legacy w:legacy="1" w:legacySpace="0" w:legacyIndent="720"/>
      <w:lvlJc w:val="left"/>
      <w:pPr>
        <w:ind w:left="5760" w:hanging="720"/>
      </w:pPr>
    </w:lvl>
    <w:lvl w:ilvl="8">
      <w:start w:val="1"/>
      <w:numFmt w:val="lowerRoman"/>
      <w:lvlText w:val="(%9)"/>
      <w:legacy w:legacy="1" w:legacySpace="0" w:legacyIndent="720"/>
      <w:lvlJc w:val="left"/>
      <w:pPr>
        <w:ind w:left="6480" w:hanging="720"/>
      </w:pPr>
    </w:lvl>
  </w:abstractNum>
  <w:abstractNum w:abstractNumId="9" w15:restartNumberingAfterBreak="0">
    <w:nsid w:val="235D7027"/>
    <w:multiLevelType w:val="hybridMultilevel"/>
    <w:tmpl w:val="3D9C1E84"/>
    <w:lvl w:ilvl="0" w:tplc="0B3411AC">
      <w:start w:val="2011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78E23CB"/>
    <w:multiLevelType w:val="multilevel"/>
    <w:tmpl w:val="9594DF9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 w15:restartNumberingAfterBreak="0">
    <w:nsid w:val="27E23CF5"/>
    <w:multiLevelType w:val="hybridMultilevel"/>
    <w:tmpl w:val="9A46F606"/>
    <w:lvl w:ilvl="0" w:tplc="0415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2DB40BE9"/>
    <w:multiLevelType w:val="hybridMultilevel"/>
    <w:tmpl w:val="862A972C"/>
    <w:lvl w:ilvl="0" w:tplc="04150001"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15A195C"/>
    <w:multiLevelType w:val="hybridMultilevel"/>
    <w:tmpl w:val="1E60C0D2"/>
    <w:lvl w:ilvl="0" w:tplc="1DE680C8">
      <w:numFmt w:val="bullet"/>
      <w:lvlText w:val="•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1716F39"/>
    <w:multiLevelType w:val="hybridMultilevel"/>
    <w:tmpl w:val="4FE2FD6A"/>
    <w:lvl w:ilvl="0" w:tplc="4FC21EC2">
      <w:start w:val="2"/>
      <w:numFmt w:val="bullet"/>
      <w:lvlText w:val="-"/>
      <w:lvlJc w:val="left"/>
      <w:pPr>
        <w:ind w:left="720" w:hanging="360"/>
      </w:pPr>
      <w:rPr>
        <w:rFonts w:ascii="Calibri" w:eastAsia="Times New Roman" w:hAnsi="Calibri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54428A8"/>
    <w:multiLevelType w:val="hybridMultilevel"/>
    <w:tmpl w:val="DE6A18F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8D34584"/>
    <w:multiLevelType w:val="hybridMultilevel"/>
    <w:tmpl w:val="A21EDA6A"/>
    <w:lvl w:ilvl="0" w:tplc="DB2A9208">
      <w:numFmt w:val="bullet"/>
      <w:lvlText w:val="-"/>
      <w:lvlJc w:val="left"/>
      <w:pPr>
        <w:ind w:left="720" w:hanging="360"/>
      </w:pPr>
      <w:rPr>
        <w:rFonts w:ascii="Calibri" w:eastAsia="Times New Roman" w:hAnsi="Calibri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AAD4143"/>
    <w:multiLevelType w:val="hybridMultilevel"/>
    <w:tmpl w:val="200E3FDC"/>
    <w:lvl w:ilvl="0" w:tplc="492A4E52">
      <w:start w:val="2"/>
      <w:numFmt w:val="bullet"/>
      <w:lvlText w:val="-"/>
      <w:lvlJc w:val="left"/>
      <w:pPr>
        <w:ind w:left="720" w:hanging="360"/>
      </w:pPr>
      <w:rPr>
        <w:rFonts w:ascii="Calibri" w:eastAsia="Times New Roman" w:hAnsi="Calibri" w:cs="Times New Roman" w:hint="default"/>
        <w:b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CB64FEB"/>
    <w:multiLevelType w:val="hybridMultilevel"/>
    <w:tmpl w:val="166209B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E8F2E64"/>
    <w:multiLevelType w:val="hybridMultilevel"/>
    <w:tmpl w:val="ECA292E8"/>
    <w:lvl w:ilvl="0" w:tplc="4FC21EC2">
      <w:start w:val="2"/>
      <w:numFmt w:val="bullet"/>
      <w:lvlText w:val="-"/>
      <w:lvlJc w:val="left"/>
      <w:pPr>
        <w:ind w:left="720" w:hanging="360"/>
      </w:pPr>
      <w:rPr>
        <w:rFonts w:ascii="Calibri" w:eastAsia="Times New Roman" w:hAnsi="Calibri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91206DC"/>
    <w:multiLevelType w:val="hybridMultilevel"/>
    <w:tmpl w:val="9C1682F8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ADF198A"/>
    <w:multiLevelType w:val="hybridMultilevel"/>
    <w:tmpl w:val="0A8C16A2"/>
    <w:lvl w:ilvl="0" w:tplc="CA20CC4C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DED54AB"/>
    <w:multiLevelType w:val="hybridMultilevel"/>
    <w:tmpl w:val="C3B6D628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50604760"/>
    <w:multiLevelType w:val="multilevel"/>
    <w:tmpl w:val="6AB29228"/>
    <w:lvl w:ilvl="0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2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46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68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24" w15:restartNumberingAfterBreak="0">
    <w:nsid w:val="51F73CE3"/>
    <w:multiLevelType w:val="hybridMultilevel"/>
    <w:tmpl w:val="74EA9E90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5" w15:restartNumberingAfterBreak="0">
    <w:nsid w:val="5E3C7DEF"/>
    <w:multiLevelType w:val="hybridMultilevel"/>
    <w:tmpl w:val="866429A2"/>
    <w:lvl w:ilvl="0" w:tplc="DD86E79A">
      <w:numFmt w:val="bullet"/>
      <w:lvlText w:val="-"/>
      <w:lvlJc w:val="left"/>
      <w:pPr>
        <w:ind w:left="720" w:hanging="360"/>
      </w:pPr>
      <w:rPr>
        <w:rFonts w:ascii="Calibri" w:eastAsia="Times New Roman" w:hAnsi="Calibri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673E0317"/>
    <w:multiLevelType w:val="hybridMultilevel"/>
    <w:tmpl w:val="61544BF8"/>
    <w:lvl w:ilvl="0" w:tplc="0B3411AC">
      <w:start w:val="2011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698015A9"/>
    <w:multiLevelType w:val="hybridMultilevel"/>
    <w:tmpl w:val="391AF7FA"/>
    <w:lvl w:ilvl="0" w:tplc="769844FE">
      <w:start w:val="2006"/>
      <w:numFmt w:val="bullet"/>
      <w:lvlText w:val="-"/>
      <w:lvlJc w:val="left"/>
      <w:pPr>
        <w:ind w:left="720" w:hanging="360"/>
      </w:pPr>
      <w:rPr>
        <w:rFonts w:ascii="Calibri" w:eastAsia="Times New Roman" w:hAnsi="Calibri" w:cs="Times New Roman" w:hint="default"/>
        <w:b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6A870F8D"/>
    <w:multiLevelType w:val="hybridMultilevel"/>
    <w:tmpl w:val="AA6806C6"/>
    <w:lvl w:ilvl="0" w:tplc="0B3411AC">
      <w:start w:val="2011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757860DB"/>
    <w:multiLevelType w:val="hybridMultilevel"/>
    <w:tmpl w:val="5A48F110"/>
    <w:lvl w:ilvl="0" w:tplc="04150001"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7A7C3E6D"/>
    <w:multiLevelType w:val="hybridMultilevel"/>
    <w:tmpl w:val="675C9130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7F17773F"/>
    <w:multiLevelType w:val="hybridMultilevel"/>
    <w:tmpl w:val="0046EC4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7F48450E"/>
    <w:multiLevelType w:val="hybridMultilevel"/>
    <w:tmpl w:val="E33877C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2"/>
  </w:num>
  <w:num w:numId="2">
    <w:abstractNumId w:val="31"/>
  </w:num>
  <w:num w:numId="3">
    <w:abstractNumId w:val="15"/>
  </w:num>
  <w:num w:numId="4">
    <w:abstractNumId w:val="8"/>
  </w:num>
  <w:num w:numId="5">
    <w:abstractNumId w:val="23"/>
  </w:num>
  <w:num w:numId="6">
    <w:abstractNumId w:val="10"/>
  </w:num>
  <w:num w:numId="7">
    <w:abstractNumId w:val="7"/>
  </w:num>
  <w:num w:numId="8">
    <w:abstractNumId w:val="9"/>
  </w:num>
  <w:num w:numId="9">
    <w:abstractNumId w:val="14"/>
  </w:num>
  <w:num w:numId="10">
    <w:abstractNumId w:val="2"/>
  </w:num>
  <w:num w:numId="11">
    <w:abstractNumId w:val="26"/>
  </w:num>
  <w:num w:numId="12">
    <w:abstractNumId w:val="28"/>
  </w:num>
  <w:num w:numId="13">
    <w:abstractNumId w:val="13"/>
  </w:num>
  <w:num w:numId="14">
    <w:abstractNumId w:val="3"/>
  </w:num>
  <w:num w:numId="15">
    <w:abstractNumId w:val="27"/>
  </w:num>
  <w:num w:numId="16">
    <w:abstractNumId w:val="1"/>
  </w:num>
  <w:num w:numId="17">
    <w:abstractNumId w:val="25"/>
  </w:num>
  <w:num w:numId="18">
    <w:abstractNumId w:val="32"/>
  </w:num>
  <w:num w:numId="19">
    <w:abstractNumId w:val="6"/>
  </w:num>
  <w:num w:numId="20">
    <w:abstractNumId w:val="20"/>
  </w:num>
  <w:num w:numId="21">
    <w:abstractNumId w:val="17"/>
  </w:num>
  <w:num w:numId="22">
    <w:abstractNumId w:val="16"/>
  </w:num>
  <w:num w:numId="23">
    <w:abstractNumId w:val="0"/>
  </w:num>
  <w:num w:numId="24">
    <w:abstractNumId w:val="19"/>
  </w:num>
  <w:num w:numId="25">
    <w:abstractNumId w:val="5"/>
  </w:num>
  <w:num w:numId="26">
    <w:abstractNumId w:val="24"/>
  </w:num>
  <w:num w:numId="27">
    <w:abstractNumId w:val="21"/>
  </w:num>
  <w:num w:numId="28">
    <w:abstractNumId w:val="11"/>
  </w:num>
  <w:num w:numId="29">
    <w:abstractNumId w:val="4"/>
  </w:num>
  <w:num w:numId="30">
    <w:abstractNumId w:val="29"/>
  </w:num>
  <w:num w:numId="31">
    <w:abstractNumId w:val="12"/>
  </w:num>
  <w:num w:numId="32">
    <w:abstractNumId w:val="30"/>
  </w:num>
  <w:num w:numId="33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removePersonalInformation/>
  <w:removeDateAndTime/>
  <w:proofState w:spelling="clean"/>
  <w:defaultTabStop w:val="720"/>
  <w:hyphenationZone w:val="425"/>
  <w:characterSpacingControl w:val="doNotCompress"/>
  <w:hdrShapeDefaults>
    <o:shapedefaults v:ext="edit" spidmax="29697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52D71"/>
    <w:rsid w:val="0000260F"/>
    <w:rsid w:val="00002D12"/>
    <w:rsid w:val="0000354B"/>
    <w:rsid w:val="00004F0C"/>
    <w:rsid w:val="000056CF"/>
    <w:rsid w:val="00005804"/>
    <w:rsid w:val="0001084B"/>
    <w:rsid w:val="000254D5"/>
    <w:rsid w:val="000257AF"/>
    <w:rsid w:val="00025838"/>
    <w:rsid w:val="00030DE3"/>
    <w:rsid w:val="000317FD"/>
    <w:rsid w:val="00034771"/>
    <w:rsid w:val="0003765D"/>
    <w:rsid w:val="0004317E"/>
    <w:rsid w:val="0004400E"/>
    <w:rsid w:val="000454E6"/>
    <w:rsid w:val="00050EE1"/>
    <w:rsid w:val="000510DC"/>
    <w:rsid w:val="00052AED"/>
    <w:rsid w:val="000558E6"/>
    <w:rsid w:val="0006728F"/>
    <w:rsid w:val="00073432"/>
    <w:rsid w:val="00073CCB"/>
    <w:rsid w:val="00076701"/>
    <w:rsid w:val="000806B4"/>
    <w:rsid w:val="00081DC9"/>
    <w:rsid w:val="000909C3"/>
    <w:rsid w:val="00090A3A"/>
    <w:rsid w:val="00091F3C"/>
    <w:rsid w:val="00093EC7"/>
    <w:rsid w:val="00097D0E"/>
    <w:rsid w:val="000A1A08"/>
    <w:rsid w:val="000A356D"/>
    <w:rsid w:val="000A73C3"/>
    <w:rsid w:val="000B136E"/>
    <w:rsid w:val="000B1ED8"/>
    <w:rsid w:val="000B3DBC"/>
    <w:rsid w:val="000B69F2"/>
    <w:rsid w:val="000C06BC"/>
    <w:rsid w:val="000C39DD"/>
    <w:rsid w:val="000C530F"/>
    <w:rsid w:val="000C5442"/>
    <w:rsid w:val="000C7D76"/>
    <w:rsid w:val="000D5C76"/>
    <w:rsid w:val="000D615E"/>
    <w:rsid w:val="000E538D"/>
    <w:rsid w:val="000E5421"/>
    <w:rsid w:val="000E659A"/>
    <w:rsid w:val="000F5234"/>
    <w:rsid w:val="00100745"/>
    <w:rsid w:val="00104E3E"/>
    <w:rsid w:val="00105380"/>
    <w:rsid w:val="00107294"/>
    <w:rsid w:val="00117E80"/>
    <w:rsid w:val="00120DFD"/>
    <w:rsid w:val="00121132"/>
    <w:rsid w:val="001229F3"/>
    <w:rsid w:val="00124A48"/>
    <w:rsid w:val="00127429"/>
    <w:rsid w:val="00130BBF"/>
    <w:rsid w:val="00132377"/>
    <w:rsid w:val="00132930"/>
    <w:rsid w:val="0013353C"/>
    <w:rsid w:val="0013541C"/>
    <w:rsid w:val="001370E7"/>
    <w:rsid w:val="00141C07"/>
    <w:rsid w:val="0014520C"/>
    <w:rsid w:val="00150F27"/>
    <w:rsid w:val="00157FFE"/>
    <w:rsid w:val="00160F27"/>
    <w:rsid w:val="001647D3"/>
    <w:rsid w:val="00164923"/>
    <w:rsid w:val="001663AB"/>
    <w:rsid w:val="00167A7A"/>
    <w:rsid w:val="00170278"/>
    <w:rsid w:val="001757F8"/>
    <w:rsid w:val="00175C7A"/>
    <w:rsid w:val="00175CFF"/>
    <w:rsid w:val="00176354"/>
    <w:rsid w:val="00180C0A"/>
    <w:rsid w:val="00181C23"/>
    <w:rsid w:val="0018585D"/>
    <w:rsid w:val="0018754A"/>
    <w:rsid w:val="001937C7"/>
    <w:rsid w:val="001940E3"/>
    <w:rsid w:val="00195F8C"/>
    <w:rsid w:val="001A71BB"/>
    <w:rsid w:val="001A71EB"/>
    <w:rsid w:val="001B50A5"/>
    <w:rsid w:val="001B7FFE"/>
    <w:rsid w:val="001C62D2"/>
    <w:rsid w:val="001D6890"/>
    <w:rsid w:val="001D6D62"/>
    <w:rsid w:val="001E5E6D"/>
    <w:rsid w:val="001E734C"/>
    <w:rsid w:val="001F1024"/>
    <w:rsid w:val="001F282F"/>
    <w:rsid w:val="001F75B4"/>
    <w:rsid w:val="00200710"/>
    <w:rsid w:val="002017B1"/>
    <w:rsid w:val="002029FA"/>
    <w:rsid w:val="0020581F"/>
    <w:rsid w:val="002105A4"/>
    <w:rsid w:val="00212566"/>
    <w:rsid w:val="00226C2D"/>
    <w:rsid w:val="002418D1"/>
    <w:rsid w:val="0024310D"/>
    <w:rsid w:val="00246963"/>
    <w:rsid w:val="00247968"/>
    <w:rsid w:val="002527BC"/>
    <w:rsid w:val="0025602D"/>
    <w:rsid w:val="00271617"/>
    <w:rsid w:val="00272281"/>
    <w:rsid w:val="00282BF1"/>
    <w:rsid w:val="00290111"/>
    <w:rsid w:val="0029642B"/>
    <w:rsid w:val="002A2FF5"/>
    <w:rsid w:val="002A33F2"/>
    <w:rsid w:val="002A6321"/>
    <w:rsid w:val="002B60E3"/>
    <w:rsid w:val="002B79CB"/>
    <w:rsid w:val="002B7E67"/>
    <w:rsid w:val="002C695E"/>
    <w:rsid w:val="002D407E"/>
    <w:rsid w:val="002E025B"/>
    <w:rsid w:val="002E0816"/>
    <w:rsid w:val="002E1BDB"/>
    <w:rsid w:val="002E24AB"/>
    <w:rsid w:val="002E25B8"/>
    <w:rsid w:val="002E3D9E"/>
    <w:rsid w:val="002E5A6B"/>
    <w:rsid w:val="002E67C7"/>
    <w:rsid w:val="002E7F65"/>
    <w:rsid w:val="002F2371"/>
    <w:rsid w:val="002F4661"/>
    <w:rsid w:val="002F47EE"/>
    <w:rsid w:val="002F4A42"/>
    <w:rsid w:val="002F4C2F"/>
    <w:rsid w:val="002F5E0B"/>
    <w:rsid w:val="002F6A6C"/>
    <w:rsid w:val="00300311"/>
    <w:rsid w:val="00301BB0"/>
    <w:rsid w:val="00301DE8"/>
    <w:rsid w:val="00301F3B"/>
    <w:rsid w:val="003030B2"/>
    <w:rsid w:val="003045A8"/>
    <w:rsid w:val="00304921"/>
    <w:rsid w:val="0031126F"/>
    <w:rsid w:val="00317380"/>
    <w:rsid w:val="00323084"/>
    <w:rsid w:val="0032529A"/>
    <w:rsid w:val="003309E5"/>
    <w:rsid w:val="003312B8"/>
    <w:rsid w:val="00333078"/>
    <w:rsid w:val="00343A38"/>
    <w:rsid w:val="00344875"/>
    <w:rsid w:val="00345075"/>
    <w:rsid w:val="00345266"/>
    <w:rsid w:val="00353E79"/>
    <w:rsid w:val="00357A79"/>
    <w:rsid w:val="00357E1C"/>
    <w:rsid w:val="00361695"/>
    <w:rsid w:val="00374778"/>
    <w:rsid w:val="00374E88"/>
    <w:rsid w:val="00375CF8"/>
    <w:rsid w:val="00377446"/>
    <w:rsid w:val="00380122"/>
    <w:rsid w:val="00383900"/>
    <w:rsid w:val="00383982"/>
    <w:rsid w:val="00385F0D"/>
    <w:rsid w:val="00390C32"/>
    <w:rsid w:val="00393535"/>
    <w:rsid w:val="00394367"/>
    <w:rsid w:val="003A296D"/>
    <w:rsid w:val="003B3158"/>
    <w:rsid w:val="003D0268"/>
    <w:rsid w:val="003D08A2"/>
    <w:rsid w:val="003D1F5D"/>
    <w:rsid w:val="003D7405"/>
    <w:rsid w:val="003E1EF1"/>
    <w:rsid w:val="003E43F3"/>
    <w:rsid w:val="003E6AC3"/>
    <w:rsid w:val="003F17E2"/>
    <w:rsid w:val="003F42F9"/>
    <w:rsid w:val="003F4381"/>
    <w:rsid w:val="003F71A2"/>
    <w:rsid w:val="00403D2D"/>
    <w:rsid w:val="00405707"/>
    <w:rsid w:val="00405AC6"/>
    <w:rsid w:val="00405DBE"/>
    <w:rsid w:val="004067B0"/>
    <w:rsid w:val="00407A64"/>
    <w:rsid w:val="00413508"/>
    <w:rsid w:val="00416394"/>
    <w:rsid w:val="004176A7"/>
    <w:rsid w:val="004368D2"/>
    <w:rsid w:val="00442CEB"/>
    <w:rsid w:val="00444752"/>
    <w:rsid w:val="0044799E"/>
    <w:rsid w:val="0045182A"/>
    <w:rsid w:val="00452C36"/>
    <w:rsid w:val="00462C6C"/>
    <w:rsid w:val="00463803"/>
    <w:rsid w:val="00467915"/>
    <w:rsid w:val="004719D6"/>
    <w:rsid w:val="00474601"/>
    <w:rsid w:val="0047778E"/>
    <w:rsid w:val="00477BEF"/>
    <w:rsid w:val="00481A00"/>
    <w:rsid w:val="00482549"/>
    <w:rsid w:val="00482A76"/>
    <w:rsid w:val="00487AEA"/>
    <w:rsid w:val="00491B63"/>
    <w:rsid w:val="00493329"/>
    <w:rsid w:val="004A3057"/>
    <w:rsid w:val="004A340C"/>
    <w:rsid w:val="004A7D1F"/>
    <w:rsid w:val="004B10FB"/>
    <w:rsid w:val="004B1387"/>
    <w:rsid w:val="004B1B70"/>
    <w:rsid w:val="004B6E0F"/>
    <w:rsid w:val="004B74B5"/>
    <w:rsid w:val="004C138E"/>
    <w:rsid w:val="004C3888"/>
    <w:rsid w:val="004C7CC1"/>
    <w:rsid w:val="004D3287"/>
    <w:rsid w:val="004D4061"/>
    <w:rsid w:val="004D40F7"/>
    <w:rsid w:val="004D6D49"/>
    <w:rsid w:val="004E176A"/>
    <w:rsid w:val="004E265B"/>
    <w:rsid w:val="004E471D"/>
    <w:rsid w:val="004E5239"/>
    <w:rsid w:val="004E616A"/>
    <w:rsid w:val="004F077B"/>
    <w:rsid w:val="004F2E15"/>
    <w:rsid w:val="004F442F"/>
    <w:rsid w:val="004F58A9"/>
    <w:rsid w:val="004F679D"/>
    <w:rsid w:val="004F6D5E"/>
    <w:rsid w:val="004F77D5"/>
    <w:rsid w:val="005149D1"/>
    <w:rsid w:val="005172EB"/>
    <w:rsid w:val="0051730F"/>
    <w:rsid w:val="005201D4"/>
    <w:rsid w:val="00521072"/>
    <w:rsid w:val="00521CEF"/>
    <w:rsid w:val="00525639"/>
    <w:rsid w:val="00531B3D"/>
    <w:rsid w:val="00532CBA"/>
    <w:rsid w:val="005408B4"/>
    <w:rsid w:val="00543538"/>
    <w:rsid w:val="0054582D"/>
    <w:rsid w:val="00547A7A"/>
    <w:rsid w:val="00547C10"/>
    <w:rsid w:val="00550ED8"/>
    <w:rsid w:val="00551613"/>
    <w:rsid w:val="0055227D"/>
    <w:rsid w:val="00552FC5"/>
    <w:rsid w:val="00553CA7"/>
    <w:rsid w:val="00554F8A"/>
    <w:rsid w:val="005563E8"/>
    <w:rsid w:val="00561612"/>
    <w:rsid w:val="00564AC8"/>
    <w:rsid w:val="00566318"/>
    <w:rsid w:val="00567622"/>
    <w:rsid w:val="00572BE2"/>
    <w:rsid w:val="00573A7B"/>
    <w:rsid w:val="00574AD7"/>
    <w:rsid w:val="005750EA"/>
    <w:rsid w:val="0058195A"/>
    <w:rsid w:val="005826A6"/>
    <w:rsid w:val="00582D6A"/>
    <w:rsid w:val="005849BE"/>
    <w:rsid w:val="00584A6C"/>
    <w:rsid w:val="00584D72"/>
    <w:rsid w:val="00591F33"/>
    <w:rsid w:val="00592CAF"/>
    <w:rsid w:val="0059300D"/>
    <w:rsid w:val="005A06BA"/>
    <w:rsid w:val="005A3A97"/>
    <w:rsid w:val="005A4A0D"/>
    <w:rsid w:val="005B0073"/>
    <w:rsid w:val="005B1FD8"/>
    <w:rsid w:val="005B239E"/>
    <w:rsid w:val="005C1874"/>
    <w:rsid w:val="005C35BF"/>
    <w:rsid w:val="005C56FE"/>
    <w:rsid w:val="005C6824"/>
    <w:rsid w:val="005C7DA4"/>
    <w:rsid w:val="005D3E00"/>
    <w:rsid w:val="005D5025"/>
    <w:rsid w:val="005D7E0F"/>
    <w:rsid w:val="005E1380"/>
    <w:rsid w:val="005E1A74"/>
    <w:rsid w:val="005E1B28"/>
    <w:rsid w:val="005E70A4"/>
    <w:rsid w:val="005E7AEF"/>
    <w:rsid w:val="005E7B0E"/>
    <w:rsid w:val="005F15FE"/>
    <w:rsid w:val="005F6241"/>
    <w:rsid w:val="00602BB7"/>
    <w:rsid w:val="00604B1C"/>
    <w:rsid w:val="006065ED"/>
    <w:rsid w:val="0061068A"/>
    <w:rsid w:val="00611474"/>
    <w:rsid w:val="0061353D"/>
    <w:rsid w:val="00616BE6"/>
    <w:rsid w:val="00622750"/>
    <w:rsid w:val="00624B6F"/>
    <w:rsid w:val="00624F4F"/>
    <w:rsid w:val="00627D47"/>
    <w:rsid w:val="00631744"/>
    <w:rsid w:val="0063438F"/>
    <w:rsid w:val="0063482B"/>
    <w:rsid w:val="00635D89"/>
    <w:rsid w:val="00640C12"/>
    <w:rsid w:val="0064278F"/>
    <w:rsid w:val="006434B4"/>
    <w:rsid w:val="006436C4"/>
    <w:rsid w:val="00644A68"/>
    <w:rsid w:val="006508F0"/>
    <w:rsid w:val="00653DD6"/>
    <w:rsid w:val="00657EDE"/>
    <w:rsid w:val="00660E8C"/>
    <w:rsid w:val="00660EEB"/>
    <w:rsid w:val="00661B5D"/>
    <w:rsid w:val="00665C8B"/>
    <w:rsid w:val="0066627F"/>
    <w:rsid w:val="00667AFC"/>
    <w:rsid w:val="00670CB8"/>
    <w:rsid w:val="00671396"/>
    <w:rsid w:val="006731C7"/>
    <w:rsid w:val="006737AD"/>
    <w:rsid w:val="00680AC4"/>
    <w:rsid w:val="006811B0"/>
    <w:rsid w:val="0068630A"/>
    <w:rsid w:val="0068728D"/>
    <w:rsid w:val="0068777C"/>
    <w:rsid w:val="00690C53"/>
    <w:rsid w:val="00690DF7"/>
    <w:rsid w:val="00692102"/>
    <w:rsid w:val="006945DC"/>
    <w:rsid w:val="006A364A"/>
    <w:rsid w:val="006A3E15"/>
    <w:rsid w:val="006A541A"/>
    <w:rsid w:val="006B07DF"/>
    <w:rsid w:val="006B29D6"/>
    <w:rsid w:val="006B46FD"/>
    <w:rsid w:val="006B5D6B"/>
    <w:rsid w:val="006B7264"/>
    <w:rsid w:val="006C0EAE"/>
    <w:rsid w:val="006C4155"/>
    <w:rsid w:val="006C6DD0"/>
    <w:rsid w:val="006D217E"/>
    <w:rsid w:val="006D2DCA"/>
    <w:rsid w:val="006D31FE"/>
    <w:rsid w:val="006D6F52"/>
    <w:rsid w:val="006E0B0A"/>
    <w:rsid w:val="006E1279"/>
    <w:rsid w:val="006F10D1"/>
    <w:rsid w:val="006F2D1A"/>
    <w:rsid w:val="00700C4C"/>
    <w:rsid w:val="00701426"/>
    <w:rsid w:val="007027CC"/>
    <w:rsid w:val="00705875"/>
    <w:rsid w:val="007078CF"/>
    <w:rsid w:val="00711AC3"/>
    <w:rsid w:val="0072215E"/>
    <w:rsid w:val="00723988"/>
    <w:rsid w:val="00723BA7"/>
    <w:rsid w:val="007262CF"/>
    <w:rsid w:val="00726468"/>
    <w:rsid w:val="00727382"/>
    <w:rsid w:val="00733A29"/>
    <w:rsid w:val="00736F11"/>
    <w:rsid w:val="00737FDF"/>
    <w:rsid w:val="00740496"/>
    <w:rsid w:val="007424EA"/>
    <w:rsid w:val="00743409"/>
    <w:rsid w:val="0074381B"/>
    <w:rsid w:val="007454AF"/>
    <w:rsid w:val="00746D59"/>
    <w:rsid w:val="007472AE"/>
    <w:rsid w:val="00750272"/>
    <w:rsid w:val="007502C5"/>
    <w:rsid w:val="00752D71"/>
    <w:rsid w:val="00754565"/>
    <w:rsid w:val="00754876"/>
    <w:rsid w:val="00765220"/>
    <w:rsid w:val="00765791"/>
    <w:rsid w:val="00765AE1"/>
    <w:rsid w:val="00766EDC"/>
    <w:rsid w:val="00775775"/>
    <w:rsid w:val="00780E38"/>
    <w:rsid w:val="00784D81"/>
    <w:rsid w:val="00787E96"/>
    <w:rsid w:val="00792E65"/>
    <w:rsid w:val="00795BBB"/>
    <w:rsid w:val="00796F3D"/>
    <w:rsid w:val="007A601D"/>
    <w:rsid w:val="007A7E7F"/>
    <w:rsid w:val="007B645C"/>
    <w:rsid w:val="007B755A"/>
    <w:rsid w:val="007C065A"/>
    <w:rsid w:val="007C30E4"/>
    <w:rsid w:val="007C35EC"/>
    <w:rsid w:val="007C47BD"/>
    <w:rsid w:val="007C6154"/>
    <w:rsid w:val="007C6346"/>
    <w:rsid w:val="007D7307"/>
    <w:rsid w:val="007D730D"/>
    <w:rsid w:val="007E34A3"/>
    <w:rsid w:val="007E454C"/>
    <w:rsid w:val="007E5A8C"/>
    <w:rsid w:val="007F1F60"/>
    <w:rsid w:val="007F22A5"/>
    <w:rsid w:val="00801CD3"/>
    <w:rsid w:val="0080267D"/>
    <w:rsid w:val="008046FB"/>
    <w:rsid w:val="00805435"/>
    <w:rsid w:val="00810825"/>
    <w:rsid w:val="008109E4"/>
    <w:rsid w:val="00813C27"/>
    <w:rsid w:val="008154D9"/>
    <w:rsid w:val="00815914"/>
    <w:rsid w:val="00815C51"/>
    <w:rsid w:val="00817DE0"/>
    <w:rsid w:val="00832B47"/>
    <w:rsid w:val="008360EF"/>
    <w:rsid w:val="00836D5A"/>
    <w:rsid w:val="00836F31"/>
    <w:rsid w:val="00837685"/>
    <w:rsid w:val="00837BD7"/>
    <w:rsid w:val="00847679"/>
    <w:rsid w:val="008556BE"/>
    <w:rsid w:val="00857698"/>
    <w:rsid w:val="0086056A"/>
    <w:rsid w:val="00862F0E"/>
    <w:rsid w:val="008678DD"/>
    <w:rsid w:val="00870680"/>
    <w:rsid w:val="00870D90"/>
    <w:rsid w:val="0087255A"/>
    <w:rsid w:val="008732FD"/>
    <w:rsid w:val="008755DB"/>
    <w:rsid w:val="00881D81"/>
    <w:rsid w:val="00884B67"/>
    <w:rsid w:val="00884C5E"/>
    <w:rsid w:val="008857CB"/>
    <w:rsid w:val="00890061"/>
    <w:rsid w:val="00895657"/>
    <w:rsid w:val="008A1349"/>
    <w:rsid w:val="008A2294"/>
    <w:rsid w:val="008B1C8C"/>
    <w:rsid w:val="008B2949"/>
    <w:rsid w:val="008B3AA9"/>
    <w:rsid w:val="008B4D6E"/>
    <w:rsid w:val="008B6837"/>
    <w:rsid w:val="008C39A4"/>
    <w:rsid w:val="008C628A"/>
    <w:rsid w:val="008C6322"/>
    <w:rsid w:val="008D4580"/>
    <w:rsid w:val="008E1B03"/>
    <w:rsid w:val="008E1EEC"/>
    <w:rsid w:val="008E2E4E"/>
    <w:rsid w:val="008E6C1B"/>
    <w:rsid w:val="008E6E11"/>
    <w:rsid w:val="00901A14"/>
    <w:rsid w:val="00902368"/>
    <w:rsid w:val="00904DB8"/>
    <w:rsid w:val="009054BB"/>
    <w:rsid w:val="00905E3C"/>
    <w:rsid w:val="009064D0"/>
    <w:rsid w:val="00906B2B"/>
    <w:rsid w:val="00915727"/>
    <w:rsid w:val="00930220"/>
    <w:rsid w:val="00932728"/>
    <w:rsid w:val="00935B0C"/>
    <w:rsid w:val="00942070"/>
    <w:rsid w:val="0094389C"/>
    <w:rsid w:val="00944BEE"/>
    <w:rsid w:val="00945555"/>
    <w:rsid w:val="009466E8"/>
    <w:rsid w:val="009512BB"/>
    <w:rsid w:val="00951A91"/>
    <w:rsid w:val="009536D2"/>
    <w:rsid w:val="00953903"/>
    <w:rsid w:val="00955237"/>
    <w:rsid w:val="00957FC6"/>
    <w:rsid w:val="00960923"/>
    <w:rsid w:val="009633C3"/>
    <w:rsid w:val="009635EB"/>
    <w:rsid w:val="00963BF8"/>
    <w:rsid w:val="009652A2"/>
    <w:rsid w:val="00966031"/>
    <w:rsid w:val="009662D5"/>
    <w:rsid w:val="009814F1"/>
    <w:rsid w:val="0098561A"/>
    <w:rsid w:val="00987A8A"/>
    <w:rsid w:val="009915FC"/>
    <w:rsid w:val="00991F30"/>
    <w:rsid w:val="00992B78"/>
    <w:rsid w:val="009937A5"/>
    <w:rsid w:val="009939BF"/>
    <w:rsid w:val="0099605E"/>
    <w:rsid w:val="009A1131"/>
    <w:rsid w:val="009A7770"/>
    <w:rsid w:val="009B02CC"/>
    <w:rsid w:val="009B1D8F"/>
    <w:rsid w:val="009B43F8"/>
    <w:rsid w:val="009C4505"/>
    <w:rsid w:val="009C6FA2"/>
    <w:rsid w:val="009C7AB4"/>
    <w:rsid w:val="009C7BF7"/>
    <w:rsid w:val="009D3076"/>
    <w:rsid w:val="009D4A56"/>
    <w:rsid w:val="009E2D33"/>
    <w:rsid w:val="009E3158"/>
    <w:rsid w:val="009F211C"/>
    <w:rsid w:val="009F5A3E"/>
    <w:rsid w:val="009F5D2D"/>
    <w:rsid w:val="009F671A"/>
    <w:rsid w:val="00A0009B"/>
    <w:rsid w:val="00A00A3B"/>
    <w:rsid w:val="00A018C1"/>
    <w:rsid w:val="00A0674B"/>
    <w:rsid w:val="00A06B2F"/>
    <w:rsid w:val="00A101F4"/>
    <w:rsid w:val="00A13195"/>
    <w:rsid w:val="00A133C3"/>
    <w:rsid w:val="00A143A8"/>
    <w:rsid w:val="00A14997"/>
    <w:rsid w:val="00A213BA"/>
    <w:rsid w:val="00A24531"/>
    <w:rsid w:val="00A26660"/>
    <w:rsid w:val="00A26A6B"/>
    <w:rsid w:val="00A30BD5"/>
    <w:rsid w:val="00A30FC2"/>
    <w:rsid w:val="00A3238C"/>
    <w:rsid w:val="00A35A96"/>
    <w:rsid w:val="00A41986"/>
    <w:rsid w:val="00A44343"/>
    <w:rsid w:val="00A44A8B"/>
    <w:rsid w:val="00A464C6"/>
    <w:rsid w:val="00A50555"/>
    <w:rsid w:val="00A545AE"/>
    <w:rsid w:val="00A65455"/>
    <w:rsid w:val="00A66DBA"/>
    <w:rsid w:val="00A76B26"/>
    <w:rsid w:val="00A8054B"/>
    <w:rsid w:val="00A87552"/>
    <w:rsid w:val="00A909CD"/>
    <w:rsid w:val="00A90E59"/>
    <w:rsid w:val="00A915DF"/>
    <w:rsid w:val="00A945DF"/>
    <w:rsid w:val="00A9501C"/>
    <w:rsid w:val="00A95B23"/>
    <w:rsid w:val="00AA0C50"/>
    <w:rsid w:val="00AA217A"/>
    <w:rsid w:val="00AA3E51"/>
    <w:rsid w:val="00AA42EE"/>
    <w:rsid w:val="00AA47E0"/>
    <w:rsid w:val="00AA5C75"/>
    <w:rsid w:val="00AB360B"/>
    <w:rsid w:val="00AB3628"/>
    <w:rsid w:val="00AB536F"/>
    <w:rsid w:val="00AB6DC4"/>
    <w:rsid w:val="00AB70F4"/>
    <w:rsid w:val="00AC66D9"/>
    <w:rsid w:val="00AD12A2"/>
    <w:rsid w:val="00AD192C"/>
    <w:rsid w:val="00AD460B"/>
    <w:rsid w:val="00AD527C"/>
    <w:rsid w:val="00AD6777"/>
    <w:rsid w:val="00AE4155"/>
    <w:rsid w:val="00AF7EB4"/>
    <w:rsid w:val="00B055BE"/>
    <w:rsid w:val="00B05FF7"/>
    <w:rsid w:val="00B066C5"/>
    <w:rsid w:val="00B06C9C"/>
    <w:rsid w:val="00B1100A"/>
    <w:rsid w:val="00B14F01"/>
    <w:rsid w:val="00B20464"/>
    <w:rsid w:val="00B2052D"/>
    <w:rsid w:val="00B2115A"/>
    <w:rsid w:val="00B23FCB"/>
    <w:rsid w:val="00B26D6E"/>
    <w:rsid w:val="00B277A5"/>
    <w:rsid w:val="00B3306D"/>
    <w:rsid w:val="00B424F8"/>
    <w:rsid w:val="00B53510"/>
    <w:rsid w:val="00B5368E"/>
    <w:rsid w:val="00B53AC9"/>
    <w:rsid w:val="00B53E3F"/>
    <w:rsid w:val="00B54059"/>
    <w:rsid w:val="00B5418A"/>
    <w:rsid w:val="00B54972"/>
    <w:rsid w:val="00B55C39"/>
    <w:rsid w:val="00B567E2"/>
    <w:rsid w:val="00B6034E"/>
    <w:rsid w:val="00B6102F"/>
    <w:rsid w:val="00B62516"/>
    <w:rsid w:val="00B62A1C"/>
    <w:rsid w:val="00B76D04"/>
    <w:rsid w:val="00B805CD"/>
    <w:rsid w:val="00B83CB2"/>
    <w:rsid w:val="00B84456"/>
    <w:rsid w:val="00B84B87"/>
    <w:rsid w:val="00B8585F"/>
    <w:rsid w:val="00B87D94"/>
    <w:rsid w:val="00B9286A"/>
    <w:rsid w:val="00B92B78"/>
    <w:rsid w:val="00BA04CD"/>
    <w:rsid w:val="00BA1EFD"/>
    <w:rsid w:val="00BA2340"/>
    <w:rsid w:val="00BA28BE"/>
    <w:rsid w:val="00BB4ECC"/>
    <w:rsid w:val="00BC194D"/>
    <w:rsid w:val="00BC44DA"/>
    <w:rsid w:val="00BC5FDC"/>
    <w:rsid w:val="00BD087E"/>
    <w:rsid w:val="00BD0BCE"/>
    <w:rsid w:val="00BD41EE"/>
    <w:rsid w:val="00BD429D"/>
    <w:rsid w:val="00BD56C4"/>
    <w:rsid w:val="00BD61C5"/>
    <w:rsid w:val="00BE24A1"/>
    <w:rsid w:val="00BE2595"/>
    <w:rsid w:val="00BE2FA6"/>
    <w:rsid w:val="00BE4DB9"/>
    <w:rsid w:val="00BE71FC"/>
    <w:rsid w:val="00BF10C6"/>
    <w:rsid w:val="00BF44E2"/>
    <w:rsid w:val="00BF73A4"/>
    <w:rsid w:val="00C014D7"/>
    <w:rsid w:val="00C01AFB"/>
    <w:rsid w:val="00C057DA"/>
    <w:rsid w:val="00C05AA3"/>
    <w:rsid w:val="00C11C07"/>
    <w:rsid w:val="00C14523"/>
    <w:rsid w:val="00C15495"/>
    <w:rsid w:val="00C16BFC"/>
    <w:rsid w:val="00C1701B"/>
    <w:rsid w:val="00C22062"/>
    <w:rsid w:val="00C2236F"/>
    <w:rsid w:val="00C23091"/>
    <w:rsid w:val="00C26547"/>
    <w:rsid w:val="00C27CAE"/>
    <w:rsid w:val="00C34C06"/>
    <w:rsid w:val="00C37BF3"/>
    <w:rsid w:val="00C40413"/>
    <w:rsid w:val="00C40CFC"/>
    <w:rsid w:val="00C42402"/>
    <w:rsid w:val="00C43D99"/>
    <w:rsid w:val="00C447EB"/>
    <w:rsid w:val="00C73AFA"/>
    <w:rsid w:val="00C75B03"/>
    <w:rsid w:val="00C80469"/>
    <w:rsid w:val="00C80872"/>
    <w:rsid w:val="00C850DD"/>
    <w:rsid w:val="00C92DC0"/>
    <w:rsid w:val="00C95BA9"/>
    <w:rsid w:val="00CA0495"/>
    <w:rsid w:val="00CA279D"/>
    <w:rsid w:val="00CA470E"/>
    <w:rsid w:val="00CA4E99"/>
    <w:rsid w:val="00CA5ECE"/>
    <w:rsid w:val="00CB1C69"/>
    <w:rsid w:val="00CB433C"/>
    <w:rsid w:val="00CB4965"/>
    <w:rsid w:val="00CB58DA"/>
    <w:rsid w:val="00CC0269"/>
    <w:rsid w:val="00CC0755"/>
    <w:rsid w:val="00CC10E5"/>
    <w:rsid w:val="00CC302C"/>
    <w:rsid w:val="00CC5DAB"/>
    <w:rsid w:val="00CC7C8A"/>
    <w:rsid w:val="00CD3466"/>
    <w:rsid w:val="00CD3943"/>
    <w:rsid w:val="00CD5C97"/>
    <w:rsid w:val="00CE3356"/>
    <w:rsid w:val="00CE5B24"/>
    <w:rsid w:val="00CE6871"/>
    <w:rsid w:val="00CE7E49"/>
    <w:rsid w:val="00CF15A2"/>
    <w:rsid w:val="00CF2448"/>
    <w:rsid w:val="00CF2F25"/>
    <w:rsid w:val="00CF4CE3"/>
    <w:rsid w:val="00CF68FF"/>
    <w:rsid w:val="00CF74C2"/>
    <w:rsid w:val="00D00314"/>
    <w:rsid w:val="00D00967"/>
    <w:rsid w:val="00D027A7"/>
    <w:rsid w:val="00D1146D"/>
    <w:rsid w:val="00D22D5A"/>
    <w:rsid w:val="00D22DBC"/>
    <w:rsid w:val="00D23813"/>
    <w:rsid w:val="00D362A2"/>
    <w:rsid w:val="00D364E1"/>
    <w:rsid w:val="00D42FDD"/>
    <w:rsid w:val="00D43C74"/>
    <w:rsid w:val="00D43E18"/>
    <w:rsid w:val="00D53909"/>
    <w:rsid w:val="00D54E43"/>
    <w:rsid w:val="00D559FE"/>
    <w:rsid w:val="00D56885"/>
    <w:rsid w:val="00D62A25"/>
    <w:rsid w:val="00D64EE5"/>
    <w:rsid w:val="00D65710"/>
    <w:rsid w:val="00D70BFB"/>
    <w:rsid w:val="00D713F7"/>
    <w:rsid w:val="00D72E86"/>
    <w:rsid w:val="00D81EFC"/>
    <w:rsid w:val="00D83036"/>
    <w:rsid w:val="00D8315E"/>
    <w:rsid w:val="00D83E4A"/>
    <w:rsid w:val="00D858AB"/>
    <w:rsid w:val="00D8618B"/>
    <w:rsid w:val="00D863D1"/>
    <w:rsid w:val="00D86D9E"/>
    <w:rsid w:val="00D93228"/>
    <w:rsid w:val="00D94047"/>
    <w:rsid w:val="00D944CF"/>
    <w:rsid w:val="00DA302F"/>
    <w:rsid w:val="00DA4A37"/>
    <w:rsid w:val="00DA6303"/>
    <w:rsid w:val="00DB1443"/>
    <w:rsid w:val="00DB280F"/>
    <w:rsid w:val="00DC10FC"/>
    <w:rsid w:val="00DC3B22"/>
    <w:rsid w:val="00DC6DC2"/>
    <w:rsid w:val="00DC7138"/>
    <w:rsid w:val="00DC7588"/>
    <w:rsid w:val="00DD31D3"/>
    <w:rsid w:val="00DD6D2B"/>
    <w:rsid w:val="00DD7DAC"/>
    <w:rsid w:val="00DE41D4"/>
    <w:rsid w:val="00DE56FA"/>
    <w:rsid w:val="00DF465A"/>
    <w:rsid w:val="00E03150"/>
    <w:rsid w:val="00E03B4E"/>
    <w:rsid w:val="00E03D87"/>
    <w:rsid w:val="00E04379"/>
    <w:rsid w:val="00E13115"/>
    <w:rsid w:val="00E1540A"/>
    <w:rsid w:val="00E158D0"/>
    <w:rsid w:val="00E22AC8"/>
    <w:rsid w:val="00E22B60"/>
    <w:rsid w:val="00E23002"/>
    <w:rsid w:val="00E26AC4"/>
    <w:rsid w:val="00E27C13"/>
    <w:rsid w:val="00E3354D"/>
    <w:rsid w:val="00E41909"/>
    <w:rsid w:val="00E42990"/>
    <w:rsid w:val="00E4570C"/>
    <w:rsid w:val="00E465D2"/>
    <w:rsid w:val="00E50E0D"/>
    <w:rsid w:val="00E52EEE"/>
    <w:rsid w:val="00E55A19"/>
    <w:rsid w:val="00E5761B"/>
    <w:rsid w:val="00E60D5A"/>
    <w:rsid w:val="00E6141E"/>
    <w:rsid w:val="00E617A6"/>
    <w:rsid w:val="00E64F69"/>
    <w:rsid w:val="00E67F0A"/>
    <w:rsid w:val="00E72EAE"/>
    <w:rsid w:val="00E76987"/>
    <w:rsid w:val="00E84674"/>
    <w:rsid w:val="00E9458A"/>
    <w:rsid w:val="00E945CA"/>
    <w:rsid w:val="00E971F9"/>
    <w:rsid w:val="00EA4F2C"/>
    <w:rsid w:val="00EB0933"/>
    <w:rsid w:val="00EB1EE8"/>
    <w:rsid w:val="00EB3647"/>
    <w:rsid w:val="00EB4309"/>
    <w:rsid w:val="00EC046D"/>
    <w:rsid w:val="00ED163C"/>
    <w:rsid w:val="00ED2FA4"/>
    <w:rsid w:val="00ED41AC"/>
    <w:rsid w:val="00ED7108"/>
    <w:rsid w:val="00EE0D19"/>
    <w:rsid w:val="00EE1500"/>
    <w:rsid w:val="00EE4B50"/>
    <w:rsid w:val="00EE7F9B"/>
    <w:rsid w:val="00EF06F7"/>
    <w:rsid w:val="00EF5A49"/>
    <w:rsid w:val="00EF60D7"/>
    <w:rsid w:val="00F00CC3"/>
    <w:rsid w:val="00F059F9"/>
    <w:rsid w:val="00F1138A"/>
    <w:rsid w:val="00F204AB"/>
    <w:rsid w:val="00F207C6"/>
    <w:rsid w:val="00F23E51"/>
    <w:rsid w:val="00F2725B"/>
    <w:rsid w:val="00F2758D"/>
    <w:rsid w:val="00F30D5C"/>
    <w:rsid w:val="00F30F40"/>
    <w:rsid w:val="00F32D64"/>
    <w:rsid w:val="00F33EDA"/>
    <w:rsid w:val="00F4057E"/>
    <w:rsid w:val="00F438B5"/>
    <w:rsid w:val="00F44EFA"/>
    <w:rsid w:val="00F46114"/>
    <w:rsid w:val="00F46386"/>
    <w:rsid w:val="00F531B0"/>
    <w:rsid w:val="00F568C0"/>
    <w:rsid w:val="00F56ADF"/>
    <w:rsid w:val="00F62F69"/>
    <w:rsid w:val="00F64434"/>
    <w:rsid w:val="00F66449"/>
    <w:rsid w:val="00F67AEC"/>
    <w:rsid w:val="00F71060"/>
    <w:rsid w:val="00F73996"/>
    <w:rsid w:val="00F8366B"/>
    <w:rsid w:val="00F84128"/>
    <w:rsid w:val="00F866BC"/>
    <w:rsid w:val="00F90D60"/>
    <w:rsid w:val="00FA1116"/>
    <w:rsid w:val="00FA1707"/>
    <w:rsid w:val="00FA2895"/>
    <w:rsid w:val="00FA2CF0"/>
    <w:rsid w:val="00FA402F"/>
    <w:rsid w:val="00FA4535"/>
    <w:rsid w:val="00FA6772"/>
    <w:rsid w:val="00FA68A5"/>
    <w:rsid w:val="00FB021E"/>
    <w:rsid w:val="00FB62BF"/>
    <w:rsid w:val="00FB647C"/>
    <w:rsid w:val="00FB7B6B"/>
    <w:rsid w:val="00FB7D1A"/>
    <w:rsid w:val="00FC1D21"/>
    <w:rsid w:val="00FC3E0E"/>
    <w:rsid w:val="00FD0733"/>
    <w:rsid w:val="00FD730E"/>
    <w:rsid w:val="00FD754E"/>
    <w:rsid w:val="00FD7B6C"/>
    <w:rsid w:val="00FE2833"/>
    <w:rsid w:val="00FE2CB5"/>
    <w:rsid w:val="00FE6A2E"/>
    <w:rsid w:val="00FE76B9"/>
    <w:rsid w:val="00FE7774"/>
    <w:rsid w:val="00FF1AC0"/>
    <w:rsid w:val="00FF31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969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Georgia" w:eastAsiaTheme="minorHAnsi" w:hAnsi="Georgia" w:cstheme="minorBidi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C40413"/>
  </w:style>
  <w:style w:type="paragraph" w:styleId="Heading4">
    <w:name w:val="heading 4"/>
    <w:basedOn w:val="Normal"/>
    <w:link w:val="Heading4Char"/>
    <w:uiPriority w:val="9"/>
    <w:qFormat/>
    <w:rsid w:val="008857CB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val="pl-PL" w:eastAsia="pl-PL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8857CB"/>
    <w:pPr>
      <w:keepNext/>
      <w:keepLines/>
      <w:spacing w:before="40" w:after="0"/>
      <w:outlineLvl w:val="5"/>
    </w:pPr>
    <w:rPr>
      <w:rFonts w:asciiTheme="majorHAnsi" w:eastAsiaTheme="majorEastAsia" w:hAnsiTheme="majorHAnsi" w:cstheme="majorBidi"/>
      <w:color w:val="6D3300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4Char">
    <w:name w:val="Heading 4 Char"/>
    <w:basedOn w:val="DefaultParagraphFont"/>
    <w:link w:val="Heading4"/>
    <w:uiPriority w:val="9"/>
    <w:rsid w:val="008857CB"/>
    <w:rPr>
      <w:rFonts w:ascii="Times New Roman" w:eastAsia="Times New Roman" w:hAnsi="Times New Roman" w:cs="Times New Roman"/>
      <w:b/>
      <w:bCs/>
      <w:sz w:val="24"/>
      <w:szCs w:val="24"/>
      <w:lang w:val="pl-PL" w:eastAsia="pl-PL"/>
    </w:rPr>
  </w:style>
  <w:style w:type="numbering" w:customStyle="1" w:styleId="NoList1">
    <w:name w:val="No List1"/>
    <w:next w:val="NoList"/>
    <w:uiPriority w:val="99"/>
    <w:semiHidden/>
    <w:unhideWhenUsed/>
    <w:rsid w:val="008857CB"/>
  </w:style>
  <w:style w:type="paragraph" w:styleId="ListParagraph">
    <w:name w:val="List Paragraph"/>
    <w:basedOn w:val="Normal"/>
    <w:uiPriority w:val="34"/>
    <w:qFormat/>
    <w:rsid w:val="008857CB"/>
    <w:pPr>
      <w:ind w:left="720"/>
      <w:contextualSpacing/>
    </w:pPr>
  </w:style>
  <w:style w:type="table" w:styleId="TableGrid">
    <w:name w:val="Table Grid"/>
    <w:basedOn w:val="TableNormal"/>
    <w:uiPriority w:val="39"/>
    <w:rsid w:val="008857C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mmentReference">
    <w:name w:val="annotation reference"/>
    <w:basedOn w:val="DefaultParagraphFont"/>
    <w:uiPriority w:val="99"/>
    <w:unhideWhenUsed/>
    <w:rsid w:val="008857CB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8857CB"/>
    <w:pPr>
      <w:spacing w:line="240" w:lineRule="auto"/>
    </w:pPr>
    <w:rPr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8857CB"/>
    <w:rPr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8857C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857CB"/>
    <w:rPr>
      <w:rFonts w:ascii="Segoe UI" w:hAnsi="Segoe UI" w:cs="Segoe UI"/>
      <w:sz w:val="18"/>
      <w:szCs w:val="18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8857CB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8857CB"/>
    <w:rPr>
      <w:b/>
      <w:bCs/>
      <w:szCs w:val="20"/>
    </w:rPr>
  </w:style>
  <w:style w:type="paragraph" w:styleId="Revision">
    <w:name w:val="Revision"/>
    <w:hidden/>
    <w:uiPriority w:val="99"/>
    <w:semiHidden/>
    <w:rsid w:val="008857CB"/>
    <w:pPr>
      <w:spacing w:after="0" w:line="240" w:lineRule="auto"/>
    </w:pPr>
  </w:style>
  <w:style w:type="paragraph" w:styleId="Header">
    <w:name w:val="header"/>
    <w:aliases w:val="Znak Znak"/>
    <w:basedOn w:val="Normal"/>
    <w:link w:val="HeaderChar"/>
    <w:uiPriority w:val="99"/>
    <w:unhideWhenUsed/>
    <w:rsid w:val="008857C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aliases w:val="Znak Znak Char"/>
    <w:basedOn w:val="DefaultParagraphFont"/>
    <w:link w:val="Header"/>
    <w:uiPriority w:val="99"/>
    <w:rsid w:val="008857CB"/>
  </w:style>
  <w:style w:type="paragraph" w:styleId="Footer">
    <w:name w:val="footer"/>
    <w:basedOn w:val="Normal"/>
    <w:link w:val="FooterChar"/>
    <w:uiPriority w:val="99"/>
    <w:unhideWhenUsed/>
    <w:rsid w:val="008857C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8857CB"/>
  </w:style>
  <w:style w:type="character" w:customStyle="1" w:styleId="shorttext">
    <w:name w:val="short_text"/>
    <w:basedOn w:val="DefaultParagraphFont"/>
    <w:rsid w:val="008857CB"/>
  </w:style>
  <w:style w:type="paragraph" w:customStyle="1" w:styleId="Default">
    <w:name w:val="Default"/>
    <w:rsid w:val="008857CB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  <w:lang w:val="pl-PL"/>
    </w:rPr>
  </w:style>
  <w:style w:type="character" w:customStyle="1" w:styleId="color20">
    <w:name w:val="color_20"/>
    <w:basedOn w:val="DefaultParagraphFont"/>
    <w:uiPriority w:val="99"/>
    <w:rsid w:val="008857CB"/>
  </w:style>
  <w:style w:type="paragraph" w:styleId="NormalWeb">
    <w:name w:val="Normal (Web)"/>
    <w:basedOn w:val="Normal"/>
    <w:uiPriority w:val="99"/>
    <w:unhideWhenUsed/>
    <w:rsid w:val="008857C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pl-PL" w:eastAsia="pl-PL"/>
    </w:rPr>
  </w:style>
  <w:style w:type="paragraph" w:styleId="FootnoteText">
    <w:name w:val="footnote text"/>
    <w:aliases w:val="Podrozdział,Podrozdział Znak,Podrozdział Znak Znak,Footnote,Podrozdzia3,-E Fuﬂnotentext,Fuﬂnotentext Ursprung,Fußnotentext Ursprung,-E Fußnotentext,Footnote text,Tekst przypisu Znak Znak Znak Znak,Fußnote,footnote text,fn"/>
    <w:basedOn w:val="Normal"/>
    <w:link w:val="FootnoteTextChar"/>
    <w:rsid w:val="008857CB"/>
    <w:pPr>
      <w:spacing w:after="0" w:line="240" w:lineRule="auto"/>
    </w:pPr>
    <w:rPr>
      <w:rFonts w:ascii="Times New Roman" w:eastAsia="Times New Roman" w:hAnsi="Times New Roman" w:cs="Times New Roman"/>
      <w:szCs w:val="20"/>
    </w:rPr>
  </w:style>
  <w:style w:type="character" w:customStyle="1" w:styleId="FootnoteTextChar">
    <w:name w:val="Footnote Text Char"/>
    <w:aliases w:val="Podrozdział Char,Podrozdział Znak Char,Podrozdział Znak Znak Char,Footnote Char,Podrozdzia3 Char,-E Fuﬂnotentext Char,Fuﬂnotentext Ursprung Char,Fußnotentext Ursprung Char,-E Fußnotentext Char,Footnote text Char,Fußnote Char,fn Char"/>
    <w:basedOn w:val="DefaultParagraphFont"/>
    <w:link w:val="FootnoteText"/>
    <w:rsid w:val="008857CB"/>
    <w:rPr>
      <w:rFonts w:ascii="Times New Roman" w:eastAsia="Times New Roman" w:hAnsi="Times New Roman" w:cs="Times New Roman"/>
      <w:szCs w:val="20"/>
    </w:rPr>
  </w:style>
  <w:style w:type="character" w:styleId="FootnoteReference">
    <w:name w:val="footnote reference"/>
    <w:aliases w:val="Footnote Reference Number"/>
    <w:rsid w:val="008857CB"/>
    <w:rPr>
      <w:rFonts w:cs="Times New Roman"/>
      <w:vertAlign w:val="superscript"/>
    </w:rPr>
  </w:style>
  <w:style w:type="character" w:customStyle="1" w:styleId="Heading6Char">
    <w:name w:val="Heading 6 Char"/>
    <w:basedOn w:val="DefaultParagraphFont"/>
    <w:link w:val="Heading6"/>
    <w:uiPriority w:val="9"/>
    <w:rsid w:val="008857CB"/>
    <w:rPr>
      <w:rFonts w:asciiTheme="majorHAnsi" w:eastAsiaTheme="majorEastAsia" w:hAnsiTheme="majorHAnsi" w:cstheme="majorBidi"/>
      <w:color w:val="6D3300" w:themeColor="accent1" w:themeShade="7F"/>
    </w:rPr>
  </w:style>
  <w:style w:type="numbering" w:customStyle="1" w:styleId="NoList2">
    <w:name w:val="No List2"/>
    <w:next w:val="NoList"/>
    <w:uiPriority w:val="99"/>
    <w:semiHidden/>
    <w:unhideWhenUsed/>
    <w:rsid w:val="008857CB"/>
  </w:style>
  <w:style w:type="table" w:customStyle="1" w:styleId="TableGrid1">
    <w:name w:val="Table Grid1"/>
    <w:basedOn w:val="TableNormal"/>
    <w:next w:val="TableGrid"/>
    <w:uiPriority w:val="39"/>
    <w:rsid w:val="008857C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8857CB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989331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603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42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49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PwC">
  <a:themeElements>
    <a:clrScheme name="PwC Orange">
      <a:dk1>
        <a:srgbClr val="000000"/>
      </a:dk1>
      <a:lt1>
        <a:srgbClr val="FFFFFF"/>
      </a:lt1>
      <a:dk2>
        <a:srgbClr val="DC6900"/>
      </a:dk2>
      <a:lt2>
        <a:srgbClr val="FFFFFF"/>
      </a:lt2>
      <a:accent1>
        <a:srgbClr val="DC6900"/>
      </a:accent1>
      <a:accent2>
        <a:srgbClr val="FFB600"/>
      </a:accent2>
      <a:accent3>
        <a:srgbClr val="602320"/>
      </a:accent3>
      <a:accent4>
        <a:srgbClr val="E27588"/>
      </a:accent4>
      <a:accent5>
        <a:srgbClr val="A32020"/>
      </a:accent5>
      <a:accent6>
        <a:srgbClr val="E0301E"/>
      </a:accent6>
      <a:hlink>
        <a:srgbClr val="0000FF"/>
      </a:hlink>
      <a:folHlink>
        <a:srgbClr val="0000FF"/>
      </a:folHlink>
    </a:clrScheme>
    <a:fontScheme name="PwC">
      <a:majorFont>
        <a:latin typeface="Georgia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 bwMode="ltGray">
        <a:solidFill>
          <a:schemeClr val="tx2"/>
        </a:solidFill>
        <a:ln w="3175"/>
      </a:spPr>
      <a:bodyPr rtlCol="0" anchor="ctr"/>
      <a:lstStyle>
        <a:defPPr algn="ctr">
          <a:defRPr dirty="0" err="1" smtClean="0">
            <a:solidFill>
              <a:schemeClr val="bg1"/>
            </a:solidFill>
            <a:latin typeface="Georgia" pitchFamily="18" charset="0"/>
          </a:defRPr>
        </a:defPPr>
      </a:lstStyle>
      <a:style>
        <a:lnRef idx="2">
          <a:schemeClr val="accent1">
            <a:shade val="50000"/>
          </a:schemeClr>
        </a:lnRef>
        <a:fillRef idx="1">
          <a:schemeClr val="accent1"/>
        </a:fillRef>
        <a:effectRef idx="0">
          <a:schemeClr val="accent1"/>
        </a:effectRef>
        <a:fontRef idx="minor">
          <a:schemeClr val="lt1"/>
        </a:fontRef>
      </a:style>
    </a:spDef>
    <a:txDef>
      <a:spPr>
        <a:noFill/>
      </a:spPr>
      <a:bodyPr wrap="square" lIns="0" tIns="0" rIns="0" bIns="0" rtlCol="0">
        <a:noAutofit/>
      </a:bodyPr>
      <a:lstStyle>
        <a:defPPr indent="-274320">
          <a:spcAft>
            <a:spcPts val="900"/>
          </a:spcAft>
          <a:defRPr sz="2000" dirty="0" err="1" smtClean="0">
            <a:latin typeface="Georgia" pitchFamily="18" charset="0"/>
          </a:defRPr>
        </a:defPPr>
      </a:lstStyle>
    </a:tx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2335C58-8223-4A9D-958C-96DBC0ACE59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284</Words>
  <Characters>1623</Characters>
  <Application>Microsoft Office Word</Application>
  <DocSecurity>0</DocSecurity>
  <Lines>13</Lines>
  <Paragraphs>3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Tytuł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1904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/>
  <cp:lastModifiedBy/>
  <cp:revision>1</cp:revision>
  <dcterms:created xsi:type="dcterms:W3CDTF">2018-08-06T14:08:00Z</dcterms:created>
  <dcterms:modified xsi:type="dcterms:W3CDTF">2018-08-06T14:08:00Z</dcterms:modified>
</cp:coreProperties>
</file>