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584BA1D1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 xml:space="preserve">z wyłączeniem </w:t>
      </w:r>
      <w:r w:rsidR="00AF21F4">
        <w:rPr>
          <w:rFonts w:cs="Calibri"/>
        </w:rPr>
        <w:t>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51E37E0D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E639AA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21977819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</w:t>
      </w:r>
      <w:r w:rsidRPr="00E639AA">
        <w:rPr>
          <w:rFonts w:cs="Calibri"/>
        </w:rPr>
        <w:t xml:space="preserve">podlegały ocenie formalnej i merytorycznej. Poszczególne obszary tematyczne powinny zostać zatytułowane zgodnie z poniższymi punktami i podpunktami oraz przedstawione w kolejności </w:t>
      </w:r>
      <w:r w:rsidR="007D3254" w:rsidRPr="00E639AA">
        <w:rPr>
          <w:rFonts w:cs="Calibri"/>
        </w:rPr>
        <w:t>zaprezentowan</w:t>
      </w:r>
      <w:r w:rsidR="00575207" w:rsidRPr="00E639AA">
        <w:rPr>
          <w:rFonts w:cs="Calibri"/>
        </w:rPr>
        <w:t>ej</w:t>
      </w:r>
      <w:r w:rsidRPr="00E639AA">
        <w:rPr>
          <w:rFonts w:cs="Calibri"/>
        </w:rPr>
        <w:t xml:space="preserve"> poniżej</w:t>
      </w:r>
      <w:r w:rsidR="007D3254" w:rsidRPr="00E639AA">
        <w:rPr>
          <w:rFonts w:cs="Calibri"/>
        </w:rPr>
        <w:t>. W</w:t>
      </w:r>
      <w:r w:rsidR="007D3254">
        <w:rPr>
          <w:rFonts w:cs="Calibri"/>
        </w:rPr>
        <w:t xml:space="preserve">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  <w:r w:rsidR="003946DB">
        <w:rPr>
          <w:rFonts w:cs="Calibri"/>
        </w:rPr>
        <w:t xml:space="preserve"> Dodatkowo w przypadku zamiaru realizacji ścieżki „Starter Science”, </w:t>
      </w:r>
      <w:r w:rsidR="003946DB" w:rsidRPr="008B2444">
        <w:rPr>
          <w:rFonts w:cstheme="minorHAnsi"/>
        </w:rPr>
        <w:t xml:space="preserve">Oferent zobowiązany jest do określenia </w:t>
      </w:r>
      <w:r w:rsidR="003946DB">
        <w:rPr>
          <w:rFonts w:cstheme="minorHAnsi"/>
        </w:rPr>
        <w:t>w odpowiednich punktach</w:t>
      </w:r>
      <w:r w:rsidR="00E06648">
        <w:rPr>
          <w:rFonts w:cstheme="minorHAnsi"/>
        </w:rPr>
        <w:t xml:space="preserve"> (co najmniej w pkt. 2a)</w:t>
      </w:r>
      <w:r w:rsidR="003946DB">
        <w:rPr>
          <w:rFonts w:cstheme="minorHAnsi"/>
        </w:rPr>
        <w:t xml:space="preserve"> w</w:t>
      </w:r>
      <w:r w:rsidR="003946DB" w:rsidRPr="008B2444">
        <w:rPr>
          <w:rFonts w:cstheme="minorHAnsi"/>
        </w:rPr>
        <w:t xml:space="preserve"> jak</w:t>
      </w:r>
      <w:r w:rsidR="003946DB">
        <w:rPr>
          <w:rFonts w:cstheme="minorHAnsi"/>
        </w:rPr>
        <w:t>i sposób</w:t>
      </w:r>
      <w:r w:rsidR="003946DB" w:rsidRPr="008B2444">
        <w:rPr>
          <w:rFonts w:cstheme="minorHAnsi"/>
        </w:rPr>
        <w:t xml:space="preserve"> zamierza realizować strategię Funduszu VC – Starter Science</w:t>
      </w:r>
      <w:r w:rsidR="008D438C">
        <w:rPr>
          <w:rStyle w:val="Odwoanieprzypisudolnego"/>
          <w:rFonts w:cstheme="minorHAnsi"/>
        </w:rPr>
        <w:footnoteReference w:id="2"/>
      </w:r>
      <w:r w:rsidR="003946DB" w:rsidRPr="008B2444">
        <w:rPr>
          <w:rFonts w:cstheme="minorHAns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7B3C730D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>oraz ich udział (w</w:t>
      </w:r>
      <w:r w:rsidR="00B545B1">
        <w:rPr>
          <w:rFonts w:cs="Calibri"/>
        </w:rPr>
        <w:t> </w:t>
      </w:r>
      <w:r w:rsidR="00D25018">
        <w:rPr>
          <w:rFonts w:cs="Calibri"/>
        </w:rPr>
        <w:t>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lastRenderedPageBreak/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3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33D7F10D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12C7F50A" w:rsidR="003C4023" w:rsidRPr="00F23021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1C1035E9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1D24DDDD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 xml:space="preserve">Formularz </w:t>
      </w:r>
      <w:r w:rsidR="00CC7E8F">
        <w:rPr>
          <w:rFonts w:cs="Calibri"/>
        </w:rPr>
        <w:t>I</w:t>
      </w:r>
      <w:r w:rsidR="00596486">
        <w:rPr>
          <w:rFonts w:cs="Calibri"/>
        </w:rPr>
        <w:t>dentyfikac</w:t>
      </w:r>
      <w:r w:rsidR="00CC7E8F">
        <w:rPr>
          <w:rFonts w:cs="Calibri"/>
        </w:rPr>
        <w:t>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03CE2B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BC7A02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2C06A371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  <w:r w:rsidR="006C3D2D">
              <w:rPr>
                <w:rFonts w:cs="Calibri"/>
              </w:rPr>
              <w:t>.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64577DA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B,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7777777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C.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5F46D0EF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lastRenderedPageBreak/>
        <w:t>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4BD7F64F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>podejmowania decyzji inwestycyjnych</w:t>
      </w:r>
      <w:r w:rsidR="00454754">
        <w:rPr>
          <w:rFonts w:cs="Calibri"/>
        </w:rPr>
        <w:t>,</w:t>
      </w:r>
      <w:r w:rsidR="009F01D0" w:rsidRPr="009C4A1F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1515679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71333F6D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56152E4F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059E7454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2AE17603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476ED9AB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2B4307">
        <w:rPr>
          <w:rFonts w:cs="Calibri"/>
        </w:rPr>
        <w:t>e Spółek Portfelowych</w:t>
      </w:r>
      <w:r w:rsidR="0013206E">
        <w:rPr>
          <w:rFonts w:cs="Calibri"/>
        </w:rPr>
        <w:t xml:space="preserve"> Fundusz</w:t>
      </w:r>
      <w:r w:rsidR="002B4307">
        <w:rPr>
          <w:rFonts w:cs="Calibri"/>
        </w:rPr>
        <w:t>u</w:t>
      </w:r>
      <w:r w:rsidR="0013206E">
        <w:rPr>
          <w:rFonts w:cs="Calibri"/>
        </w:rPr>
        <w:t xml:space="preserve"> VC</w:t>
      </w:r>
      <w:r w:rsidR="002A3B98">
        <w:rPr>
          <w:rFonts w:cs="Calibri"/>
        </w:rPr>
        <w:t>,</w:t>
      </w:r>
    </w:p>
    <w:p w14:paraId="6D1E18B1" w14:textId="42BC4BD8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9378BC">
        <w:rPr>
          <w:rFonts w:cs="Calibri"/>
          <w:i/>
          <w:iCs/>
        </w:rPr>
        <w:t>Principles</w:t>
      </w:r>
      <w:proofErr w:type="spellEnd"/>
      <w:r w:rsidR="005F2A6E" w:rsidRPr="009378BC">
        <w:rPr>
          <w:rFonts w:cs="Calibri"/>
          <w:i/>
          <w:iCs/>
        </w:rPr>
        <w:t xml:space="preserve"> for </w:t>
      </w:r>
      <w:proofErr w:type="spellStart"/>
      <w:r w:rsidR="005F2A6E" w:rsidRPr="009378BC">
        <w:rPr>
          <w:rFonts w:cs="Calibri"/>
          <w:i/>
          <w:iCs/>
        </w:rPr>
        <w:t>Responsible</w:t>
      </w:r>
      <w:proofErr w:type="spellEnd"/>
      <w:r w:rsidR="005F2A6E" w:rsidRPr="009378BC">
        <w:rPr>
          <w:rFonts w:cs="Calibri"/>
          <w:i/>
          <w:iCs/>
        </w:rPr>
        <w:t xml:space="preserve"> Investment</w:t>
      </w:r>
      <w:r w:rsidR="007147F9" w:rsidRPr="009378BC">
        <w:rPr>
          <w:rStyle w:val="Odwoanieprzypisudolnego"/>
        </w:rPr>
        <w:footnoteReference w:id="4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Odwoanieprzypisudolnego"/>
          <w:rFonts w:cs="Calibri"/>
          <w:b/>
        </w:rPr>
        <w:footnoteReference w:id="5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77777777" w:rsidR="00B22C86" w:rsidRPr="00B22C86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422D93"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25C1D380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6708BA9A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lastRenderedPageBreak/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</w:t>
      </w:r>
      <w:r w:rsidR="00A7147B">
        <w:rPr>
          <w:rFonts w:cs="Calibri"/>
        </w:rPr>
        <w:t xml:space="preserve"> przez Inwestorów Prywatnych obserwatora</w:t>
      </w:r>
      <w:r w:rsidRPr="000401C2">
        <w:rPr>
          <w:rFonts w:cs="Calibri"/>
        </w:rPr>
        <w:t xml:space="preserve"> </w:t>
      </w:r>
      <w:r w:rsidR="00A7147B" w:rsidRPr="000401C2">
        <w:rPr>
          <w:rFonts w:cs="Calibri"/>
        </w:rPr>
        <w:t xml:space="preserve">Komitetu Inwestycyjnego </w:t>
      </w:r>
      <w:r w:rsidRPr="000401C2">
        <w:rPr>
          <w:rFonts w:cs="Calibri"/>
        </w:rPr>
        <w:t xml:space="preserve">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17DB9BDC" w:rsidR="00A163B1" w:rsidRDefault="0035643F" w:rsidP="00454754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5EF70FE7" w:rsidR="00CC103C" w:rsidRPr="00100100" w:rsidRDefault="0035643F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5D90599E" w:rsidR="008F6212" w:rsidRPr="002233F1" w:rsidRDefault="0035643F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454754">
      <w:pPr>
        <w:numPr>
          <w:ilvl w:val="1"/>
          <w:numId w:val="26"/>
        </w:numPr>
        <w:ind w:left="1418" w:hanging="284"/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577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54"/>
      </w:tblGrid>
      <w:tr w:rsidR="00422D93" w:rsidRPr="00D50DDB" w14:paraId="32D41034" w14:textId="77777777" w:rsidTr="00AF6F3D">
        <w:trPr>
          <w:trHeight w:val="937"/>
        </w:trPr>
        <w:tc>
          <w:tcPr>
            <w:tcW w:w="3123" w:type="dxa"/>
            <w:vAlign w:val="center"/>
          </w:tcPr>
          <w:p w14:paraId="67A58918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AF6F3D">
        <w:trPr>
          <w:trHeight w:val="530"/>
        </w:trPr>
        <w:tc>
          <w:tcPr>
            <w:tcW w:w="3123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AF6F3D">
        <w:trPr>
          <w:trHeight w:val="530"/>
        </w:trPr>
        <w:tc>
          <w:tcPr>
            <w:tcW w:w="3123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AF6F3D">
        <w:trPr>
          <w:trHeight w:val="530"/>
        </w:trPr>
        <w:tc>
          <w:tcPr>
            <w:tcW w:w="3123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bookmarkStart w:id="1" w:name="_Hlk157759707"/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565" w:type="dxa"/>
        <w:tblInd w:w="1125" w:type="dxa"/>
        <w:tblLook w:val="04A0" w:firstRow="1" w:lastRow="0" w:firstColumn="1" w:lastColumn="0" w:noHBand="0" w:noVBand="1"/>
      </w:tblPr>
      <w:tblGrid>
        <w:gridCol w:w="3123"/>
        <w:gridCol w:w="5442"/>
      </w:tblGrid>
      <w:tr w:rsidR="00422D93" w:rsidRPr="00D50DDB" w14:paraId="32B53514" w14:textId="77777777" w:rsidTr="005B0F2C">
        <w:trPr>
          <w:trHeight w:val="527"/>
        </w:trPr>
        <w:tc>
          <w:tcPr>
            <w:tcW w:w="3123" w:type="dxa"/>
          </w:tcPr>
          <w:bookmarkEnd w:id="1"/>
          <w:p w14:paraId="6DA5146E" w14:textId="77777777" w:rsidR="00422D93" w:rsidRPr="00D50DDB" w:rsidRDefault="00422D93" w:rsidP="00454754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5B0F2C">
        <w:trPr>
          <w:trHeight w:val="520"/>
        </w:trPr>
        <w:tc>
          <w:tcPr>
            <w:tcW w:w="3123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5B0F2C">
        <w:trPr>
          <w:trHeight w:val="520"/>
        </w:trPr>
        <w:tc>
          <w:tcPr>
            <w:tcW w:w="3123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5B0F2C">
        <w:trPr>
          <w:trHeight w:val="520"/>
        </w:trPr>
        <w:tc>
          <w:tcPr>
            <w:tcW w:w="3123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32DC2FD" w14:textId="77777777" w:rsidR="00AB4AE1" w:rsidRPr="00354DC7" w:rsidRDefault="00AB4AE1" w:rsidP="00354DC7">
      <w:pPr>
        <w:jc w:val="both"/>
        <w:rPr>
          <w:rFonts w:cs="Calibri"/>
          <w:b/>
        </w:rPr>
      </w:pPr>
    </w:p>
    <w:p w14:paraId="121D43B2" w14:textId="67BEF0EE" w:rsidR="005F2A6E" w:rsidRPr="005F2A6E" w:rsidRDefault="005F2A6E" w:rsidP="00AB4AE1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1FDA02D1" w14:textId="77777777" w:rsidR="009561E5" w:rsidRPr="00100100" w:rsidRDefault="009561E5" w:rsidP="007A3E32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2693F" w14:textId="77777777" w:rsidR="00D7345C" w:rsidRDefault="00D7345C" w:rsidP="00FE74CD">
      <w:pPr>
        <w:spacing w:after="0" w:line="240" w:lineRule="auto"/>
      </w:pPr>
      <w:r>
        <w:separator/>
      </w:r>
    </w:p>
  </w:endnote>
  <w:endnote w:type="continuationSeparator" w:id="0">
    <w:p w14:paraId="5EF051E5" w14:textId="77777777" w:rsidR="00D7345C" w:rsidRDefault="00D7345C" w:rsidP="00FE74CD">
      <w:pPr>
        <w:spacing w:after="0" w:line="240" w:lineRule="auto"/>
      </w:pPr>
      <w:r>
        <w:continuationSeparator/>
      </w:r>
    </w:p>
  </w:endnote>
  <w:endnote w:type="continuationNotice" w:id="1">
    <w:p w14:paraId="608822A8" w14:textId="77777777" w:rsidR="00D7345C" w:rsidRDefault="00D734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10065" w14:textId="77777777" w:rsidR="00651E46" w:rsidRDefault="00651E46" w:rsidP="00651E46">
    <w:pPr>
      <w:pStyle w:val="Stopka"/>
      <w:jc w:val="right"/>
    </w:pPr>
  </w:p>
  <w:p w14:paraId="05B0F6F1" w14:textId="3C9F84AF" w:rsidR="00651E46" w:rsidRDefault="00651E46" w:rsidP="00651E46">
    <w:pPr>
      <w:pStyle w:val="Stopka"/>
      <w:jc w:val="right"/>
      <w:rPr>
        <w:noProof/>
      </w:rPr>
    </w:pPr>
    <w:r>
      <w:t xml:space="preserve">Nabór nr </w:t>
    </w:r>
    <w:r w:rsidR="004651C3">
      <w:t>1</w:t>
    </w:r>
    <w:r w:rsidR="00E43F09">
      <w:t>3</w:t>
    </w:r>
    <w:r>
      <w:t>/202</w:t>
    </w:r>
    <w:r w:rsidR="004651C3">
      <w:t>6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noProof/>
      </w:rPr>
      <w:t xml:space="preserve"> z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7D7F64B4" w14:textId="77777777" w:rsidR="00651E46" w:rsidRDefault="00651E46" w:rsidP="00651E46">
    <w:pPr>
      <w:pStyle w:val="Stopka"/>
      <w:jc w:val="right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445EE" w14:textId="77777777" w:rsidR="00D7345C" w:rsidRDefault="00D7345C" w:rsidP="00FE74CD">
      <w:pPr>
        <w:spacing w:after="0" w:line="240" w:lineRule="auto"/>
      </w:pPr>
      <w:r>
        <w:separator/>
      </w:r>
    </w:p>
  </w:footnote>
  <w:footnote w:type="continuationSeparator" w:id="0">
    <w:p w14:paraId="41484A28" w14:textId="77777777" w:rsidR="00D7345C" w:rsidRDefault="00D7345C" w:rsidP="00FE74CD">
      <w:pPr>
        <w:spacing w:after="0" w:line="240" w:lineRule="auto"/>
      </w:pPr>
      <w:r>
        <w:continuationSeparator/>
      </w:r>
    </w:p>
  </w:footnote>
  <w:footnote w:type="continuationNotice" w:id="1">
    <w:p w14:paraId="11BB5375" w14:textId="77777777" w:rsidR="00D7345C" w:rsidRDefault="00D7345C">
      <w:pPr>
        <w:spacing w:after="0" w:line="240" w:lineRule="auto"/>
      </w:pPr>
    </w:p>
  </w:footnote>
  <w:footnote w:id="2">
    <w:p w14:paraId="4AE70F34" w14:textId="6C873C80" w:rsidR="008D438C" w:rsidRPr="008D438C" w:rsidRDefault="008D438C" w:rsidP="00B92FC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Strategia powinna zakładać zainwestowanie przez </w:t>
      </w:r>
      <w:r>
        <w:rPr>
          <w:rFonts w:cstheme="minorHAnsi"/>
        </w:rPr>
        <w:t xml:space="preserve">Fundusze VC </w:t>
      </w:r>
      <w:r w:rsidRPr="008B2444">
        <w:rPr>
          <w:rFonts w:cstheme="minorHAnsi"/>
        </w:rPr>
        <w:t xml:space="preserve">co najmniej </w:t>
      </w:r>
      <w:r>
        <w:rPr>
          <w:rFonts w:cstheme="minorHAnsi"/>
        </w:rPr>
        <w:t>25</w:t>
      </w:r>
      <w:r w:rsidRPr="008B2444">
        <w:rPr>
          <w:rFonts w:cstheme="minorHAnsi"/>
        </w:rPr>
        <w:t xml:space="preserve">% Budżetu Inwestycyjnego, a docelowo, co najmniej </w:t>
      </w:r>
      <w:r>
        <w:rPr>
          <w:rFonts w:cstheme="minorHAnsi"/>
        </w:rPr>
        <w:t>25</w:t>
      </w:r>
      <w:r w:rsidRPr="008B2444">
        <w:rPr>
          <w:rFonts w:cstheme="minorHAnsi"/>
        </w:rPr>
        <w:t>%</w:t>
      </w:r>
      <w:r w:rsidRPr="008B2444">
        <w:t xml:space="preserve"> </w:t>
      </w:r>
      <w:r w:rsidRPr="008B2444">
        <w:rPr>
          <w:rFonts w:cstheme="minorHAnsi"/>
        </w:rPr>
        <w:t>wartości portfela Funduszu VC w cenach nabycia, w Spółki Portfelowe z sektora nauki</w:t>
      </w:r>
      <w:r>
        <w:rPr>
          <w:rFonts w:cstheme="minorHAnsi"/>
        </w:rPr>
        <w:t xml:space="preserve">, w </w:t>
      </w:r>
      <w:r w:rsidR="00B92FCD">
        <w:rPr>
          <w:rFonts w:cstheme="minorHAnsi"/>
        </w:rPr>
        <w:t xml:space="preserve">rozumieniu pkt. 6a Term </w:t>
      </w:r>
      <w:proofErr w:type="spellStart"/>
      <w:r w:rsidR="00B92FCD">
        <w:rPr>
          <w:rFonts w:cstheme="minorHAnsi"/>
        </w:rPr>
        <w:t>Sheet</w:t>
      </w:r>
      <w:proofErr w:type="spellEnd"/>
      <w:r w:rsidR="00B92FCD">
        <w:rPr>
          <w:rFonts w:cstheme="minorHAnsi"/>
        </w:rPr>
        <w:t>.</w:t>
      </w:r>
    </w:p>
  </w:footnote>
  <w:footnote w:id="3">
    <w:p w14:paraId="670A57C0" w14:textId="39F1DB9B" w:rsidR="000A2E23" w:rsidRPr="00FC5995" w:rsidRDefault="000A2E23">
      <w:pPr>
        <w:pStyle w:val="Tekstprzypisudolnego"/>
      </w:pPr>
      <w:r>
        <w:rPr>
          <w:rStyle w:val="Odwoanieprzypisudolnego"/>
        </w:rPr>
        <w:footnoteRef/>
      </w:r>
      <w:r w:rsidRPr="00FC5995">
        <w:t xml:space="preserve"> AI, Big Data, </w:t>
      </w:r>
      <w:proofErr w:type="spellStart"/>
      <w:r w:rsidRPr="00FC5995">
        <w:t>BioTech</w:t>
      </w:r>
      <w:proofErr w:type="spellEnd"/>
      <w:r w:rsidRPr="00FC5995">
        <w:t xml:space="preserve">, </w:t>
      </w:r>
      <w:proofErr w:type="spellStart"/>
      <w:r w:rsidRPr="00FC5995">
        <w:t>Blockchain</w:t>
      </w:r>
      <w:proofErr w:type="spellEnd"/>
      <w:r w:rsidRPr="00FC5995">
        <w:t xml:space="preserve">, </w:t>
      </w:r>
      <w:proofErr w:type="spellStart"/>
      <w:r w:rsidRPr="00FC5995">
        <w:t>CleanTech</w:t>
      </w:r>
      <w:proofErr w:type="spellEnd"/>
      <w:r w:rsidRPr="00FC5995">
        <w:t xml:space="preserve">, </w:t>
      </w:r>
      <w:proofErr w:type="spellStart"/>
      <w:r w:rsidRPr="00FC5995">
        <w:t>Cybersecurity</w:t>
      </w:r>
      <w:proofErr w:type="spellEnd"/>
      <w:r w:rsidRPr="00FC5995">
        <w:t xml:space="preserve">, E-commerce, </w:t>
      </w:r>
      <w:proofErr w:type="spellStart"/>
      <w:r w:rsidRPr="00FC5995">
        <w:t>EdTech</w:t>
      </w:r>
      <w:proofErr w:type="spellEnd"/>
      <w:r w:rsidRPr="00FC5995">
        <w:t xml:space="preserve">, </w:t>
      </w:r>
      <w:proofErr w:type="spellStart"/>
      <w:r w:rsidRPr="00FC5995">
        <w:t>FinTech</w:t>
      </w:r>
      <w:proofErr w:type="spellEnd"/>
      <w:r w:rsidRPr="00FC5995">
        <w:t xml:space="preserve">, Gaming, </w:t>
      </w:r>
      <w:proofErr w:type="spellStart"/>
      <w:r w:rsidRPr="00FC5995">
        <w:t>IoT</w:t>
      </w:r>
      <w:proofErr w:type="spellEnd"/>
      <w:r w:rsidRPr="00FC5995">
        <w:t xml:space="preserve">/Hardware, Marketplace, </w:t>
      </w:r>
      <w:proofErr w:type="spellStart"/>
      <w:r w:rsidRPr="00FC5995">
        <w:t>MarTech</w:t>
      </w:r>
      <w:proofErr w:type="spellEnd"/>
      <w:r w:rsidRPr="00FC5995">
        <w:t xml:space="preserve">, </w:t>
      </w:r>
      <w:proofErr w:type="spellStart"/>
      <w:r w:rsidRPr="00FC5995">
        <w:t>MedTech</w:t>
      </w:r>
      <w:proofErr w:type="spellEnd"/>
      <w:r w:rsidRPr="00FC5995">
        <w:t>, SaaS, VR/AR</w:t>
      </w:r>
      <w:r w:rsidR="00AF21F4" w:rsidRPr="00FC5995">
        <w:t xml:space="preserve"> lub inne w zależności od profilu </w:t>
      </w:r>
      <w:r w:rsidR="004338E3" w:rsidRPr="00FC5995">
        <w:t>Funduszu VC</w:t>
      </w:r>
      <w:r w:rsidR="003259E0" w:rsidRPr="00FC5995">
        <w:t>.</w:t>
      </w:r>
    </w:p>
  </w:footnote>
  <w:footnote w:id="4">
    <w:p w14:paraId="7CEC5A1F" w14:textId="553F0752" w:rsidR="007147F9" w:rsidRPr="00FC5995" w:rsidRDefault="007147F9" w:rsidP="007147F9">
      <w:pPr>
        <w:pStyle w:val="Tekstprzypisudolnego"/>
      </w:pPr>
      <w:r>
        <w:rPr>
          <w:rStyle w:val="Odwoanieprzypisudolnego"/>
        </w:rPr>
        <w:footnoteRef/>
      </w:r>
      <w:r w:rsidRPr="00FC5995">
        <w:t xml:space="preserve"> </w:t>
      </w:r>
      <w:hyperlink r:id="rId1" w:history="1">
        <w:r w:rsidRPr="00FC5995">
          <w:rPr>
            <w:rStyle w:val="Hipercze"/>
          </w:rPr>
          <w:t>https://www.unpri.org/about-us/what-are-the-principles-for-responsible-investment</w:t>
        </w:r>
      </w:hyperlink>
    </w:p>
  </w:footnote>
  <w:footnote w:id="5">
    <w:p w14:paraId="2B20F6C7" w14:textId="71D992C0" w:rsidR="003C4023" w:rsidRDefault="003C40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1940F7" w:rsidRPr="001940F7">
        <w:t>_</w:t>
      </w:r>
      <w:r w:rsidR="00516B10">
        <w:t>4</w:t>
      </w:r>
      <w:r w:rsidR="001940F7" w:rsidRPr="001940F7">
        <w:t>_Harmonogram_Finansowy</w:t>
      </w:r>
      <w:r w:rsidR="001940F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AEEC1" w14:textId="2EF2CE8F" w:rsidR="00321A8B" w:rsidRPr="006122CF" w:rsidRDefault="006122CF" w:rsidP="006122CF">
    <w:pPr>
      <w:spacing w:before="100" w:beforeAutospacing="1" w:after="100" w:afterAutospacing="1" w:line="240" w:lineRule="auto"/>
      <w:rPr>
        <w:rFonts w:ascii="Times New Roman" w:hAnsi="Times New Roman"/>
        <w:sz w:val="24"/>
        <w:szCs w:val="24"/>
      </w:rPr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6D38A4E2" wp14:editId="2AD810AB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8B469740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2F01048"/>
    <w:multiLevelType w:val="hybridMultilevel"/>
    <w:tmpl w:val="018E226E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3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1"/>
  </w:num>
  <w:num w:numId="2" w16cid:durableId="1580556689">
    <w:abstractNumId w:val="28"/>
  </w:num>
  <w:num w:numId="3" w16cid:durableId="35083423">
    <w:abstractNumId w:val="27"/>
  </w:num>
  <w:num w:numId="4" w16cid:durableId="1655454975">
    <w:abstractNumId w:val="25"/>
  </w:num>
  <w:num w:numId="5" w16cid:durableId="1506869478">
    <w:abstractNumId w:val="18"/>
  </w:num>
  <w:num w:numId="6" w16cid:durableId="1469785405">
    <w:abstractNumId w:val="9"/>
  </w:num>
  <w:num w:numId="7" w16cid:durableId="1162351118">
    <w:abstractNumId w:val="13"/>
  </w:num>
  <w:num w:numId="8" w16cid:durableId="515391871">
    <w:abstractNumId w:val="19"/>
  </w:num>
  <w:num w:numId="9" w16cid:durableId="356347204">
    <w:abstractNumId w:val="12"/>
  </w:num>
  <w:num w:numId="10" w16cid:durableId="353507387">
    <w:abstractNumId w:val="30"/>
  </w:num>
  <w:num w:numId="11" w16cid:durableId="873689820">
    <w:abstractNumId w:val="15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4"/>
  </w:num>
  <w:num w:numId="15" w16cid:durableId="1087769504">
    <w:abstractNumId w:val="24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1"/>
  </w:num>
  <w:num w:numId="20" w16cid:durableId="970483227">
    <w:abstractNumId w:val="23"/>
  </w:num>
  <w:num w:numId="21" w16cid:durableId="1062873928">
    <w:abstractNumId w:val="32"/>
  </w:num>
  <w:num w:numId="22" w16cid:durableId="1343170212">
    <w:abstractNumId w:val="31"/>
  </w:num>
  <w:num w:numId="23" w16cid:durableId="854458876">
    <w:abstractNumId w:val="6"/>
  </w:num>
  <w:num w:numId="24" w16cid:durableId="103812203">
    <w:abstractNumId w:val="29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6"/>
  </w:num>
  <w:num w:numId="28" w16cid:durableId="437454129">
    <w:abstractNumId w:val="22"/>
  </w:num>
  <w:num w:numId="29" w16cid:durableId="3214521">
    <w:abstractNumId w:val="26"/>
  </w:num>
  <w:num w:numId="30" w16cid:durableId="1917283062">
    <w:abstractNumId w:val="17"/>
  </w:num>
  <w:num w:numId="31" w16cid:durableId="13192872">
    <w:abstractNumId w:val="20"/>
  </w:num>
  <w:num w:numId="32" w16cid:durableId="2119635642">
    <w:abstractNumId w:val="10"/>
  </w:num>
  <w:num w:numId="33" w16cid:durableId="98817196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4650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A6E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726D"/>
    <w:rsid w:val="00157DCE"/>
    <w:rsid w:val="00157F84"/>
    <w:rsid w:val="00161430"/>
    <w:rsid w:val="001626BD"/>
    <w:rsid w:val="00163171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A7DF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6DC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47E9A"/>
    <w:rsid w:val="00250559"/>
    <w:rsid w:val="00250D62"/>
    <w:rsid w:val="00250F2E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37BF"/>
    <w:rsid w:val="002A3B98"/>
    <w:rsid w:val="002A40D0"/>
    <w:rsid w:val="002A44D5"/>
    <w:rsid w:val="002A4E88"/>
    <w:rsid w:val="002A57B0"/>
    <w:rsid w:val="002A5918"/>
    <w:rsid w:val="002A64BA"/>
    <w:rsid w:val="002B0543"/>
    <w:rsid w:val="002B0FDC"/>
    <w:rsid w:val="002B25AD"/>
    <w:rsid w:val="002B30B3"/>
    <w:rsid w:val="002B3557"/>
    <w:rsid w:val="002B4307"/>
    <w:rsid w:val="002B5132"/>
    <w:rsid w:val="002B6608"/>
    <w:rsid w:val="002B6D2C"/>
    <w:rsid w:val="002B74AD"/>
    <w:rsid w:val="002C16CF"/>
    <w:rsid w:val="002C1E5E"/>
    <w:rsid w:val="002C20B9"/>
    <w:rsid w:val="002C238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371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59E0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5EB5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4DC7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3E4"/>
    <w:rsid w:val="0039351E"/>
    <w:rsid w:val="003946DB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5ABA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5B4A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4754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1C3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1B60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A9A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B10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37925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6647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86DA3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6C83"/>
    <w:rsid w:val="00607C19"/>
    <w:rsid w:val="006107F6"/>
    <w:rsid w:val="0061143B"/>
    <w:rsid w:val="006122CF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1E46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3D2D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9631A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744"/>
    <w:rsid w:val="00841B96"/>
    <w:rsid w:val="00842C11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85F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148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38C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8BC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0AC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391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3B86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147B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69E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4AE1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622"/>
    <w:rsid w:val="00AD57AC"/>
    <w:rsid w:val="00AD5873"/>
    <w:rsid w:val="00AD5A11"/>
    <w:rsid w:val="00AD7006"/>
    <w:rsid w:val="00AE02A8"/>
    <w:rsid w:val="00AE1442"/>
    <w:rsid w:val="00AE2294"/>
    <w:rsid w:val="00AE3291"/>
    <w:rsid w:val="00AE37E8"/>
    <w:rsid w:val="00AE3F97"/>
    <w:rsid w:val="00AE452E"/>
    <w:rsid w:val="00AE46AC"/>
    <w:rsid w:val="00AE585C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80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4EF4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5B1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2FCD"/>
    <w:rsid w:val="00B93EED"/>
    <w:rsid w:val="00B9469F"/>
    <w:rsid w:val="00B94B9E"/>
    <w:rsid w:val="00B95BCD"/>
    <w:rsid w:val="00BA1429"/>
    <w:rsid w:val="00BA1C70"/>
    <w:rsid w:val="00BA2354"/>
    <w:rsid w:val="00BA24FF"/>
    <w:rsid w:val="00BA2FFA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37882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3C66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23F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C7E8F"/>
    <w:rsid w:val="00CD0A52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345C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766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648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4484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3F09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39AA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65EF2"/>
    <w:rsid w:val="00E66484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867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9A8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80A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B75F1"/>
    <w:rsid w:val="00FC32F8"/>
    <w:rsid w:val="00FC4B17"/>
    <w:rsid w:val="00FC50D3"/>
    <w:rsid w:val="00FC5995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31B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361F4C78-4081-458B-BEFD-45BE9D8F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AE1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pri.org/about-us/what-are-the-principles-for-responsible-investme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1036</Words>
  <Characters>6221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Maria Godlewska</cp:lastModifiedBy>
  <cp:revision>10</cp:revision>
  <dcterms:created xsi:type="dcterms:W3CDTF">2024-01-11T15:11:00Z</dcterms:created>
  <dcterms:modified xsi:type="dcterms:W3CDTF">2026-07-14T15:43:00Z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1c2194a4fcd3112def9af32ec0dcc926fc8f633104357c44c555868130007eea</vt:lpwstr>
  </property>
</Properties>
</file>