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D69E8" w14:textId="77777777" w:rsidR="00925B05" w:rsidRDefault="00142551" w:rsidP="00925B05">
      <w:pPr>
        <w:rPr>
          <w:rFonts w:ascii="Calibri" w:hAnsi="Calibri" w:cs="Calibri"/>
          <w:sz w:val="22"/>
          <w:lang w:val="en-GB"/>
        </w:rPr>
      </w:pPr>
      <w:r>
        <w:rPr>
          <w:rFonts w:ascii="Calibri" w:hAnsi="Calibri" w:cs="Calibri"/>
          <w:b/>
          <w:bCs/>
          <w:sz w:val="22"/>
          <w:lang w:val="en-GB"/>
        </w:rPr>
        <w:t>A</w:t>
      </w:r>
      <w:r w:rsidR="002E5197">
        <w:rPr>
          <w:rFonts w:ascii="Calibri" w:hAnsi="Calibri" w:cs="Calibri"/>
          <w:b/>
          <w:bCs/>
          <w:sz w:val="22"/>
          <w:lang w:val="en-GB"/>
        </w:rPr>
        <w:t>ppendix 6</w:t>
      </w:r>
      <w:r>
        <w:rPr>
          <w:rFonts w:ascii="Calibri" w:hAnsi="Calibri" w:cs="Calibri"/>
          <w:b/>
          <w:bCs/>
          <w:sz w:val="22"/>
          <w:lang w:val="en-GB"/>
        </w:rPr>
        <w:t>:</w:t>
      </w:r>
      <w:r w:rsidR="00925B05">
        <w:rPr>
          <w:rFonts w:ascii="Calibri" w:hAnsi="Calibri" w:cs="Calibri"/>
          <w:b/>
          <w:bCs/>
          <w:sz w:val="22"/>
          <w:lang w:val="en-GB"/>
        </w:rPr>
        <w:t xml:space="preserve"> Statement by Member of the Tenderer’s </w:t>
      </w:r>
      <w:r w:rsidR="00E55D0E">
        <w:rPr>
          <w:rFonts w:ascii="Calibri" w:hAnsi="Calibri" w:cs="Calibri"/>
          <w:b/>
          <w:bCs/>
          <w:sz w:val="22"/>
          <w:lang w:val="en-GB"/>
        </w:rPr>
        <w:t>Team</w:t>
      </w:r>
      <w:r w:rsidR="002E5197">
        <w:rPr>
          <w:rStyle w:val="FootnoteReference"/>
          <w:rFonts w:ascii="Calibri" w:hAnsi="Calibri"/>
          <w:b/>
          <w:bCs/>
          <w:sz w:val="22"/>
          <w:lang w:val="en-GB"/>
        </w:rPr>
        <w:footnoteReference w:id="1"/>
      </w:r>
      <w:r w:rsidR="00925B05">
        <w:rPr>
          <w:rFonts w:ascii="Calibri" w:hAnsi="Calibri" w:cs="Calibri"/>
          <w:b/>
          <w:bCs/>
          <w:sz w:val="22"/>
          <w:lang w:val="en-GB"/>
        </w:rPr>
        <w:t xml:space="preserve"> </w:t>
      </w:r>
    </w:p>
    <w:p w14:paraId="56B4E3A3" w14:textId="77777777" w:rsidR="00925B05" w:rsidRDefault="00925B05" w:rsidP="00925B05">
      <w:pPr>
        <w:jc w:val="right"/>
        <w:rPr>
          <w:rFonts w:ascii="Calibri" w:hAnsi="Calibri" w:cs="Calibri"/>
          <w:sz w:val="22"/>
          <w:lang w:val="en-GB"/>
        </w:rPr>
      </w:pPr>
    </w:p>
    <w:tbl>
      <w:tblPr>
        <w:tblStyle w:val="TableGrid"/>
        <w:tblW w:w="0" w:type="auto"/>
        <w:tblLook w:val="04A0" w:firstRow="1" w:lastRow="0" w:firstColumn="1" w:lastColumn="0" w:noHBand="0" w:noVBand="1"/>
      </w:tblPr>
      <w:tblGrid>
        <w:gridCol w:w="9067"/>
      </w:tblGrid>
      <w:tr w:rsidR="00925B05" w14:paraId="0C58A51A" w14:textId="77777777" w:rsidTr="00142551">
        <w:tc>
          <w:tcPr>
            <w:tcW w:w="9067" w:type="dxa"/>
            <w:tcBorders>
              <w:top w:val="single" w:sz="4" w:space="0" w:color="auto"/>
              <w:left w:val="single" w:sz="4" w:space="0" w:color="auto"/>
              <w:bottom w:val="single" w:sz="4" w:space="0" w:color="auto"/>
              <w:right w:val="single" w:sz="4" w:space="0" w:color="auto"/>
            </w:tcBorders>
          </w:tcPr>
          <w:p w14:paraId="748DD5E1" w14:textId="77777777" w:rsidR="00925B05" w:rsidRDefault="00925B05">
            <w:pPr>
              <w:rPr>
                <w:rFonts w:ascii="Calibri" w:hAnsi="Calibri" w:cs="Calibri"/>
                <w:b/>
                <w:sz w:val="22"/>
                <w:lang w:val="en-GB"/>
              </w:rPr>
            </w:pPr>
            <w:r>
              <w:rPr>
                <w:rFonts w:ascii="Calibri" w:hAnsi="Calibri" w:cs="Calibri"/>
                <w:b/>
                <w:bCs/>
                <w:sz w:val="22"/>
                <w:lang w:val="en-GB"/>
              </w:rPr>
              <w:t>First name and surname:</w:t>
            </w:r>
          </w:p>
          <w:p w14:paraId="005307A3" w14:textId="77777777" w:rsidR="00925B05" w:rsidRDefault="00925B05">
            <w:pPr>
              <w:rPr>
                <w:rFonts w:ascii="Calibri" w:hAnsi="Calibri" w:cs="Calibri"/>
                <w:b/>
                <w:sz w:val="22"/>
                <w:lang w:val="en-GB"/>
              </w:rPr>
            </w:pPr>
          </w:p>
        </w:tc>
      </w:tr>
      <w:tr w:rsidR="00925B05" w14:paraId="2192490B" w14:textId="77777777" w:rsidTr="00142551">
        <w:tc>
          <w:tcPr>
            <w:tcW w:w="9067" w:type="dxa"/>
            <w:tcBorders>
              <w:top w:val="single" w:sz="4" w:space="0" w:color="auto"/>
              <w:left w:val="single" w:sz="4" w:space="0" w:color="auto"/>
              <w:bottom w:val="single" w:sz="4" w:space="0" w:color="auto"/>
              <w:right w:val="single" w:sz="4" w:space="0" w:color="auto"/>
            </w:tcBorders>
          </w:tcPr>
          <w:p w14:paraId="3FC2825B" w14:textId="77777777" w:rsidR="00925B05" w:rsidRDefault="00925B05">
            <w:pPr>
              <w:rPr>
                <w:rFonts w:ascii="Calibri" w:hAnsi="Calibri" w:cs="Calibri"/>
                <w:b/>
                <w:sz w:val="22"/>
                <w:lang w:val="en-GB"/>
              </w:rPr>
            </w:pPr>
            <w:r>
              <w:rPr>
                <w:rFonts w:ascii="Calibri" w:hAnsi="Calibri" w:cs="Calibri"/>
                <w:b/>
                <w:bCs/>
                <w:sz w:val="22"/>
                <w:lang w:val="en-GB"/>
              </w:rPr>
              <w:t>Address of residence:</w:t>
            </w:r>
          </w:p>
          <w:p w14:paraId="240FAFD9" w14:textId="77777777" w:rsidR="00925B05" w:rsidRDefault="00925B05">
            <w:pPr>
              <w:rPr>
                <w:rFonts w:ascii="Calibri" w:hAnsi="Calibri" w:cs="Calibri"/>
                <w:b/>
                <w:sz w:val="22"/>
                <w:lang w:val="en-GB"/>
              </w:rPr>
            </w:pPr>
            <w:r>
              <w:rPr>
                <w:rFonts w:ascii="Calibri" w:hAnsi="Calibri" w:cs="Calibri"/>
                <w:b/>
                <w:bCs/>
                <w:sz w:val="22"/>
                <w:lang w:val="en-GB"/>
              </w:rPr>
              <w:t>- country:</w:t>
            </w:r>
          </w:p>
          <w:p w14:paraId="08D9D760" w14:textId="77777777" w:rsidR="00925B05" w:rsidRDefault="00925B05">
            <w:pPr>
              <w:rPr>
                <w:rFonts w:ascii="Calibri" w:hAnsi="Calibri" w:cs="Calibri"/>
                <w:b/>
                <w:sz w:val="22"/>
                <w:lang w:val="en-GB"/>
              </w:rPr>
            </w:pPr>
          </w:p>
          <w:p w14:paraId="2828328D" w14:textId="77777777" w:rsidR="00925B05" w:rsidRDefault="00925B05">
            <w:pPr>
              <w:rPr>
                <w:rFonts w:ascii="Calibri" w:hAnsi="Calibri" w:cs="Calibri"/>
                <w:b/>
                <w:sz w:val="22"/>
                <w:lang w:val="en-GB"/>
              </w:rPr>
            </w:pPr>
            <w:r>
              <w:rPr>
                <w:rFonts w:ascii="Calibri" w:hAnsi="Calibri" w:cs="Calibri"/>
                <w:b/>
                <w:bCs/>
                <w:sz w:val="22"/>
                <w:lang w:val="en-GB"/>
              </w:rPr>
              <w:t>- town:</w:t>
            </w:r>
          </w:p>
          <w:p w14:paraId="2928194D" w14:textId="77777777" w:rsidR="00925B05" w:rsidRDefault="00925B05">
            <w:pPr>
              <w:rPr>
                <w:rFonts w:ascii="Calibri" w:hAnsi="Calibri" w:cs="Calibri"/>
                <w:b/>
                <w:sz w:val="22"/>
                <w:lang w:val="en-GB"/>
              </w:rPr>
            </w:pPr>
          </w:p>
          <w:p w14:paraId="025F5CCB" w14:textId="77777777" w:rsidR="00925B05" w:rsidRDefault="00925B05">
            <w:pPr>
              <w:rPr>
                <w:rFonts w:ascii="Calibri" w:hAnsi="Calibri" w:cs="Calibri"/>
                <w:b/>
                <w:sz w:val="22"/>
                <w:lang w:val="en-GB"/>
              </w:rPr>
            </w:pPr>
            <w:r>
              <w:rPr>
                <w:rFonts w:ascii="Calibri" w:hAnsi="Calibri" w:cs="Calibri"/>
                <w:b/>
                <w:bCs/>
                <w:sz w:val="22"/>
                <w:lang w:val="en-GB"/>
              </w:rPr>
              <w:t>- street:</w:t>
            </w:r>
          </w:p>
          <w:p w14:paraId="1F77859B" w14:textId="77777777" w:rsidR="00925B05" w:rsidRDefault="00925B05">
            <w:pPr>
              <w:rPr>
                <w:rFonts w:ascii="Calibri" w:hAnsi="Calibri" w:cs="Calibri"/>
                <w:b/>
                <w:sz w:val="22"/>
                <w:lang w:val="en-GB"/>
              </w:rPr>
            </w:pPr>
          </w:p>
          <w:p w14:paraId="474D4515" w14:textId="77777777" w:rsidR="00925B05" w:rsidRDefault="00925B05">
            <w:pPr>
              <w:rPr>
                <w:rFonts w:ascii="Calibri" w:hAnsi="Calibri" w:cs="Calibri"/>
                <w:b/>
                <w:sz w:val="22"/>
                <w:lang w:val="en-GB"/>
              </w:rPr>
            </w:pPr>
            <w:r>
              <w:rPr>
                <w:rFonts w:ascii="Calibri" w:hAnsi="Calibri" w:cs="Calibri"/>
                <w:b/>
                <w:bCs/>
                <w:sz w:val="22"/>
                <w:lang w:val="en-GB"/>
              </w:rPr>
              <w:t>- house / unit no.:</w:t>
            </w:r>
          </w:p>
          <w:p w14:paraId="7A6002D4" w14:textId="77777777" w:rsidR="00925B05" w:rsidRDefault="00925B05">
            <w:pPr>
              <w:rPr>
                <w:rFonts w:ascii="Calibri" w:hAnsi="Calibri" w:cs="Calibri"/>
                <w:b/>
                <w:sz w:val="22"/>
                <w:lang w:val="en-GB"/>
              </w:rPr>
            </w:pPr>
          </w:p>
          <w:p w14:paraId="505974CD" w14:textId="77777777" w:rsidR="00925B05" w:rsidRDefault="00925B05">
            <w:pPr>
              <w:rPr>
                <w:rFonts w:ascii="Calibri" w:hAnsi="Calibri" w:cs="Calibri"/>
                <w:b/>
                <w:sz w:val="22"/>
                <w:lang w:val="en-GB"/>
              </w:rPr>
            </w:pPr>
            <w:r>
              <w:rPr>
                <w:rFonts w:ascii="Calibri" w:hAnsi="Calibri" w:cs="Calibri"/>
                <w:b/>
                <w:bCs/>
                <w:sz w:val="22"/>
                <w:lang w:val="en-GB"/>
              </w:rPr>
              <w:t>- postcode:</w:t>
            </w:r>
          </w:p>
          <w:p w14:paraId="12E2CAFF" w14:textId="77777777" w:rsidR="00925B05" w:rsidRDefault="00925B05">
            <w:pPr>
              <w:rPr>
                <w:rFonts w:ascii="Calibri" w:hAnsi="Calibri" w:cs="Calibri"/>
                <w:b/>
                <w:sz w:val="22"/>
                <w:lang w:val="en-GB"/>
              </w:rPr>
            </w:pPr>
          </w:p>
        </w:tc>
      </w:tr>
      <w:tr w:rsidR="00925B05" w14:paraId="5A2D87DA" w14:textId="77777777" w:rsidTr="00142551">
        <w:tc>
          <w:tcPr>
            <w:tcW w:w="9067" w:type="dxa"/>
            <w:tcBorders>
              <w:top w:val="single" w:sz="4" w:space="0" w:color="auto"/>
              <w:left w:val="single" w:sz="4" w:space="0" w:color="auto"/>
              <w:bottom w:val="single" w:sz="4" w:space="0" w:color="auto"/>
              <w:right w:val="single" w:sz="4" w:space="0" w:color="auto"/>
            </w:tcBorders>
          </w:tcPr>
          <w:p w14:paraId="0408EB83" w14:textId="77777777" w:rsidR="00925B05" w:rsidRDefault="00925B05">
            <w:pPr>
              <w:rPr>
                <w:rFonts w:ascii="Calibri" w:hAnsi="Calibri" w:cs="Calibri"/>
                <w:b/>
                <w:sz w:val="22"/>
                <w:lang w:val="en-GB"/>
              </w:rPr>
            </w:pPr>
            <w:r>
              <w:rPr>
                <w:rFonts w:ascii="Calibri" w:hAnsi="Calibri" w:cs="Calibri"/>
                <w:b/>
                <w:bCs/>
                <w:sz w:val="22"/>
                <w:lang w:val="en-GB"/>
              </w:rPr>
              <w:t>Identity card number or passport number:</w:t>
            </w:r>
          </w:p>
          <w:p w14:paraId="653FC320" w14:textId="77777777" w:rsidR="00925B05" w:rsidRDefault="00925B05">
            <w:pPr>
              <w:rPr>
                <w:rFonts w:ascii="Calibri" w:hAnsi="Calibri" w:cs="Calibri"/>
                <w:b/>
                <w:sz w:val="22"/>
                <w:lang w:val="en-GB"/>
              </w:rPr>
            </w:pPr>
          </w:p>
        </w:tc>
      </w:tr>
      <w:tr w:rsidR="00925B05" w14:paraId="0189F780" w14:textId="77777777" w:rsidTr="00142551">
        <w:tc>
          <w:tcPr>
            <w:tcW w:w="9067" w:type="dxa"/>
            <w:tcBorders>
              <w:top w:val="single" w:sz="4" w:space="0" w:color="auto"/>
              <w:left w:val="single" w:sz="4" w:space="0" w:color="auto"/>
              <w:bottom w:val="single" w:sz="4" w:space="0" w:color="auto"/>
              <w:right w:val="single" w:sz="4" w:space="0" w:color="auto"/>
            </w:tcBorders>
          </w:tcPr>
          <w:p w14:paraId="1FC19F3F" w14:textId="77777777" w:rsidR="00925B05" w:rsidRDefault="00925B05">
            <w:pPr>
              <w:rPr>
                <w:rFonts w:ascii="Calibri" w:hAnsi="Calibri" w:cs="Calibri"/>
                <w:b/>
                <w:sz w:val="22"/>
                <w:lang w:val="en-GB"/>
              </w:rPr>
            </w:pPr>
            <w:r>
              <w:rPr>
                <w:rFonts w:ascii="Calibri" w:hAnsi="Calibri" w:cs="Calibri"/>
                <w:b/>
                <w:bCs/>
                <w:sz w:val="22"/>
                <w:lang w:val="en-GB"/>
              </w:rPr>
              <w:t>Contact details:</w:t>
            </w:r>
          </w:p>
          <w:p w14:paraId="620700B0" w14:textId="77777777" w:rsidR="00925B05" w:rsidRDefault="00925B05">
            <w:pPr>
              <w:rPr>
                <w:rFonts w:ascii="Calibri" w:hAnsi="Calibri" w:cs="Calibri"/>
                <w:b/>
                <w:sz w:val="22"/>
                <w:lang w:val="en-GB"/>
              </w:rPr>
            </w:pPr>
            <w:r>
              <w:rPr>
                <w:rFonts w:ascii="Calibri" w:hAnsi="Calibri" w:cs="Calibri"/>
                <w:b/>
                <w:bCs/>
                <w:sz w:val="22"/>
                <w:lang w:val="en-GB"/>
              </w:rPr>
              <w:t>- phone:</w:t>
            </w:r>
          </w:p>
          <w:p w14:paraId="41B240BF" w14:textId="77777777" w:rsidR="00925B05" w:rsidRDefault="00925B05">
            <w:pPr>
              <w:rPr>
                <w:rFonts w:ascii="Calibri" w:hAnsi="Calibri" w:cs="Calibri"/>
                <w:b/>
                <w:sz w:val="22"/>
                <w:lang w:val="en-GB"/>
              </w:rPr>
            </w:pPr>
          </w:p>
          <w:p w14:paraId="6E6AACEF" w14:textId="77777777" w:rsidR="00925B05" w:rsidRDefault="00925B05">
            <w:pPr>
              <w:rPr>
                <w:rFonts w:ascii="Calibri" w:hAnsi="Calibri" w:cs="Calibri"/>
                <w:b/>
                <w:sz w:val="22"/>
                <w:lang w:val="en-GB"/>
              </w:rPr>
            </w:pPr>
            <w:r>
              <w:rPr>
                <w:rFonts w:ascii="Calibri" w:hAnsi="Calibri" w:cs="Calibri"/>
                <w:b/>
                <w:bCs/>
                <w:sz w:val="22"/>
                <w:lang w:val="en-GB"/>
              </w:rPr>
              <w:t>- email address:</w:t>
            </w:r>
          </w:p>
          <w:p w14:paraId="0D794CF4" w14:textId="77777777" w:rsidR="00925B05" w:rsidRDefault="00925B05">
            <w:pPr>
              <w:rPr>
                <w:rFonts w:ascii="Calibri" w:hAnsi="Calibri" w:cs="Calibri"/>
                <w:b/>
                <w:sz w:val="22"/>
                <w:lang w:val="en-GB"/>
              </w:rPr>
            </w:pPr>
          </w:p>
        </w:tc>
      </w:tr>
    </w:tbl>
    <w:p w14:paraId="24E88839" w14:textId="77777777" w:rsidR="00925B05" w:rsidRDefault="00925B05" w:rsidP="00925B05">
      <w:pPr>
        <w:rPr>
          <w:rFonts w:ascii="Calibri" w:hAnsi="Calibri" w:cs="Calibri"/>
          <w:sz w:val="22"/>
          <w:lang w:val="en-GB"/>
        </w:rPr>
      </w:pPr>
    </w:p>
    <w:p w14:paraId="07BEB852" w14:textId="77777777" w:rsidR="00925B05" w:rsidRDefault="00E55D0E" w:rsidP="007813FD">
      <w:pPr>
        <w:jc w:val="center"/>
        <w:rPr>
          <w:rFonts w:ascii="Calibri" w:hAnsi="Calibri" w:cs="Calibri"/>
          <w:b/>
          <w:sz w:val="22"/>
          <w:lang w:val="en-GB"/>
        </w:rPr>
      </w:pPr>
      <w:r>
        <w:rPr>
          <w:rFonts w:ascii="Calibri" w:hAnsi="Calibri" w:cs="Calibri"/>
          <w:b/>
          <w:bCs/>
          <w:sz w:val="22"/>
          <w:lang w:val="en-GB"/>
        </w:rPr>
        <w:t>TEAM MEMBER’S STATEMENT</w:t>
      </w:r>
    </w:p>
    <w:p w14:paraId="3AB1D6F4" w14:textId="77777777" w:rsidR="00925B05" w:rsidRDefault="00925B05" w:rsidP="002E5197">
      <w:pPr>
        <w:jc w:val="both"/>
        <w:rPr>
          <w:rFonts w:ascii="Calibri" w:hAnsi="Calibri" w:cs="Calibri"/>
          <w:sz w:val="22"/>
          <w:lang w:val="en-GB"/>
        </w:rPr>
      </w:pPr>
      <w:r>
        <w:rPr>
          <w:rFonts w:ascii="Calibri" w:hAnsi="Calibri" w:cs="Calibri"/>
          <w:sz w:val="22"/>
          <w:lang w:val="en-GB"/>
        </w:rPr>
        <w:t>I, the undersigned, hereby represent that:</w:t>
      </w:r>
    </w:p>
    <w:p w14:paraId="53901077" w14:textId="77777777" w:rsidR="00925B05" w:rsidRDefault="00925B05" w:rsidP="00142551">
      <w:pPr>
        <w:pStyle w:val="ListParagraph"/>
        <w:numPr>
          <w:ilvl w:val="1"/>
          <w:numId w:val="5"/>
        </w:numPr>
        <w:suppressAutoHyphens/>
        <w:autoSpaceDN w:val="0"/>
        <w:spacing w:line="240" w:lineRule="auto"/>
        <w:ind w:left="851" w:hanging="491"/>
        <w:contextualSpacing w:val="0"/>
        <w:jc w:val="both"/>
        <w:textAlignment w:val="baseline"/>
        <w:rPr>
          <w:rFonts w:ascii="Calibri" w:hAnsi="Calibri" w:cs="Calibri"/>
          <w:sz w:val="22"/>
          <w:lang w:val="en-GB"/>
        </w:rPr>
      </w:pPr>
      <w:r>
        <w:rPr>
          <w:rFonts w:ascii="Calibri" w:hAnsi="Calibri" w:cs="Calibri"/>
          <w:sz w:val="22"/>
          <w:lang w:val="en-GB"/>
        </w:rPr>
        <w:t xml:space="preserve">I have been appointed by ______________________ </w:t>
      </w:r>
      <w:r>
        <w:rPr>
          <w:rStyle w:val="FootnoteReference"/>
          <w:rFonts w:ascii="Calibri" w:hAnsi="Calibri" w:cs="Calibri"/>
          <w:sz w:val="22"/>
          <w:lang w:val="en-GB"/>
        </w:rPr>
        <w:footnoteReference w:id="2"/>
      </w:r>
      <w:r>
        <w:rPr>
          <w:rFonts w:ascii="Calibri" w:hAnsi="Calibri" w:cs="Calibri"/>
          <w:sz w:val="22"/>
          <w:lang w:val="en-GB"/>
        </w:rPr>
        <w:t>(“</w:t>
      </w:r>
      <w:r>
        <w:rPr>
          <w:rFonts w:ascii="Calibri" w:hAnsi="Calibri" w:cs="Calibri"/>
          <w:b/>
          <w:bCs/>
          <w:sz w:val="22"/>
          <w:lang w:val="en-GB"/>
        </w:rPr>
        <w:t>Applicant</w:t>
      </w:r>
      <w:r>
        <w:rPr>
          <w:rFonts w:ascii="Calibri" w:hAnsi="Calibri" w:cs="Calibri"/>
          <w:sz w:val="22"/>
          <w:lang w:val="en-GB"/>
        </w:rPr>
        <w:t xml:space="preserve">) as member of </w:t>
      </w:r>
      <w:r w:rsidRPr="005568FB">
        <w:rPr>
          <w:rFonts w:ascii="Calibri" w:hAnsi="Calibri" w:cs="Calibri"/>
          <w:sz w:val="22"/>
          <w:highlight w:val="lightGray"/>
          <w:lang w:val="en-GB"/>
        </w:rPr>
        <w:t>Key Personnel</w:t>
      </w:r>
      <w:r w:rsidR="00E55D0E" w:rsidRPr="005568FB">
        <w:rPr>
          <w:rFonts w:ascii="Calibri" w:hAnsi="Calibri" w:cs="Calibri"/>
          <w:sz w:val="22"/>
          <w:highlight w:val="lightGray"/>
          <w:lang w:val="en-GB"/>
        </w:rPr>
        <w:t>/other Team member</w:t>
      </w:r>
      <w:r w:rsidR="00E55D0E">
        <w:rPr>
          <w:rStyle w:val="FootnoteReference"/>
          <w:rFonts w:ascii="Calibri" w:hAnsi="Calibri"/>
          <w:sz w:val="22"/>
          <w:lang w:val="en-GB"/>
        </w:rPr>
        <w:footnoteReference w:id="3"/>
      </w:r>
      <w:r w:rsidR="00142551">
        <w:rPr>
          <w:rFonts w:ascii="Calibri" w:hAnsi="Calibri" w:cs="Calibri"/>
          <w:sz w:val="22"/>
          <w:lang w:val="en-GB"/>
        </w:rPr>
        <w:t xml:space="preserve"> </w:t>
      </w:r>
      <w:r>
        <w:rPr>
          <w:rFonts w:ascii="Calibri" w:hAnsi="Calibri" w:cs="Calibri"/>
          <w:sz w:val="22"/>
          <w:lang w:val="en-GB"/>
        </w:rPr>
        <w:t xml:space="preserve">to be responsible for management of the </w:t>
      </w:r>
      <w:r w:rsidR="002E5197">
        <w:rPr>
          <w:rFonts w:ascii="Calibri" w:hAnsi="Calibri" w:cs="Calibri"/>
          <w:sz w:val="22"/>
          <w:lang w:val="en-GB"/>
        </w:rPr>
        <w:t>VC Fund</w:t>
      </w:r>
      <w:r>
        <w:rPr>
          <w:rFonts w:ascii="Calibri" w:hAnsi="Calibri" w:cs="Calibri"/>
          <w:sz w:val="22"/>
          <w:lang w:val="en-GB"/>
        </w:rPr>
        <w:t xml:space="preserve">’s investing activities following the receipt of financing from PFR </w:t>
      </w:r>
      <w:r w:rsidR="00981143">
        <w:rPr>
          <w:rFonts w:ascii="Calibri" w:hAnsi="Calibri" w:cs="Calibri"/>
          <w:sz w:val="22"/>
          <w:lang w:val="en-GB"/>
        </w:rPr>
        <w:t>Open Innovations</w:t>
      </w:r>
      <w:r w:rsidR="002E5197">
        <w:rPr>
          <w:rFonts w:ascii="Calibri" w:hAnsi="Calibri" w:cs="Calibri"/>
          <w:sz w:val="22"/>
          <w:lang w:val="en-GB"/>
        </w:rPr>
        <w:t xml:space="preserve"> </w:t>
      </w:r>
      <w:r>
        <w:rPr>
          <w:rFonts w:ascii="Calibri" w:hAnsi="Calibri" w:cs="Calibri"/>
          <w:sz w:val="22"/>
          <w:lang w:val="en-GB"/>
        </w:rPr>
        <w:t xml:space="preserve">FIZ under the Call process conducted by PFR </w:t>
      </w:r>
      <w:r w:rsidR="00981143">
        <w:rPr>
          <w:rFonts w:ascii="Calibri" w:hAnsi="Calibri" w:cs="Calibri"/>
          <w:sz w:val="22"/>
          <w:lang w:val="en-GB"/>
        </w:rPr>
        <w:t>Open Innovations</w:t>
      </w:r>
      <w:r w:rsidR="002E5197">
        <w:rPr>
          <w:rFonts w:ascii="Calibri" w:hAnsi="Calibri" w:cs="Calibri"/>
          <w:sz w:val="22"/>
          <w:lang w:val="en-GB"/>
        </w:rPr>
        <w:t xml:space="preserve"> </w:t>
      </w:r>
      <w:r>
        <w:rPr>
          <w:rFonts w:ascii="Calibri" w:hAnsi="Calibri" w:cs="Calibri"/>
          <w:sz w:val="22"/>
          <w:lang w:val="en-GB"/>
        </w:rPr>
        <w:t xml:space="preserve">FIZ, and agree to hold this position on the following terms, in accordance with the conditions set forth in the Applicant’s Tender and in the Call Rules. </w:t>
      </w:r>
    </w:p>
    <w:p w14:paraId="58D481D7" w14:textId="5EDBA057" w:rsidR="00925B05" w:rsidRDefault="00925B05" w:rsidP="00142551">
      <w:pPr>
        <w:pStyle w:val="ListParagraph"/>
        <w:numPr>
          <w:ilvl w:val="1"/>
          <w:numId w:val="5"/>
        </w:numPr>
        <w:suppressAutoHyphens/>
        <w:autoSpaceDN w:val="0"/>
        <w:spacing w:line="240" w:lineRule="auto"/>
        <w:ind w:left="851" w:hanging="491"/>
        <w:contextualSpacing w:val="0"/>
        <w:jc w:val="both"/>
        <w:textAlignment w:val="baseline"/>
        <w:rPr>
          <w:rFonts w:ascii="Calibri" w:hAnsi="Calibri" w:cs="Calibri"/>
          <w:sz w:val="22"/>
          <w:lang w:val="en-GB"/>
        </w:rPr>
      </w:pPr>
      <w:r>
        <w:rPr>
          <w:rFonts w:ascii="Calibri" w:hAnsi="Calibri" w:cs="Calibri"/>
          <w:sz w:val="22"/>
          <w:lang w:val="en-GB"/>
        </w:rPr>
        <w:t xml:space="preserve">I have read the Rules for the Submission and Selection of Tenders, Call for Tenders No </w:t>
      </w:r>
      <w:r w:rsidR="009302CD">
        <w:rPr>
          <w:rFonts w:ascii="Calibri" w:hAnsi="Calibri" w:cs="Calibri"/>
          <w:sz w:val="22"/>
          <w:lang w:val="en-GB"/>
        </w:rPr>
        <w:t xml:space="preserve">9 </w:t>
      </w:r>
      <w:r>
        <w:rPr>
          <w:rFonts w:ascii="Calibri" w:hAnsi="Calibri" w:cs="Calibri"/>
          <w:sz w:val="22"/>
          <w:lang w:val="en-GB"/>
        </w:rPr>
        <w:t xml:space="preserve">for </w:t>
      </w:r>
      <w:r w:rsidR="00B52E0D">
        <w:rPr>
          <w:rFonts w:ascii="Calibri" w:hAnsi="Calibri" w:cs="Calibri"/>
          <w:sz w:val="22"/>
          <w:lang w:val="en-GB"/>
        </w:rPr>
        <w:t>VC Funds</w:t>
      </w:r>
      <w:r>
        <w:rPr>
          <w:rFonts w:ascii="Calibri" w:hAnsi="Calibri" w:cs="Calibri"/>
          <w:sz w:val="22"/>
          <w:lang w:val="en-GB"/>
        </w:rPr>
        <w:t xml:space="preserve"> (“</w:t>
      </w:r>
      <w:r>
        <w:rPr>
          <w:rFonts w:ascii="Calibri" w:hAnsi="Calibri" w:cs="Calibri"/>
          <w:b/>
          <w:bCs/>
          <w:sz w:val="22"/>
          <w:lang w:val="en-GB"/>
        </w:rPr>
        <w:t>Rules</w:t>
      </w:r>
      <w:r>
        <w:rPr>
          <w:rFonts w:ascii="Calibri" w:hAnsi="Calibri" w:cs="Calibri"/>
          <w:sz w:val="22"/>
          <w:lang w:val="en-GB"/>
        </w:rPr>
        <w:t xml:space="preserve">”) and acknowledge them without any reservation. </w:t>
      </w:r>
    </w:p>
    <w:p w14:paraId="6B86026C" w14:textId="77777777" w:rsidR="00925B05" w:rsidRDefault="00925B05" w:rsidP="00142551">
      <w:pPr>
        <w:pStyle w:val="ListParagraph"/>
        <w:numPr>
          <w:ilvl w:val="1"/>
          <w:numId w:val="5"/>
        </w:numPr>
        <w:suppressAutoHyphens/>
        <w:autoSpaceDN w:val="0"/>
        <w:spacing w:line="240" w:lineRule="auto"/>
        <w:ind w:left="851" w:hanging="491"/>
        <w:contextualSpacing w:val="0"/>
        <w:jc w:val="both"/>
        <w:textAlignment w:val="baseline"/>
        <w:rPr>
          <w:rFonts w:ascii="Calibri" w:hAnsi="Calibri" w:cs="Calibri"/>
          <w:sz w:val="22"/>
          <w:lang w:val="en-GB"/>
        </w:rPr>
      </w:pPr>
      <w:r>
        <w:rPr>
          <w:rFonts w:ascii="Calibri" w:hAnsi="Calibri" w:cs="Calibri"/>
          <w:sz w:val="22"/>
          <w:lang w:val="en-GB"/>
        </w:rPr>
        <w:t xml:space="preserve">I am aware of the criteria for the selection of Tenders, in particular merit-based requirements with regard to experience of the </w:t>
      </w:r>
      <w:r w:rsidR="00A921C2">
        <w:rPr>
          <w:rFonts w:ascii="Calibri" w:hAnsi="Calibri" w:cs="Calibri"/>
          <w:sz w:val="22"/>
          <w:lang w:val="en-GB"/>
        </w:rPr>
        <w:t>VC Fund</w:t>
      </w:r>
      <w:r>
        <w:rPr>
          <w:rFonts w:ascii="Calibri" w:hAnsi="Calibri" w:cs="Calibri"/>
          <w:sz w:val="22"/>
          <w:lang w:val="en-GB"/>
        </w:rPr>
        <w:t xml:space="preserve">’s team, and the activities, Investment Policy and operation concept of the </w:t>
      </w:r>
      <w:r w:rsidR="00A921C2">
        <w:rPr>
          <w:rFonts w:ascii="Calibri" w:hAnsi="Calibri" w:cs="Calibri"/>
          <w:sz w:val="22"/>
          <w:lang w:val="en-GB"/>
        </w:rPr>
        <w:t>VC Fund</w:t>
      </w:r>
      <w:r>
        <w:rPr>
          <w:rFonts w:ascii="Calibri" w:hAnsi="Calibri" w:cs="Calibri"/>
          <w:sz w:val="22"/>
          <w:lang w:val="en-GB"/>
        </w:rPr>
        <w:t xml:space="preserve">, and the potential in the context of effective expansion of the </w:t>
      </w:r>
      <w:r w:rsidR="00A921C2">
        <w:rPr>
          <w:rFonts w:ascii="Calibri" w:hAnsi="Calibri" w:cs="Calibri"/>
          <w:sz w:val="22"/>
          <w:lang w:val="en-GB"/>
        </w:rPr>
        <w:t>VC Fund</w:t>
      </w:r>
      <w:r>
        <w:rPr>
          <w:rFonts w:ascii="Calibri" w:hAnsi="Calibri" w:cs="Calibri"/>
          <w:sz w:val="22"/>
          <w:lang w:val="en-GB"/>
        </w:rPr>
        <w:t xml:space="preserve">’s investment portfolio. </w:t>
      </w:r>
    </w:p>
    <w:p w14:paraId="0F17E9F7" w14:textId="77777777" w:rsidR="00925B05" w:rsidRDefault="00925B05" w:rsidP="00142551">
      <w:pPr>
        <w:pStyle w:val="ListParagraph"/>
        <w:numPr>
          <w:ilvl w:val="1"/>
          <w:numId w:val="5"/>
        </w:numPr>
        <w:suppressAutoHyphens/>
        <w:autoSpaceDN w:val="0"/>
        <w:spacing w:line="240" w:lineRule="auto"/>
        <w:ind w:left="851" w:hanging="491"/>
        <w:contextualSpacing w:val="0"/>
        <w:jc w:val="both"/>
        <w:textAlignment w:val="baseline"/>
        <w:rPr>
          <w:rFonts w:ascii="Calibri" w:hAnsi="Calibri" w:cs="Calibri"/>
          <w:sz w:val="22"/>
          <w:lang w:val="en-GB"/>
        </w:rPr>
      </w:pPr>
      <w:r>
        <w:rPr>
          <w:rFonts w:ascii="Calibri" w:hAnsi="Calibri" w:cs="Calibri"/>
          <w:sz w:val="22"/>
          <w:lang w:val="en-GB"/>
        </w:rPr>
        <w:t>I am familiar with the provisions of the Investment Policy and will comply with those provisions.</w:t>
      </w:r>
    </w:p>
    <w:p w14:paraId="23775E9B" w14:textId="77777777" w:rsidR="00A921C2" w:rsidRDefault="00A921C2" w:rsidP="00142551">
      <w:pPr>
        <w:pStyle w:val="ListParagraph"/>
        <w:numPr>
          <w:ilvl w:val="1"/>
          <w:numId w:val="5"/>
        </w:numPr>
        <w:suppressAutoHyphens/>
        <w:autoSpaceDN w:val="0"/>
        <w:spacing w:line="240" w:lineRule="auto"/>
        <w:ind w:left="851" w:hanging="491"/>
        <w:contextualSpacing w:val="0"/>
        <w:jc w:val="both"/>
        <w:textAlignment w:val="baseline"/>
        <w:rPr>
          <w:rFonts w:ascii="Calibri" w:hAnsi="Calibri" w:cs="Calibri"/>
          <w:sz w:val="22"/>
          <w:lang w:val="en-GB"/>
        </w:rPr>
      </w:pPr>
      <w:r w:rsidRPr="00142551">
        <w:rPr>
          <w:rFonts w:ascii="Calibri" w:hAnsi="Calibri" w:cs="Calibri"/>
          <w:sz w:val="22"/>
          <w:highlight w:val="lightGray"/>
          <w:lang w:val="en-GB"/>
        </w:rPr>
        <w:lastRenderedPageBreak/>
        <w:t>I have / do not have experience</w:t>
      </w:r>
      <w:r>
        <w:rPr>
          <w:rStyle w:val="FootnoteReference"/>
          <w:rFonts w:ascii="Calibri" w:hAnsi="Calibri" w:cs="Calibri"/>
          <w:sz w:val="22"/>
          <w:lang w:val="en-GB"/>
        </w:rPr>
        <w:footnoteReference w:id="4"/>
      </w:r>
      <w:r>
        <w:rPr>
          <w:rFonts w:ascii="Calibri" w:hAnsi="Calibri" w:cs="Calibri"/>
          <w:sz w:val="22"/>
          <w:lang w:val="en-GB"/>
        </w:rPr>
        <w:t xml:space="preserve"> in investment entry / exit from investment consistent with the investment profile presented by the Applicant in the Investment Policy enclosed to the Tender.</w:t>
      </w:r>
    </w:p>
    <w:p w14:paraId="35752ACA" w14:textId="77777777" w:rsidR="00757BB8" w:rsidRPr="00142551" w:rsidRDefault="00757BB8" w:rsidP="00142551">
      <w:pPr>
        <w:pStyle w:val="ListParagraph"/>
        <w:numPr>
          <w:ilvl w:val="1"/>
          <w:numId w:val="5"/>
        </w:numPr>
        <w:suppressAutoHyphens/>
        <w:autoSpaceDN w:val="0"/>
        <w:spacing w:line="240" w:lineRule="auto"/>
        <w:ind w:left="851" w:hanging="491"/>
        <w:contextualSpacing w:val="0"/>
        <w:jc w:val="both"/>
        <w:textAlignment w:val="baseline"/>
        <w:rPr>
          <w:rFonts w:ascii="Calibri" w:hAnsi="Calibri" w:cs="Calibri"/>
          <w:sz w:val="22"/>
          <w:lang w:val="en-GB"/>
        </w:rPr>
      </w:pPr>
      <w:r w:rsidRPr="00142551">
        <w:rPr>
          <w:rFonts w:ascii="Calibri" w:hAnsi="Calibri" w:cs="Calibri"/>
          <w:sz w:val="22"/>
          <w:highlight w:val="lightGray"/>
          <w:lang w:val="en-GB"/>
        </w:rPr>
        <w:t>I have / do not have experience</w:t>
      </w:r>
      <w:r>
        <w:rPr>
          <w:rStyle w:val="FootnoteReference"/>
          <w:rFonts w:ascii="Calibri" w:hAnsi="Calibri"/>
          <w:sz w:val="22"/>
          <w:lang w:val="en-GB"/>
        </w:rPr>
        <w:footnoteReference w:id="5"/>
      </w:r>
      <w:r>
        <w:rPr>
          <w:rFonts w:ascii="Calibri" w:hAnsi="Calibri" w:cs="Calibri"/>
          <w:sz w:val="22"/>
          <w:lang w:val="en-GB"/>
        </w:rPr>
        <w:t xml:space="preserve"> in running / accelerating research &amp; development projects.</w:t>
      </w:r>
    </w:p>
    <w:p w14:paraId="6AF74FFC" w14:textId="77777777" w:rsidR="00925B05" w:rsidRDefault="00925B05" w:rsidP="00142551">
      <w:pPr>
        <w:pStyle w:val="ListParagraph"/>
        <w:numPr>
          <w:ilvl w:val="1"/>
          <w:numId w:val="5"/>
        </w:numPr>
        <w:suppressAutoHyphens/>
        <w:autoSpaceDN w:val="0"/>
        <w:spacing w:line="240" w:lineRule="auto"/>
        <w:ind w:left="851" w:hanging="491"/>
        <w:contextualSpacing w:val="0"/>
        <w:jc w:val="both"/>
        <w:textAlignment w:val="baseline"/>
        <w:rPr>
          <w:rFonts w:ascii="Calibri" w:hAnsi="Calibri" w:cs="Calibri"/>
          <w:sz w:val="22"/>
          <w:lang w:val="en-GB"/>
        </w:rPr>
      </w:pPr>
      <w:r w:rsidRPr="00142551">
        <w:rPr>
          <w:rFonts w:ascii="Calibri" w:hAnsi="Calibri" w:cs="Calibri"/>
          <w:sz w:val="22"/>
          <w:highlight w:val="lightGray"/>
          <w:lang w:val="en-GB"/>
        </w:rPr>
        <w:t>I have / do not have experience</w:t>
      </w:r>
      <w:r>
        <w:rPr>
          <w:rStyle w:val="FootnoteReference"/>
          <w:rFonts w:ascii="Calibri" w:hAnsi="Calibri" w:cs="Calibri"/>
          <w:sz w:val="22"/>
          <w:lang w:val="en-GB"/>
        </w:rPr>
        <w:footnoteReference w:id="6"/>
      </w:r>
      <w:r>
        <w:rPr>
          <w:rFonts w:ascii="Calibri" w:hAnsi="Calibri" w:cs="Calibri"/>
          <w:sz w:val="22"/>
          <w:lang w:val="en-GB"/>
        </w:rPr>
        <w:t xml:space="preserve"> in managing and developing (e.g. by acting as founder or management board member) </w:t>
      </w:r>
      <w:r w:rsidR="00A82E89">
        <w:rPr>
          <w:rFonts w:ascii="Calibri" w:hAnsi="Calibri" w:cs="Calibri"/>
          <w:sz w:val="22"/>
          <w:lang w:val="en-GB"/>
        </w:rPr>
        <w:t>companies</w:t>
      </w:r>
      <w:r>
        <w:rPr>
          <w:rFonts w:ascii="Calibri" w:hAnsi="Calibri" w:cs="Calibri"/>
          <w:sz w:val="22"/>
          <w:lang w:val="en-GB"/>
        </w:rPr>
        <w:t xml:space="preserve"> consistent with the investment profile presented by the Applicant in the Investment Policy.</w:t>
      </w:r>
    </w:p>
    <w:p w14:paraId="2CC47720" w14:textId="77777777" w:rsidR="00925B05" w:rsidRDefault="00925B05" w:rsidP="00142551">
      <w:pPr>
        <w:pStyle w:val="ListParagraph"/>
        <w:numPr>
          <w:ilvl w:val="1"/>
          <w:numId w:val="5"/>
        </w:numPr>
        <w:suppressAutoHyphens/>
        <w:autoSpaceDN w:val="0"/>
        <w:spacing w:line="240" w:lineRule="auto"/>
        <w:ind w:left="851" w:hanging="491"/>
        <w:contextualSpacing w:val="0"/>
        <w:jc w:val="both"/>
        <w:textAlignment w:val="baseline"/>
        <w:rPr>
          <w:rFonts w:ascii="Calibri" w:hAnsi="Calibri" w:cs="Calibri"/>
          <w:sz w:val="22"/>
          <w:lang w:val="en-GB"/>
        </w:rPr>
      </w:pPr>
      <w:r>
        <w:rPr>
          <w:rFonts w:ascii="Calibri" w:hAnsi="Calibri" w:cs="Calibri"/>
          <w:sz w:val="22"/>
          <w:lang w:val="en-GB"/>
        </w:rPr>
        <w:t xml:space="preserve">I am not holding, and will not hold without prior consent of PFR </w:t>
      </w:r>
      <w:r w:rsidR="00981143">
        <w:rPr>
          <w:rFonts w:ascii="Calibri" w:hAnsi="Calibri" w:cs="Calibri"/>
          <w:sz w:val="22"/>
          <w:lang w:val="en-GB"/>
        </w:rPr>
        <w:t>Open Innovations</w:t>
      </w:r>
      <w:r>
        <w:rPr>
          <w:rFonts w:ascii="Calibri" w:hAnsi="Calibri" w:cs="Calibri"/>
          <w:sz w:val="22"/>
          <w:lang w:val="en-GB"/>
        </w:rPr>
        <w:t xml:space="preserve"> FIZ, during the Investment implementation period following the Tenderer’s signing of the Investment Agreement, any management, supervisory, advisory or other key functions in entities other than the </w:t>
      </w:r>
      <w:r w:rsidR="00A82E89">
        <w:rPr>
          <w:rFonts w:ascii="Calibri" w:hAnsi="Calibri" w:cs="Calibri"/>
          <w:sz w:val="22"/>
          <w:lang w:val="en-GB"/>
        </w:rPr>
        <w:t>VC Fund</w:t>
      </w:r>
      <w:r>
        <w:rPr>
          <w:rFonts w:ascii="Calibri" w:hAnsi="Calibri" w:cs="Calibri"/>
          <w:sz w:val="22"/>
          <w:lang w:val="en-GB"/>
        </w:rPr>
        <w:t xml:space="preserve">, the Managing Entity and/or the </w:t>
      </w:r>
      <w:r w:rsidR="00B52E0D">
        <w:rPr>
          <w:rFonts w:ascii="Calibri" w:hAnsi="Calibri" w:cs="Calibri"/>
          <w:sz w:val="22"/>
          <w:lang w:val="en-GB"/>
        </w:rPr>
        <w:t>Eligible Company</w:t>
      </w:r>
      <w:r>
        <w:rPr>
          <w:rFonts w:ascii="Calibri" w:hAnsi="Calibri" w:cs="Calibri"/>
          <w:sz w:val="22"/>
          <w:lang w:val="en-GB"/>
        </w:rPr>
        <w:t xml:space="preserve"> being the object of the Investment made by the </w:t>
      </w:r>
      <w:r w:rsidR="00A82E89">
        <w:rPr>
          <w:rFonts w:ascii="Calibri" w:hAnsi="Calibri" w:cs="Calibri"/>
          <w:sz w:val="22"/>
          <w:lang w:val="en-GB"/>
        </w:rPr>
        <w:t>VC Fund</w:t>
      </w:r>
      <w:r>
        <w:rPr>
          <w:rFonts w:ascii="Calibri" w:hAnsi="Calibri" w:cs="Calibri"/>
          <w:sz w:val="22"/>
          <w:lang w:val="en-GB"/>
        </w:rPr>
        <w:t xml:space="preserve">, the exercise of which involves a conflict of interest with the activities of the </w:t>
      </w:r>
      <w:r w:rsidR="00A82E89">
        <w:rPr>
          <w:rFonts w:ascii="Calibri" w:hAnsi="Calibri" w:cs="Calibri"/>
          <w:sz w:val="22"/>
          <w:lang w:val="en-GB"/>
        </w:rPr>
        <w:t>VC Fund</w:t>
      </w:r>
      <w:r>
        <w:rPr>
          <w:rFonts w:ascii="Calibri" w:hAnsi="Calibri" w:cs="Calibri"/>
          <w:sz w:val="22"/>
          <w:lang w:val="en-GB"/>
        </w:rPr>
        <w:t xml:space="preserve">, which shall be verified in each case by PFR </w:t>
      </w:r>
      <w:r w:rsidR="00981143">
        <w:rPr>
          <w:rFonts w:ascii="Calibri" w:hAnsi="Calibri" w:cs="Calibri"/>
          <w:sz w:val="22"/>
          <w:lang w:val="en-GB"/>
        </w:rPr>
        <w:t>Open Innovations</w:t>
      </w:r>
      <w:r w:rsidR="00A82E89">
        <w:rPr>
          <w:rFonts w:ascii="Calibri" w:hAnsi="Calibri" w:cs="Calibri"/>
          <w:sz w:val="22"/>
          <w:lang w:val="en-GB"/>
        </w:rPr>
        <w:t xml:space="preserve"> </w:t>
      </w:r>
      <w:r>
        <w:rPr>
          <w:rFonts w:ascii="Calibri" w:hAnsi="Calibri" w:cs="Calibri"/>
          <w:sz w:val="22"/>
          <w:lang w:val="en-GB"/>
        </w:rPr>
        <w:t xml:space="preserve">FIZ, and undertake not to hold such functions without the prior consent of PFR </w:t>
      </w:r>
      <w:r w:rsidR="00981143">
        <w:rPr>
          <w:rFonts w:ascii="Calibri" w:hAnsi="Calibri" w:cs="Calibri"/>
          <w:sz w:val="22"/>
          <w:lang w:val="en-GB"/>
        </w:rPr>
        <w:t>Open Innovations</w:t>
      </w:r>
      <w:r w:rsidR="00A82E89">
        <w:rPr>
          <w:rFonts w:ascii="Calibri" w:hAnsi="Calibri" w:cs="Calibri"/>
          <w:sz w:val="22"/>
          <w:lang w:val="en-GB"/>
        </w:rPr>
        <w:t xml:space="preserve"> </w:t>
      </w:r>
      <w:r>
        <w:rPr>
          <w:rFonts w:ascii="Calibri" w:hAnsi="Calibri" w:cs="Calibri"/>
          <w:sz w:val="22"/>
          <w:lang w:val="en-GB"/>
        </w:rPr>
        <w:t xml:space="preserve">FIZ throughout the period of the Tenderer’s acting as </w:t>
      </w:r>
      <w:r w:rsidR="00A82E89">
        <w:rPr>
          <w:rFonts w:ascii="Calibri" w:hAnsi="Calibri" w:cs="Calibri"/>
          <w:sz w:val="22"/>
          <w:lang w:val="en-GB"/>
        </w:rPr>
        <w:t>VC Fund</w:t>
      </w:r>
      <w:r>
        <w:rPr>
          <w:rFonts w:ascii="Calibri" w:hAnsi="Calibri" w:cs="Calibri"/>
          <w:sz w:val="22"/>
          <w:lang w:val="en-GB"/>
        </w:rPr>
        <w:t xml:space="preserve">. </w:t>
      </w:r>
    </w:p>
    <w:p w14:paraId="081AD4C7" w14:textId="77777777" w:rsidR="00925B05" w:rsidRDefault="00925B05" w:rsidP="00142551">
      <w:pPr>
        <w:pStyle w:val="ListParagraph"/>
        <w:numPr>
          <w:ilvl w:val="1"/>
          <w:numId w:val="5"/>
        </w:numPr>
        <w:suppressAutoHyphens/>
        <w:autoSpaceDN w:val="0"/>
        <w:spacing w:line="240" w:lineRule="auto"/>
        <w:ind w:left="851" w:hanging="491"/>
        <w:contextualSpacing w:val="0"/>
        <w:jc w:val="both"/>
        <w:textAlignment w:val="baseline"/>
        <w:rPr>
          <w:rFonts w:ascii="Calibri" w:hAnsi="Calibri" w:cs="Calibri"/>
          <w:b/>
          <w:sz w:val="22"/>
          <w:u w:val="single"/>
          <w:lang w:val="en-GB"/>
        </w:rPr>
      </w:pPr>
      <w:r>
        <w:rPr>
          <w:rFonts w:ascii="Calibri" w:hAnsi="Calibri" w:cs="Calibri"/>
          <w:sz w:val="22"/>
          <w:lang w:val="en-GB"/>
        </w:rPr>
        <w:t xml:space="preserve">If the Tenderer’s Tender is selected under the Call, I agree to commit at least </w:t>
      </w:r>
      <w:r w:rsidRPr="00142551">
        <w:rPr>
          <w:rFonts w:ascii="Calibri" w:hAnsi="Calibri" w:cs="Calibri"/>
          <w:sz w:val="22"/>
          <w:highlight w:val="lightGray"/>
          <w:lang w:val="en-GB"/>
        </w:rPr>
        <w:t>__</w:t>
      </w:r>
      <w:r w:rsidR="00A82E89">
        <w:rPr>
          <w:rFonts w:ascii="Calibri" w:hAnsi="Calibri" w:cs="Calibri"/>
          <w:sz w:val="22"/>
          <w:lang w:val="en-GB"/>
        </w:rPr>
        <w:t>%</w:t>
      </w:r>
      <w:r>
        <w:rPr>
          <w:rStyle w:val="FootnoteReference"/>
          <w:rFonts w:ascii="Calibri" w:hAnsi="Calibri" w:cs="Calibri"/>
          <w:sz w:val="22"/>
          <w:lang w:val="en-GB"/>
        </w:rPr>
        <w:footnoteReference w:id="7"/>
      </w:r>
      <w:r>
        <w:rPr>
          <w:rFonts w:ascii="Calibri" w:hAnsi="Calibri" w:cs="Calibri"/>
          <w:sz w:val="22"/>
          <w:lang w:val="en-GB"/>
        </w:rPr>
        <w:t xml:space="preserve">  of my work</w:t>
      </w:r>
      <w:r w:rsidR="00A82E89">
        <w:rPr>
          <w:rFonts w:ascii="Calibri" w:hAnsi="Calibri" w:cs="Calibri"/>
          <w:sz w:val="22"/>
          <w:lang w:val="en-GB"/>
        </w:rPr>
        <w:t>ing time</w:t>
      </w:r>
      <w:r w:rsidR="008F7E31">
        <w:rPr>
          <w:rFonts w:ascii="Calibri" w:hAnsi="Calibri" w:cs="Calibri"/>
          <w:sz w:val="22"/>
          <w:lang w:val="en-GB"/>
        </w:rPr>
        <w:t xml:space="preserve"> (</w:t>
      </w:r>
      <w:proofErr w:type="spellStart"/>
      <w:r w:rsidR="008F7E31">
        <w:rPr>
          <w:rFonts w:ascii="Calibri" w:hAnsi="Calibri" w:cs="Calibri"/>
          <w:sz w:val="22"/>
          <w:lang w:val="en-GB"/>
        </w:rPr>
        <w:t>ie</w:t>
      </w:r>
      <w:proofErr w:type="spellEnd"/>
      <w:r w:rsidR="008F7E31">
        <w:rPr>
          <w:rFonts w:ascii="Calibri" w:hAnsi="Calibri" w:cs="Calibri"/>
          <w:sz w:val="22"/>
          <w:lang w:val="en-GB"/>
        </w:rPr>
        <w:t xml:space="preserve">. </w:t>
      </w:r>
      <w:r w:rsidR="008F7E31" w:rsidRPr="00142551">
        <w:rPr>
          <w:rFonts w:ascii="Calibri" w:hAnsi="Calibri" w:cs="Calibri"/>
          <w:sz w:val="22"/>
          <w:highlight w:val="lightGray"/>
          <w:lang w:val="en-GB"/>
        </w:rPr>
        <w:t>____</w:t>
      </w:r>
      <w:r w:rsidR="008F7E31">
        <w:rPr>
          <w:rFonts w:ascii="Calibri" w:hAnsi="Calibri" w:cs="Calibri"/>
          <w:sz w:val="22"/>
          <w:lang w:val="en-GB"/>
        </w:rPr>
        <w:t xml:space="preserve"> hours a week)</w:t>
      </w:r>
      <w:r>
        <w:rPr>
          <w:rFonts w:ascii="Calibri" w:hAnsi="Calibri" w:cs="Calibri"/>
          <w:sz w:val="22"/>
          <w:lang w:val="en-GB"/>
        </w:rPr>
        <w:t xml:space="preserve"> to the </w:t>
      </w:r>
      <w:r w:rsidR="00A82E89">
        <w:rPr>
          <w:rFonts w:ascii="Calibri" w:hAnsi="Calibri" w:cs="Calibri"/>
          <w:sz w:val="22"/>
          <w:lang w:val="en-GB"/>
        </w:rPr>
        <w:t>VC Fund</w:t>
      </w:r>
      <w:r>
        <w:rPr>
          <w:rFonts w:ascii="Calibri" w:hAnsi="Calibri" w:cs="Calibri"/>
          <w:sz w:val="22"/>
          <w:lang w:val="en-GB"/>
        </w:rPr>
        <w:t>.</w:t>
      </w:r>
    </w:p>
    <w:p w14:paraId="08619B15" w14:textId="77777777" w:rsidR="0023554C" w:rsidRPr="00ED2DBD" w:rsidRDefault="00925B05" w:rsidP="00955D03">
      <w:pPr>
        <w:pStyle w:val="ListParagraph"/>
        <w:numPr>
          <w:ilvl w:val="1"/>
          <w:numId w:val="5"/>
        </w:numPr>
        <w:suppressAutoHyphens/>
        <w:autoSpaceDN w:val="0"/>
        <w:spacing w:line="240" w:lineRule="auto"/>
        <w:ind w:left="851" w:hanging="491"/>
        <w:contextualSpacing w:val="0"/>
        <w:jc w:val="both"/>
        <w:textAlignment w:val="baseline"/>
        <w:rPr>
          <w:rFonts w:ascii="Calibri" w:hAnsi="Calibri" w:cs="Calibri"/>
          <w:b/>
          <w:sz w:val="22"/>
          <w:u w:val="single"/>
          <w:lang w:val="en-GB"/>
        </w:rPr>
      </w:pPr>
      <w:r w:rsidRPr="005568FB">
        <w:rPr>
          <w:rFonts w:ascii="Calibri" w:hAnsi="Calibri" w:cs="Calibri"/>
          <w:sz w:val="22"/>
          <w:highlight w:val="lightGray"/>
          <w:lang w:val="en-GB"/>
        </w:rPr>
        <w:t>To the best of my knowledge, I do not act in any other role in Tenders other than the Tenderer’s Tender</w:t>
      </w:r>
      <w:r w:rsidR="00E55D0E" w:rsidRPr="005568FB">
        <w:rPr>
          <w:rFonts w:ascii="Calibri" w:hAnsi="Calibri" w:cs="Calibri"/>
          <w:sz w:val="22"/>
          <w:highlight w:val="lightGray"/>
          <w:lang w:val="en-GB"/>
        </w:rPr>
        <w:t>/I act in other Tender submitted under PFR […] program</w:t>
      </w:r>
      <w:r w:rsidR="00E55D0E">
        <w:rPr>
          <w:rStyle w:val="FootnoteReference"/>
          <w:rFonts w:ascii="Calibri" w:hAnsi="Calibri"/>
          <w:sz w:val="22"/>
          <w:lang w:val="en-GB"/>
        </w:rPr>
        <w:footnoteReference w:id="8"/>
      </w:r>
    </w:p>
    <w:p w14:paraId="23871E5E" w14:textId="77777777" w:rsidR="002E1935" w:rsidRDefault="00955D03" w:rsidP="0023554C">
      <w:pPr>
        <w:pStyle w:val="ListParagraph"/>
        <w:numPr>
          <w:ilvl w:val="1"/>
          <w:numId w:val="5"/>
        </w:numPr>
        <w:suppressAutoHyphens/>
        <w:autoSpaceDN w:val="0"/>
        <w:spacing w:line="240" w:lineRule="auto"/>
        <w:ind w:left="851" w:hanging="491"/>
        <w:contextualSpacing w:val="0"/>
        <w:jc w:val="both"/>
        <w:textAlignment w:val="baseline"/>
        <w:rPr>
          <w:rFonts w:ascii="Calibri" w:hAnsi="Calibri" w:cs="Calibri"/>
          <w:sz w:val="22"/>
          <w:highlight w:val="lightGray"/>
          <w:lang w:val="en-GB"/>
        </w:rPr>
      </w:pPr>
      <w:r w:rsidRPr="00ED2DBD">
        <w:rPr>
          <w:rFonts w:ascii="Calibri" w:hAnsi="Calibri" w:cs="Calibri"/>
          <w:sz w:val="22"/>
          <w:highlight w:val="lightGray"/>
          <w:lang w:val="en-GB"/>
        </w:rPr>
        <w:t>I participated/did not participate</w:t>
      </w:r>
      <w:r w:rsidR="00AA3B02" w:rsidRPr="0023554C">
        <w:rPr>
          <w:rStyle w:val="FootnoteReference"/>
          <w:rFonts w:ascii="Calibri" w:hAnsi="Calibri" w:cs="Calibri"/>
          <w:sz w:val="22"/>
          <w:lang w:val="en-GB"/>
        </w:rPr>
        <w:footnoteReference w:id="9"/>
      </w:r>
      <w:r w:rsidRPr="00ED2DBD">
        <w:rPr>
          <w:rFonts w:ascii="Calibri" w:hAnsi="Calibri" w:cs="Calibri"/>
          <w:sz w:val="22"/>
          <w:lang w:val="en-GB"/>
        </w:rPr>
        <w:t>(as a member of the board/</w:t>
      </w:r>
      <w:r w:rsidR="002E1935">
        <w:rPr>
          <w:rFonts w:ascii="Calibri" w:hAnsi="Calibri" w:cs="Calibri"/>
          <w:sz w:val="22"/>
          <w:lang w:val="en-GB"/>
        </w:rPr>
        <w:t>m</w:t>
      </w:r>
      <w:r w:rsidRPr="00ED2DBD">
        <w:rPr>
          <w:rFonts w:ascii="Calibri" w:hAnsi="Calibri" w:cs="Calibri"/>
          <w:sz w:val="22"/>
          <w:lang w:val="en-GB"/>
        </w:rPr>
        <w:t xml:space="preserve">ember of the </w:t>
      </w:r>
      <w:r w:rsidR="002E1935">
        <w:rPr>
          <w:rFonts w:ascii="Calibri" w:hAnsi="Calibri" w:cs="Calibri"/>
          <w:sz w:val="22"/>
          <w:lang w:val="en-GB"/>
        </w:rPr>
        <w:t>k</w:t>
      </w:r>
      <w:r w:rsidRPr="00ED2DBD">
        <w:rPr>
          <w:rFonts w:ascii="Calibri" w:hAnsi="Calibri" w:cs="Calibri"/>
          <w:sz w:val="22"/>
          <w:lang w:val="en-GB"/>
        </w:rPr>
        <w:t xml:space="preserve">ey </w:t>
      </w:r>
      <w:r w:rsidR="009422DA">
        <w:rPr>
          <w:rFonts w:ascii="Calibri" w:hAnsi="Calibri" w:cs="Calibri"/>
          <w:sz w:val="22"/>
          <w:lang w:val="en-GB"/>
        </w:rPr>
        <w:t>p</w:t>
      </w:r>
      <w:r w:rsidR="009422DA" w:rsidRPr="00ED2DBD">
        <w:rPr>
          <w:rFonts w:ascii="Calibri" w:hAnsi="Calibri" w:cs="Calibri"/>
          <w:sz w:val="22"/>
          <w:lang w:val="en-GB"/>
        </w:rPr>
        <w:t>ersonnel</w:t>
      </w:r>
      <w:r w:rsidRPr="00ED2DBD">
        <w:rPr>
          <w:rFonts w:ascii="Calibri" w:hAnsi="Calibri" w:cs="Calibri"/>
          <w:sz w:val="22"/>
          <w:lang w:val="en-GB"/>
        </w:rPr>
        <w:t>) in obtaining public fund</w:t>
      </w:r>
      <w:r w:rsidR="002E1935">
        <w:rPr>
          <w:rFonts w:ascii="Calibri" w:hAnsi="Calibri" w:cs="Calibri"/>
          <w:sz w:val="22"/>
          <w:lang w:val="en-GB"/>
        </w:rPr>
        <w:t>s</w:t>
      </w:r>
      <w:r w:rsidRPr="00ED2DBD">
        <w:rPr>
          <w:rFonts w:ascii="Calibri" w:hAnsi="Calibri" w:cs="Calibri"/>
          <w:sz w:val="22"/>
          <w:lang w:val="en-GB"/>
        </w:rPr>
        <w:t xml:space="preserve"> and/or </w:t>
      </w:r>
      <w:r w:rsidRPr="00ED2DBD">
        <w:rPr>
          <w:rFonts w:ascii="Calibri" w:hAnsi="Calibri" w:cs="Calibri"/>
          <w:sz w:val="22"/>
          <w:highlight w:val="lightGray"/>
          <w:lang w:val="en-GB"/>
        </w:rPr>
        <w:t>was/was</w:t>
      </w:r>
      <w:r w:rsidR="002E1935">
        <w:rPr>
          <w:rFonts w:ascii="Calibri" w:hAnsi="Calibri" w:cs="Calibri"/>
          <w:sz w:val="22"/>
          <w:highlight w:val="lightGray"/>
          <w:lang w:val="en-GB"/>
        </w:rPr>
        <w:t xml:space="preserve"> not</w:t>
      </w:r>
      <w:r w:rsidR="00AA3B02" w:rsidRPr="0023554C">
        <w:rPr>
          <w:rStyle w:val="FootnoteReference"/>
          <w:rFonts w:ascii="Calibri" w:hAnsi="Calibri" w:cs="Calibri"/>
          <w:sz w:val="22"/>
          <w:lang w:val="en-GB"/>
        </w:rPr>
        <w:footnoteReference w:id="10"/>
      </w:r>
      <w:r w:rsidR="0040156D">
        <w:rPr>
          <w:rFonts w:ascii="Calibri" w:hAnsi="Calibri" w:cs="Calibri"/>
          <w:sz w:val="22"/>
          <w:lang w:val="en-GB"/>
        </w:rPr>
        <w:t xml:space="preserve"> </w:t>
      </w:r>
      <w:r w:rsidRPr="00ED2DBD">
        <w:rPr>
          <w:rFonts w:ascii="Calibri" w:hAnsi="Calibri" w:cs="Calibri"/>
          <w:sz w:val="22"/>
          <w:lang w:val="en-GB"/>
        </w:rPr>
        <w:t>responsible for using public funds</w:t>
      </w:r>
      <w:r w:rsidR="00AA3B02" w:rsidRPr="0023554C">
        <w:rPr>
          <w:rStyle w:val="FootnoteReference"/>
          <w:rFonts w:ascii="Calibri" w:hAnsi="Calibri" w:cs="Calibri"/>
          <w:sz w:val="22"/>
          <w:lang w:val="en-GB"/>
        </w:rPr>
        <w:footnoteReference w:id="11"/>
      </w:r>
      <w:r w:rsidRPr="00ED2DBD">
        <w:rPr>
          <w:rFonts w:ascii="Calibri" w:hAnsi="Calibri" w:cs="Calibri"/>
          <w:sz w:val="22"/>
          <w:lang w:val="en-GB"/>
        </w:rPr>
        <w:t xml:space="preserve"> and </w:t>
      </w:r>
      <w:r w:rsidR="002E1935">
        <w:rPr>
          <w:rFonts w:ascii="Calibri" w:hAnsi="Calibri" w:cs="Calibri"/>
          <w:sz w:val="22"/>
          <w:highlight w:val="lightGray"/>
          <w:lang w:val="en-GB"/>
        </w:rPr>
        <w:t>I represent that</w:t>
      </w:r>
      <w:r w:rsidR="00AA3B02" w:rsidRPr="00ED2DBD">
        <w:rPr>
          <w:rStyle w:val="FootnoteReference"/>
          <w:rFonts w:ascii="Calibri" w:hAnsi="Calibri" w:cs="Calibri"/>
          <w:sz w:val="22"/>
          <w:highlight w:val="lightGray"/>
          <w:lang w:val="en-GB"/>
        </w:rPr>
        <w:footnoteReference w:id="12"/>
      </w:r>
      <w:r w:rsidRPr="00ED2DBD">
        <w:rPr>
          <w:rStyle w:val="FootnoteReference"/>
          <w:rFonts w:cs="Calibri"/>
          <w:highlight w:val="lightGray"/>
        </w:rPr>
        <w:t xml:space="preserve"> </w:t>
      </w:r>
      <w:r w:rsidRPr="00ED2DBD">
        <w:rPr>
          <w:rFonts w:ascii="Calibri" w:hAnsi="Calibri" w:cs="Calibri"/>
          <w:sz w:val="22"/>
          <w:highlight w:val="lightGray"/>
          <w:lang w:val="en-GB"/>
        </w:rPr>
        <w:t xml:space="preserve"> to the best of my knowledg</w:t>
      </w:r>
      <w:r w:rsidR="002E1935">
        <w:rPr>
          <w:rFonts w:ascii="Calibri" w:hAnsi="Calibri" w:cs="Calibri"/>
          <w:sz w:val="22"/>
          <w:highlight w:val="lightGray"/>
          <w:lang w:val="en-GB"/>
        </w:rPr>
        <w:t>e</w:t>
      </w:r>
      <w:r w:rsidR="00177C11">
        <w:rPr>
          <w:rFonts w:ascii="Calibri" w:hAnsi="Calibri" w:cs="Calibri"/>
          <w:sz w:val="22"/>
          <w:highlight w:val="lightGray"/>
          <w:lang w:val="en-GB"/>
        </w:rPr>
        <w:t>,</w:t>
      </w:r>
      <w:r w:rsidRPr="00ED2DBD">
        <w:rPr>
          <w:rFonts w:ascii="Calibri" w:hAnsi="Calibri" w:cs="Calibri"/>
          <w:sz w:val="22"/>
          <w:highlight w:val="lightGray"/>
          <w:lang w:val="en-GB"/>
        </w:rPr>
        <w:t xml:space="preserve"> the received public fund</w:t>
      </w:r>
      <w:r w:rsidR="00177C11">
        <w:rPr>
          <w:rFonts w:ascii="Calibri" w:hAnsi="Calibri" w:cs="Calibri"/>
          <w:sz w:val="22"/>
          <w:highlight w:val="lightGray"/>
          <w:lang w:val="en-GB"/>
        </w:rPr>
        <w:t>s</w:t>
      </w:r>
      <w:r w:rsidRPr="00ED2DBD">
        <w:rPr>
          <w:rFonts w:ascii="Calibri" w:hAnsi="Calibri" w:cs="Calibri"/>
          <w:sz w:val="22"/>
          <w:highlight w:val="lightGray"/>
          <w:lang w:val="en-GB"/>
        </w:rPr>
        <w:t xml:space="preserve"> has been duly settled and used according to </w:t>
      </w:r>
      <w:r w:rsidRPr="009422DA">
        <w:rPr>
          <w:rFonts w:ascii="Calibri" w:hAnsi="Calibri" w:cs="Calibri"/>
          <w:sz w:val="22"/>
          <w:highlight w:val="lightGray"/>
          <w:lang w:val="en-GB"/>
        </w:rPr>
        <w:t>its</w:t>
      </w:r>
      <w:r w:rsidRPr="00ED2DBD">
        <w:rPr>
          <w:rFonts w:ascii="Calibri" w:hAnsi="Calibri" w:cs="Calibri"/>
          <w:sz w:val="22"/>
          <w:highlight w:val="lightGray"/>
          <w:lang w:val="en-GB"/>
        </w:rPr>
        <w:t xml:space="preserve"> objectives/the audit carried out for its </w:t>
      </w:r>
      <w:r w:rsidR="009422DA" w:rsidRPr="00ED2DBD">
        <w:rPr>
          <w:rFonts w:ascii="Calibri" w:hAnsi="Calibri" w:cs="Calibri"/>
          <w:sz w:val="22"/>
          <w:highlight w:val="lightGray"/>
          <w:lang w:val="en-GB"/>
        </w:rPr>
        <w:t>utilization</w:t>
      </w:r>
      <w:r w:rsidRPr="00ED2DBD">
        <w:rPr>
          <w:rFonts w:ascii="Calibri" w:hAnsi="Calibri" w:cs="Calibri"/>
          <w:sz w:val="22"/>
          <w:highlight w:val="lightGray"/>
          <w:lang w:val="en-GB"/>
        </w:rPr>
        <w:t xml:space="preserve"> did not reveal any significant abnormalities/no governing body ever issued a decision calling for returning the fund</w:t>
      </w:r>
      <w:r w:rsidR="00177C11">
        <w:rPr>
          <w:rFonts w:ascii="Calibri" w:hAnsi="Calibri" w:cs="Calibri"/>
          <w:sz w:val="22"/>
          <w:highlight w:val="lightGray"/>
          <w:lang w:val="en-GB"/>
        </w:rPr>
        <w:t>s</w:t>
      </w:r>
      <w:r w:rsidRPr="00ED2DBD">
        <w:rPr>
          <w:rFonts w:ascii="Calibri" w:hAnsi="Calibri" w:cs="Calibri"/>
          <w:sz w:val="22"/>
          <w:highlight w:val="lightGray"/>
          <w:lang w:val="en-GB"/>
        </w:rPr>
        <w:t xml:space="preserve"> </w:t>
      </w:r>
      <w:r w:rsidR="009422DA" w:rsidRPr="00ED2DBD">
        <w:rPr>
          <w:rFonts w:ascii="Calibri" w:hAnsi="Calibri" w:cs="Calibri"/>
          <w:sz w:val="22"/>
          <w:highlight w:val="lightGray"/>
          <w:lang w:val="en-GB"/>
        </w:rPr>
        <w:t>partially</w:t>
      </w:r>
      <w:r w:rsidRPr="00ED2DBD">
        <w:rPr>
          <w:rFonts w:ascii="Calibri" w:hAnsi="Calibri" w:cs="Calibri"/>
          <w:sz w:val="22"/>
          <w:highlight w:val="lightGray"/>
          <w:lang w:val="en-GB"/>
        </w:rPr>
        <w:t xml:space="preserve"> or in whole/did not impose any correction nor a negative decision concerning the funding within the entity that has received the funding</w:t>
      </w:r>
      <w:r w:rsidR="0010226A" w:rsidRPr="00ED2DBD">
        <w:rPr>
          <w:rStyle w:val="FootnoteReference"/>
          <w:rFonts w:ascii="Calibri" w:hAnsi="Calibri" w:cs="Calibri"/>
          <w:sz w:val="22"/>
          <w:highlight w:val="lightGray"/>
          <w:lang w:val="en-GB"/>
        </w:rPr>
        <w:footnoteReference w:id="13"/>
      </w:r>
      <w:r w:rsidRPr="00ED2DBD">
        <w:rPr>
          <w:rFonts w:ascii="Calibri" w:hAnsi="Calibri" w:cs="Calibri"/>
          <w:sz w:val="22"/>
          <w:highlight w:val="lightGray"/>
          <w:lang w:val="en-GB"/>
        </w:rPr>
        <w:t>.</w:t>
      </w:r>
    </w:p>
    <w:p w14:paraId="11A4B64C" w14:textId="77777777" w:rsidR="002E1935" w:rsidRDefault="00925B05" w:rsidP="00D85B80">
      <w:pPr>
        <w:pStyle w:val="ListParagraph"/>
        <w:numPr>
          <w:ilvl w:val="1"/>
          <w:numId w:val="5"/>
        </w:numPr>
        <w:suppressAutoHyphens/>
        <w:autoSpaceDN w:val="0"/>
        <w:spacing w:line="240" w:lineRule="auto"/>
        <w:ind w:left="851" w:hanging="491"/>
        <w:contextualSpacing w:val="0"/>
        <w:jc w:val="both"/>
        <w:textAlignment w:val="baseline"/>
        <w:rPr>
          <w:rFonts w:ascii="Calibri" w:hAnsi="Calibri" w:cs="Calibri"/>
          <w:sz w:val="22"/>
          <w:lang w:val="en-GB"/>
        </w:rPr>
      </w:pPr>
      <w:r w:rsidRPr="00ED2DBD">
        <w:rPr>
          <w:rFonts w:ascii="Calibri" w:hAnsi="Calibri" w:cs="Calibri"/>
          <w:sz w:val="22"/>
          <w:lang w:val="en-GB"/>
        </w:rPr>
        <w:t xml:space="preserve">I consent to the disclosure by PFR Ventures and/or PFR </w:t>
      </w:r>
      <w:r w:rsidR="00981143" w:rsidRPr="00ED2DBD">
        <w:rPr>
          <w:rFonts w:ascii="Calibri" w:hAnsi="Calibri" w:cs="Calibri"/>
          <w:sz w:val="22"/>
          <w:lang w:val="en-GB"/>
        </w:rPr>
        <w:t>Open Innovations</w:t>
      </w:r>
      <w:r w:rsidR="00A82E89" w:rsidRPr="00ED2DBD">
        <w:rPr>
          <w:rFonts w:ascii="Calibri" w:hAnsi="Calibri" w:cs="Calibri"/>
          <w:sz w:val="22"/>
          <w:lang w:val="en-GB"/>
        </w:rPr>
        <w:t xml:space="preserve"> </w:t>
      </w:r>
      <w:r w:rsidRPr="00ED2DBD">
        <w:rPr>
          <w:rFonts w:ascii="Calibri" w:hAnsi="Calibri" w:cs="Calibri"/>
          <w:sz w:val="22"/>
          <w:lang w:val="en-GB"/>
        </w:rPr>
        <w:t xml:space="preserve">FIZ, at any time, of information about me, received by PFR Ventures and/or PFR </w:t>
      </w:r>
      <w:r w:rsidR="00981143" w:rsidRPr="00ED2DBD">
        <w:rPr>
          <w:rFonts w:ascii="Calibri" w:hAnsi="Calibri" w:cs="Calibri"/>
          <w:sz w:val="22"/>
          <w:lang w:val="en-GB"/>
        </w:rPr>
        <w:t>Open Innovations</w:t>
      </w:r>
      <w:r w:rsidR="00A82E89" w:rsidRPr="00ED2DBD">
        <w:rPr>
          <w:rFonts w:ascii="Calibri" w:hAnsi="Calibri" w:cs="Calibri"/>
          <w:sz w:val="22"/>
          <w:lang w:val="en-GB"/>
        </w:rPr>
        <w:t xml:space="preserve"> </w:t>
      </w:r>
      <w:r w:rsidRPr="00ED2DBD">
        <w:rPr>
          <w:rFonts w:ascii="Calibri" w:hAnsi="Calibri" w:cs="Calibri"/>
          <w:sz w:val="22"/>
          <w:lang w:val="en-GB"/>
        </w:rPr>
        <w:t xml:space="preserve">FIZ in connection with the Tender, to entities belonging to the corporate group of which PFR Ventures and/or PFR </w:t>
      </w:r>
      <w:r w:rsidR="00981143" w:rsidRPr="00ED2DBD">
        <w:rPr>
          <w:rFonts w:ascii="Calibri" w:hAnsi="Calibri" w:cs="Calibri"/>
          <w:sz w:val="22"/>
          <w:lang w:val="en-GB"/>
        </w:rPr>
        <w:t>Open Innovations</w:t>
      </w:r>
      <w:r w:rsidR="00A82E89" w:rsidRPr="00ED2DBD">
        <w:rPr>
          <w:rFonts w:ascii="Calibri" w:hAnsi="Calibri" w:cs="Calibri"/>
          <w:sz w:val="22"/>
          <w:lang w:val="en-GB"/>
        </w:rPr>
        <w:t xml:space="preserve"> </w:t>
      </w:r>
      <w:r w:rsidRPr="00ED2DBD">
        <w:rPr>
          <w:rFonts w:ascii="Calibri" w:hAnsi="Calibri" w:cs="Calibri"/>
          <w:sz w:val="22"/>
          <w:lang w:val="en-GB"/>
        </w:rPr>
        <w:t>FIZ is a member,</w:t>
      </w:r>
      <w:r w:rsidR="002E1935" w:rsidRPr="002E1935">
        <w:rPr>
          <w:rFonts w:ascii="Calibri" w:hAnsi="Calibri" w:cs="Calibri"/>
          <w:sz w:val="22"/>
          <w:lang w:val="en-GB"/>
        </w:rPr>
        <w:t xml:space="preserve"> </w:t>
      </w:r>
      <w:r w:rsidR="002E1935" w:rsidRPr="007203E8">
        <w:rPr>
          <w:rFonts w:ascii="Calibri" w:hAnsi="Calibri" w:cs="Calibri"/>
          <w:sz w:val="22"/>
          <w:lang w:val="en-GB"/>
        </w:rPr>
        <w:t xml:space="preserve">as well as to the Bank </w:t>
      </w:r>
      <w:proofErr w:type="spellStart"/>
      <w:r w:rsidR="002E1935" w:rsidRPr="007203E8">
        <w:rPr>
          <w:rFonts w:ascii="Calibri" w:hAnsi="Calibri" w:cs="Calibri"/>
          <w:sz w:val="22"/>
          <w:lang w:val="en-GB"/>
        </w:rPr>
        <w:t>Gospodarstwa</w:t>
      </w:r>
      <w:proofErr w:type="spellEnd"/>
      <w:r w:rsidR="002E1935" w:rsidRPr="007203E8">
        <w:rPr>
          <w:rFonts w:ascii="Calibri" w:hAnsi="Calibri" w:cs="Calibri"/>
          <w:sz w:val="22"/>
          <w:lang w:val="en-GB"/>
        </w:rPr>
        <w:t xml:space="preserve"> </w:t>
      </w:r>
      <w:proofErr w:type="spellStart"/>
      <w:r w:rsidR="002E1935" w:rsidRPr="007203E8">
        <w:rPr>
          <w:rFonts w:ascii="Calibri" w:hAnsi="Calibri" w:cs="Calibri"/>
          <w:sz w:val="22"/>
          <w:lang w:val="en-GB"/>
        </w:rPr>
        <w:t>Krajowego</w:t>
      </w:r>
      <w:proofErr w:type="spellEnd"/>
      <w:r w:rsidR="002E1935" w:rsidRPr="007203E8">
        <w:rPr>
          <w:rFonts w:ascii="Calibri" w:hAnsi="Calibri" w:cs="Calibri"/>
          <w:sz w:val="22"/>
          <w:lang w:val="en-GB"/>
        </w:rPr>
        <w:t xml:space="preserve"> and the minister responsible for regional development who</w:t>
      </w:r>
      <w:r w:rsidR="002E1935">
        <w:rPr>
          <w:rFonts w:ascii="Calibri" w:hAnsi="Calibri" w:cs="Calibri"/>
          <w:sz w:val="22"/>
          <w:lang w:val="en-GB"/>
        </w:rPr>
        <w:t xml:space="preserve"> i</w:t>
      </w:r>
      <w:r w:rsidR="002E1935" w:rsidRPr="007203E8">
        <w:rPr>
          <w:rFonts w:ascii="Calibri" w:hAnsi="Calibri" w:cs="Calibri"/>
          <w:sz w:val="22"/>
          <w:lang w:val="en-GB"/>
        </w:rPr>
        <w:t>s in charge of governing POIR or any other state institutions, public administration bodies or governmen</w:t>
      </w:r>
      <w:r w:rsidR="00177C11">
        <w:rPr>
          <w:rFonts w:ascii="Calibri" w:hAnsi="Calibri" w:cs="Calibri"/>
          <w:sz w:val="22"/>
          <w:lang w:val="en-GB"/>
        </w:rPr>
        <w:t>t</w:t>
      </w:r>
      <w:r w:rsidR="002E1935" w:rsidRPr="007203E8">
        <w:rPr>
          <w:rFonts w:ascii="Calibri" w:hAnsi="Calibri" w:cs="Calibri"/>
          <w:sz w:val="22"/>
          <w:lang w:val="en-GB"/>
        </w:rPr>
        <w:t xml:space="preserve"> agencies and municipals, </w:t>
      </w:r>
      <w:r w:rsidR="009422DA" w:rsidRPr="007203E8">
        <w:rPr>
          <w:rFonts w:ascii="Calibri" w:hAnsi="Calibri" w:cs="Calibri"/>
          <w:sz w:val="22"/>
          <w:lang w:val="en-GB"/>
        </w:rPr>
        <w:t>especially</w:t>
      </w:r>
      <w:r w:rsidR="002E1935" w:rsidRPr="007203E8">
        <w:rPr>
          <w:rFonts w:ascii="Calibri" w:hAnsi="Calibri" w:cs="Calibri"/>
          <w:sz w:val="22"/>
          <w:lang w:val="en-GB"/>
        </w:rPr>
        <w:t xml:space="preserve"> with regards to receiving and settling funds from any public sources received on my </w:t>
      </w:r>
      <w:r w:rsidR="002E1935" w:rsidRPr="007203E8">
        <w:rPr>
          <w:rFonts w:ascii="Calibri" w:hAnsi="Calibri" w:cs="Calibri"/>
          <w:sz w:val="22"/>
          <w:lang w:val="en-GB"/>
        </w:rPr>
        <w:lastRenderedPageBreak/>
        <w:t xml:space="preserve">behalf or on the behalf of entities connected with me to the extent indispensable for the evaluation of the financial </w:t>
      </w:r>
      <w:r w:rsidR="009422DA" w:rsidRPr="007203E8">
        <w:rPr>
          <w:rFonts w:ascii="Calibri" w:hAnsi="Calibri" w:cs="Calibri"/>
          <w:sz w:val="22"/>
          <w:lang w:val="en-GB"/>
        </w:rPr>
        <w:t>instrument’s</w:t>
      </w:r>
      <w:r w:rsidR="002E1935" w:rsidRPr="007203E8">
        <w:rPr>
          <w:rFonts w:ascii="Calibri" w:hAnsi="Calibri" w:cs="Calibri"/>
          <w:sz w:val="22"/>
          <w:lang w:val="en-GB"/>
        </w:rPr>
        <w:t xml:space="preserve"> correctness of implementation</w:t>
      </w:r>
      <w:r w:rsidR="002E1935">
        <w:rPr>
          <w:rFonts w:ascii="Calibri" w:hAnsi="Calibri" w:cs="Calibri"/>
          <w:sz w:val="22"/>
          <w:lang w:val="en-GB"/>
        </w:rPr>
        <w:t>.</w:t>
      </w:r>
    </w:p>
    <w:p w14:paraId="76F23349" w14:textId="77777777" w:rsidR="002E1935" w:rsidRPr="00ED2DBD" w:rsidRDefault="00955D03">
      <w:pPr>
        <w:pStyle w:val="ListParagraph"/>
        <w:numPr>
          <w:ilvl w:val="1"/>
          <w:numId w:val="5"/>
        </w:numPr>
        <w:suppressAutoHyphens/>
        <w:autoSpaceDN w:val="0"/>
        <w:spacing w:line="240" w:lineRule="auto"/>
        <w:ind w:left="851" w:hanging="491"/>
        <w:contextualSpacing w:val="0"/>
        <w:jc w:val="both"/>
        <w:textAlignment w:val="baseline"/>
        <w:rPr>
          <w:rFonts w:ascii="Calibri" w:hAnsi="Calibri" w:cs="Calibri"/>
          <w:sz w:val="22"/>
          <w:lang w:val="en-GB"/>
        </w:rPr>
      </w:pPr>
      <w:r w:rsidRPr="002E1935">
        <w:rPr>
          <w:rFonts w:ascii="Calibri" w:hAnsi="Calibri" w:cs="Calibri"/>
          <w:sz w:val="22"/>
          <w:lang w:val="en-GB"/>
        </w:rPr>
        <w:t>I</w:t>
      </w:r>
      <w:r w:rsidR="002E1935">
        <w:rPr>
          <w:rFonts w:ascii="Calibri" w:hAnsi="Calibri" w:cs="Calibri"/>
          <w:sz w:val="22"/>
          <w:lang w:val="en-GB"/>
        </w:rPr>
        <w:t xml:space="preserve"> consent to obtaining by</w:t>
      </w:r>
      <w:r w:rsidRPr="002E1935">
        <w:rPr>
          <w:rFonts w:ascii="Calibri" w:hAnsi="Calibri" w:cs="Calibri"/>
          <w:sz w:val="22"/>
          <w:lang w:val="en-GB"/>
        </w:rPr>
        <w:t xml:space="preserve"> PFR Ventures and/or PFR Open Innovation</w:t>
      </w:r>
      <w:r w:rsidR="002E1935">
        <w:rPr>
          <w:rFonts w:ascii="Calibri" w:hAnsi="Calibri" w:cs="Calibri"/>
          <w:sz w:val="22"/>
          <w:lang w:val="en-GB"/>
        </w:rPr>
        <w:t>s</w:t>
      </w:r>
      <w:r w:rsidRPr="002E1935">
        <w:rPr>
          <w:rFonts w:ascii="Calibri" w:hAnsi="Calibri" w:cs="Calibri"/>
          <w:sz w:val="22"/>
          <w:lang w:val="en-GB"/>
        </w:rPr>
        <w:t xml:space="preserve"> FIZ</w:t>
      </w:r>
      <w:r w:rsidR="002E1935">
        <w:rPr>
          <w:rFonts w:ascii="Calibri" w:hAnsi="Calibri" w:cs="Calibri"/>
          <w:sz w:val="22"/>
          <w:lang w:val="en-GB"/>
        </w:rPr>
        <w:t>,</w:t>
      </w:r>
      <w:r w:rsidRPr="002E1935">
        <w:rPr>
          <w:rFonts w:ascii="Calibri" w:hAnsi="Calibri" w:cs="Calibri"/>
          <w:sz w:val="22"/>
          <w:lang w:val="en-GB"/>
        </w:rPr>
        <w:t xml:space="preserve"> at any time</w:t>
      </w:r>
      <w:r w:rsidR="002E1935">
        <w:rPr>
          <w:rFonts w:ascii="Calibri" w:hAnsi="Calibri" w:cs="Calibri"/>
          <w:sz w:val="22"/>
          <w:lang w:val="en-GB"/>
        </w:rPr>
        <w:t xml:space="preserve"> until the end of the Call, additional information about me</w:t>
      </w:r>
      <w:r w:rsidRPr="002E1935">
        <w:rPr>
          <w:rFonts w:ascii="Calibri" w:hAnsi="Calibri" w:cs="Calibri"/>
          <w:sz w:val="22"/>
          <w:lang w:val="en-GB"/>
        </w:rPr>
        <w:t xml:space="preserve"> </w:t>
      </w:r>
      <w:r w:rsidR="002E1935">
        <w:rPr>
          <w:rFonts w:ascii="Calibri" w:hAnsi="Calibri" w:cs="Calibri"/>
          <w:sz w:val="22"/>
          <w:lang w:val="en-GB"/>
        </w:rPr>
        <w:t>in connection with</w:t>
      </w:r>
      <w:r w:rsidRPr="002E1935">
        <w:rPr>
          <w:rFonts w:ascii="Calibri" w:hAnsi="Calibri" w:cs="Calibri"/>
          <w:sz w:val="22"/>
          <w:lang w:val="en-GB"/>
        </w:rPr>
        <w:t xml:space="preserve"> the Tender, </w:t>
      </w:r>
      <w:r w:rsidR="002E1935">
        <w:rPr>
          <w:rFonts w:ascii="Calibri" w:hAnsi="Calibri" w:cs="Calibri"/>
          <w:sz w:val="22"/>
          <w:lang w:val="en-GB"/>
        </w:rPr>
        <w:t xml:space="preserve">from </w:t>
      </w:r>
      <w:r w:rsidR="002E1935" w:rsidRPr="0000567A">
        <w:rPr>
          <w:rFonts w:ascii="Calibri" w:hAnsi="Calibri" w:cs="Calibri"/>
          <w:sz w:val="22"/>
          <w:lang w:val="en-GB"/>
        </w:rPr>
        <w:t xml:space="preserve">entities belonging to the corporate group of which PFR Ventures and/or PFR Open Innovations FIZ is a member, </w:t>
      </w:r>
      <w:r w:rsidR="002E1935" w:rsidRPr="007203E8">
        <w:rPr>
          <w:rFonts w:ascii="Calibri" w:hAnsi="Calibri" w:cs="Calibri"/>
          <w:sz w:val="22"/>
          <w:lang w:val="en-GB"/>
        </w:rPr>
        <w:t xml:space="preserve">as well as to the Bank </w:t>
      </w:r>
      <w:proofErr w:type="spellStart"/>
      <w:r w:rsidR="002E1935" w:rsidRPr="007203E8">
        <w:rPr>
          <w:rFonts w:ascii="Calibri" w:hAnsi="Calibri" w:cs="Calibri"/>
          <w:sz w:val="22"/>
          <w:lang w:val="en-GB"/>
        </w:rPr>
        <w:t>Gospodarstwa</w:t>
      </w:r>
      <w:proofErr w:type="spellEnd"/>
      <w:r w:rsidR="002E1935" w:rsidRPr="007203E8">
        <w:rPr>
          <w:rFonts w:ascii="Calibri" w:hAnsi="Calibri" w:cs="Calibri"/>
          <w:sz w:val="22"/>
          <w:lang w:val="en-GB"/>
        </w:rPr>
        <w:t xml:space="preserve"> </w:t>
      </w:r>
      <w:proofErr w:type="spellStart"/>
      <w:r w:rsidR="002E1935" w:rsidRPr="007203E8">
        <w:rPr>
          <w:rFonts w:ascii="Calibri" w:hAnsi="Calibri" w:cs="Calibri"/>
          <w:sz w:val="22"/>
          <w:lang w:val="en-GB"/>
        </w:rPr>
        <w:t>Krajowego</w:t>
      </w:r>
      <w:proofErr w:type="spellEnd"/>
      <w:r w:rsidR="002E1935" w:rsidRPr="007203E8">
        <w:rPr>
          <w:rFonts w:ascii="Calibri" w:hAnsi="Calibri" w:cs="Calibri"/>
          <w:sz w:val="22"/>
          <w:lang w:val="en-GB"/>
        </w:rPr>
        <w:t xml:space="preserve"> and the minister responsible for regional development who</w:t>
      </w:r>
      <w:r w:rsidR="002E1935">
        <w:rPr>
          <w:rFonts w:ascii="Calibri" w:hAnsi="Calibri" w:cs="Calibri"/>
          <w:sz w:val="22"/>
          <w:lang w:val="en-GB"/>
        </w:rPr>
        <w:t xml:space="preserve"> i</w:t>
      </w:r>
      <w:r w:rsidR="002E1935" w:rsidRPr="007203E8">
        <w:rPr>
          <w:rFonts w:ascii="Calibri" w:hAnsi="Calibri" w:cs="Calibri"/>
          <w:sz w:val="22"/>
          <w:lang w:val="en-GB"/>
        </w:rPr>
        <w:t>s in charge of governing POIR or any other state institutions, public administration bodies or governmen</w:t>
      </w:r>
      <w:r w:rsidR="00177C11">
        <w:rPr>
          <w:rFonts w:ascii="Calibri" w:hAnsi="Calibri" w:cs="Calibri"/>
          <w:sz w:val="22"/>
          <w:lang w:val="en-GB"/>
        </w:rPr>
        <w:t>t</w:t>
      </w:r>
      <w:r w:rsidR="002E1935" w:rsidRPr="007203E8">
        <w:rPr>
          <w:rFonts w:ascii="Calibri" w:hAnsi="Calibri" w:cs="Calibri"/>
          <w:sz w:val="22"/>
          <w:lang w:val="en-GB"/>
        </w:rPr>
        <w:t xml:space="preserve"> agencies and municipals, </w:t>
      </w:r>
      <w:r w:rsidR="009422DA" w:rsidRPr="007203E8">
        <w:rPr>
          <w:rFonts w:ascii="Calibri" w:hAnsi="Calibri" w:cs="Calibri"/>
          <w:sz w:val="22"/>
          <w:lang w:val="en-GB"/>
        </w:rPr>
        <w:t>especially</w:t>
      </w:r>
      <w:r w:rsidR="002E1935" w:rsidRPr="007203E8">
        <w:rPr>
          <w:rFonts w:ascii="Calibri" w:hAnsi="Calibri" w:cs="Calibri"/>
          <w:sz w:val="22"/>
          <w:lang w:val="en-GB"/>
        </w:rPr>
        <w:t xml:space="preserve"> with regards to receiving and settling funds from any public sources received on my behalf or on the behalf of entities connected with me to the extent indispensable for the evaluation </w:t>
      </w:r>
      <w:r w:rsidR="002E1935">
        <w:rPr>
          <w:rFonts w:ascii="Calibri" w:hAnsi="Calibri" w:cs="Calibri"/>
          <w:sz w:val="22"/>
          <w:lang w:val="en-GB"/>
        </w:rPr>
        <w:t xml:space="preserve">of </w:t>
      </w:r>
      <w:r w:rsidR="009422DA">
        <w:rPr>
          <w:rFonts w:ascii="Calibri" w:hAnsi="Calibri" w:cs="Calibri"/>
          <w:sz w:val="22"/>
          <w:lang w:val="en-GB"/>
        </w:rPr>
        <w:t>submitted</w:t>
      </w:r>
      <w:r w:rsidR="002E1935">
        <w:rPr>
          <w:rFonts w:ascii="Calibri" w:hAnsi="Calibri" w:cs="Calibri"/>
          <w:sz w:val="22"/>
          <w:lang w:val="en-GB"/>
        </w:rPr>
        <w:t xml:space="preserve"> statements.</w:t>
      </w:r>
    </w:p>
    <w:p w14:paraId="44A661C5" w14:textId="77777777" w:rsidR="0023554C" w:rsidRDefault="00925B05" w:rsidP="00142551">
      <w:pPr>
        <w:pStyle w:val="ListParagraph"/>
        <w:numPr>
          <w:ilvl w:val="1"/>
          <w:numId w:val="5"/>
        </w:numPr>
        <w:suppressAutoHyphens/>
        <w:autoSpaceDN w:val="0"/>
        <w:spacing w:line="240" w:lineRule="auto"/>
        <w:ind w:left="851" w:hanging="491"/>
        <w:contextualSpacing w:val="0"/>
        <w:jc w:val="both"/>
        <w:textAlignment w:val="baseline"/>
        <w:rPr>
          <w:rFonts w:ascii="Calibri" w:hAnsi="Calibri" w:cs="Calibri"/>
          <w:sz w:val="22"/>
          <w:lang w:val="en-GB"/>
        </w:rPr>
      </w:pPr>
      <w:r w:rsidRPr="002E1935">
        <w:rPr>
          <w:rFonts w:ascii="Calibri" w:hAnsi="Calibri" w:cs="Calibri"/>
          <w:sz w:val="22"/>
          <w:lang w:val="en-GB"/>
        </w:rPr>
        <w:t>Terms not defined in this Statement have the meaning given to them in the Rules</w:t>
      </w:r>
      <w:r>
        <w:rPr>
          <w:rFonts w:ascii="Calibri" w:hAnsi="Calibri" w:cs="Calibri"/>
          <w:sz w:val="22"/>
          <w:lang w:val="en-GB"/>
        </w:rPr>
        <w:t>.</w:t>
      </w:r>
    </w:p>
    <w:p w14:paraId="3E018BEC" w14:textId="77777777" w:rsidR="00CA1442" w:rsidRDefault="00CA1442" w:rsidP="00ED2DBD">
      <w:pPr>
        <w:pStyle w:val="ListParagraph"/>
        <w:numPr>
          <w:ilvl w:val="1"/>
          <w:numId w:val="5"/>
        </w:numPr>
        <w:suppressAutoHyphens/>
        <w:autoSpaceDN w:val="0"/>
        <w:spacing w:line="240" w:lineRule="auto"/>
        <w:ind w:left="851" w:hanging="491"/>
        <w:contextualSpacing w:val="0"/>
        <w:jc w:val="both"/>
        <w:textAlignment w:val="baseline"/>
        <w:rPr>
          <w:rFonts w:ascii="Calibri" w:hAnsi="Calibri" w:cs="Calibri"/>
          <w:sz w:val="22"/>
          <w:lang w:val="en-GB"/>
        </w:rPr>
      </w:pPr>
      <w:r w:rsidRPr="00ED2DBD">
        <w:rPr>
          <w:rFonts w:ascii="Calibri" w:hAnsi="Calibri" w:cs="Calibri"/>
          <w:sz w:val="22"/>
          <w:lang w:val="en-GB"/>
        </w:rPr>
        <w:t xml:space="preserve">The information and the statements contained within the Tender and the Appendices to the Tender are authentic and correct and provide a complete, accurate and true picture of the current state of situation and I am aware that any </w:t>
      </w:r>
      <w:r w:rsidR="00177C11">
        <w:rPr>
          <w:rFonts w:ascii="Calibri" w:hAnsi="Calibri" w:cs="Calibri"/>
          <w:sz w:val="22"/>
          <w:lang w:val="en-GB"/>
        </w:rPr>
        <w:t>mis</w:t>
      </w:r>
      <w:r w:rsidRPr="00ED2DBD">
        <w:rPr>
          <w:rFonts w:ascii="Calibri" w:hAnsi="Calibri" w:cs="Calibri"/>
          <w:sz w:val="22"/>
          <w:lang w:val="en-GB"/>
        </w:rPr>
        <w:t>statement made by me with regards to  this Tender will be taken into account during the process of evaluating this Tender by PFR Ventures.</w:t>
      </w:r>
    </w:p>
    <w:p w14:paraId="5C61AFE7" w14:textId="77777777" w:rsidR="00ED2DBD" w:rsidRPr="00ED2DBD" w:rsidRDefault="00ED2DBD" w:rsidP="00ED2DBD">
      <w:pPr>
        <w:pStyle w:val="ListParagraph"/>
        <w:suppressAutoHyphens/>
        <w:autoSpaceDN w:val="0"/>
        <w:spacing w:line="240" w:lineRule="auto"/>
        <w:ind w:left="851"/>
        <w:contextualSpacing w:val="0"/>
        <w:jc w:val="both"/>
        <w:textAlignment w:val="baseline"/>
        <w:rPr>
          <w:rFonts w:ascii="Calibri" w:hAnsi="Calibri" w:cs="Calibri"/>
          <w:sz w:val="22"/>
          <w:lang w:val="en-GB"/>
        </w:rPr>
      </w:pPr>
    </w:p>
    <w:tbl>
      <w:tblPr>
        <w:tblStyle w:val="TableGrid"/>
        <w:tblW w:w="0" w:type="auto"/>
        <w:jc w:val="center"/>
        <w:tblLook w:val="04A0" w:firstRow="1" w:lastRow="0" w:firstColumn="1" w:lastColumn="0" w:noHBand="0" w:noVBand="1"/>
      </w:tblPr>
      <w:tblGrid>
        <w:gridCol w:w="7366"/>
      </w:tblGrid>
      <w:tr w:rsidR="00925B05" w14:paraId="7284A1DE" w14:textId="77777777">
        <w:trPr>
          <w:jc w:val="center"/>
        </w:trPr>
        <w:tc>
          <w:tcPr>
            <w:tcW w:w="7366" w:type="dxa"/>
            <w:tcBorders>
              <w:top w:val="single" w:sz="4" w:space="0" w:color="auto"/>
              <w:left w:val="single" w:sz="4" w:space="0" w:color="auto"/>
              <w:bottom w:val="single" w:sz="4" w:space="0" w:color="auto"/>
              <w:right w:val="single" w:sz="4" w:space="0" w:color="auto"/>
            </w:tcBorders>
          </w:tcPr>
          <w:p w14:paraId="2AA62296" w14:textId="77777777" w:rsidR="00925B05" w:rsidRDefault="00925B05" w:rsidP="00142551">
            <w:pPr>
              <w:spacing w:after="160"/>
              <w:rPr>
                <w:rFonts w:ascii="Calibri" w:eastAsia="Times New Roman" w:hAnsi="Calibri" w:cs="Calibri"/>
                <w:sz w:val="22"/>
                <w:lang w:val="en-GB"/>
              </w:rPr>
            </w:pPr>
          </w:p>
          <w:p w14:paraId="42899D06" w14:textId="77777777" w:rsidR="00925B05" w:rsidRDefault="00925B05" w:rsidP="00142551">
            <w:pPr>
              <w:spacing w:after="160"/>
              <w:jc w:val="center"/>
              <w:rPr>
                <w:rFonts w:ascii="Calibri" w:eastAsia="Times New Roman" w:hAnsi="Calibri" w:cs="Calibri"/>
                <w:sz w:val="22"/>
                <w:lang w:val="en-GB"/>
              </w:rPr>
            </w:pPr>
            <w:r>
              <w:rPr>
                <w:rFonts w:ascii="Calibri" w:eastAsia="Times New Roman" w:hAnsi="Calibri" w:cs="Calibri"/>
                <w:sz w:val="22"/>
                <w:lang w:val="en-GB"/>
              </w:rPr>
              <w:t>___________________________________________________________</w:t>
            </w:r>
          </w:p>
          <w:p w14:paraId="3459C26D" w14:textId="77777777" w:rsidR="00925B05" w:rsidRDefault="00925B05" w:rsidP="00142551">
            <w:pPr>
              <w:spacing w:after="160"/>
              <w:jc w:val="center"/>
              <w:rPr>
                <w:rFonts w:ascii="Calibri" w:eastAsia="Times New Roman" w:hAnsi="Calibri" w:cs="Calibri"/>
                <w:sz w:val="22"/>
                <w:lang w:val="en-GB"/>
              </w:rPr>
            </w:pPr>
            <w:r>
              <w:rPr>
                <w:rFonts w:ascii="Calibri" w:eastAsia="Times New Roman" w:hAnsi="Calibri" w:cs="Calibri"/>
                <w:sz w:val="22"/>
                <w:lang w:val="en-GB"/>
              </w:rPr>
              <w:t>Signature</w:t>
            </w:r>
          </w:p>
        </w:tc>
      </w:tr>
      <w:tr w:rsidR="00925B05" w14:paraId="35A024C2" w14:textId="77777777">
        <w:trPr>
          <w:jc w:val="center"/>
        </w:trPr>
        <w:tc>
          <w:tcPr>
            <w:tcW w:w="7366" w:type="dxa"/>
            <w:tcBorders>
              <w:top w:val="single" w:sz="4" w:space="0" w:color="auto"/>
              <w:left w:val="single" w:sz="4" w:space="0" w:color="auto"/>
              <w:bottom w:val="single" w:sz="4" w:space="0" w:color="auto"/>
              <w:right w:val="single" w:sz="4" w:space="0" w:color="auto"/>
            </w:tcBorders>
          </w:tcPr>
          <w:p w14:paraId="6542AC6B" w14:textId="77777777" w:rsidR="00925B05" w:rsidRDefault="00925B05">
            <w:pPr>
              <w:rPr>
                <w:rFonts w:ascii="Calibri" w:eastAsia="Times New Roman" w:hAnsi="Calibri" w:cs="Calibri"/>
                <w:sz w:val="22"/>
                <w:lang w:val="en-GB"/>
              </w:rPr>
            </w:pPr>
          </w:p>
          <w:p w14:paraId="49DD7EEE" w14:textId="77777777" w:rsidR="00925B05" w:rsidRDefault="00925B05">
            <w:pPr>
              <w:jc w:val="center"/>
              <w:rPr>
                <w:rFonts w:ascii="Calibri" w:eastAsia="Times New Roman" w:hAnsi="Calibri" w:cs="Calibri"/>
                <w:sz w:val="22"/>
                <w:lang w:val="en-GB"/>
              </w:rPr>
            </w:pPr>
            <w:r>
              <w:rPr>
                <w:rFonts w:ascii="Calibri" w:eastAsia="Times New Roman" w:hAnsi="Calibri" w:cs="Calibri"/>
                <w:sz w:val="22"/>
                <w:lang w:val="en-GB"/>
              </w:rPr>
              <w:t>___________________________________________________________</w:t>
            </w:r>
          </w:p>
          <w:p w14:paraId="515B462E" w14:textId="77777777" w:rsidR="00925B05" w:rsidRDefault="00925B05">
            <w:pPr>
              <w:jc w:val="center"/>
              <w:rPr>
                <w:rFonts w:ascii="Calibri" w:eastAsia="Times New Roman" w:hAnsi="Calibri" w:cs="Calibri"/>
                <w:sz w:val="22"/>
                <w:lang w:val="en-GB"/>
              </w:rPr>
            </w:pPr>
            <w:r>
              <w:rPr>
                <w:rFonts w:ascii="Calibri" w:eastAsia="Times New Roman" w:hAnsi="Calibri" w:cs="Calibri"/>
                <w:sz w:val="22"/>
                <w:lang w:val="en-GB"/>
              </w:rPr>
              <w:t>Date, town</w:t>
            </w:r>
          </w:p>
        </w:tc>
      </w:tr>
    </w:tbl>
    <w:p w14:paraId="5BAEFC58" w14:textId="77777777" w:rsidR="00277A79" w:rsidRDefault="00277A79" w:rsidP="00925B05">
      <w:pPr>
        <w:spacing w:after="0"/>
        <w:rPr>
          <w:rFonts w:ascii="Calibri" w:eastAsia="Times New Roman" w:hAnsi="Calibri" w:cs="Calibri"/>
          <w:sz w:val="22"/>
          <w:lang w:val="pl-PL" w:eastAsia="pl-PL"/>
        </w:rPr>
      </w:pPr>
    </w:p>
    <w:p w14:paraId="63139BF3" w14:textId="77777777" w:rsidR="005568FB" w:rsidRPr="00A0768E" w:rsidRDefault="005568FB" w:rsidP="005568FB">
      <w:pPr>
        <w:pStyle w:val="ListParagraph"/>
        <w:numPr>
          <w:ilvl w:val="0"/>
          <w:numId w:val="1"/>
        </w:numPr>
        <w:ind w:left="714" w:hanging="357"/>
        <w:jc w:val="both"/>
        <w:rPr>
          <w:rFonts w:asciiTheme="minorHAnsi" w:hAnsiTheme="minorHAnsi" w:cstheme="minorHAnsi"/>
          <w:b/>
          <w:sz w:val="22"/>
        </w:rPr>
      </w:pPr>
      <w:r w:rsidRPr="00A0768E">
        <w:rPr>
          <w:rFonts w:asciiTheme="minorHAnsi" w:hAnsiTheme="minorHAnsi"/>
          <w:b/>
          <w:bCs/>
          <w:sz w:val="22"/>
        </w:rPr>
        <w:t>Information on the processing of personal data</w:t>
      </w:r>
    </w:p>
    <w:p w14:paraId="0252AD45" w14:textId="77777777" w:rsidR="005568FB" w:rsidRDefault="005568FB" w:rsidP="005568FB">
      <w:pPr>
        <w:pStyle w:val="ListParagraph"/>
        <w:numPr>
          <w:ilvl w:val="1"/>
          <w:numId w:val="9"/>
        </w:numPr>
        <w:spacing w:after="0" w:line="276" w:lineRule="auto"/>
        <w:ind w:left="714" w:hanging="357"/>
        <w:jc w:val="both"/>
        <w:outlineLvl w:val="6"/>
        <w:rPr>
          <w:rFonts w:asciiTheme="minorHAnsi" w:hAnsiTheme="minorHAnsi"/>
          <w:sz w:val="22"/>
        </w:rPr>
      </w:pPr>
      <w:r>
        <w:rPr>
          <w:rFonts w:asciiTheme="minorHAnsi" w:hAnsiTheme="minorHAnsi"/>
          <w:sz w:val="22"/>
        </w:rPr>
        <w:t xml:space="preserve">Personal data contained in any documents submitted in relation to the Tender (with the data contained in the present statement included) is processed by PFR Ventures and/or </w:t>
      </w:r>
      <w:r>
        <w:rPr>
          <w:rFonts w:ascii="Calibri" w:hAnsi="Calibri" w:cs="Calibri"/>
          <w:sz w:val="22"/>
          <w:lang w:val="en-GB"/>
        </w:rPr>
        <w:t xml:space="preserve">PFR Open Innovations FIZ </w:t>
      </w:r>
      <w:r>
        <w:rPr>
          <w:rFonts w:asciiTheme="minorHAnsi" w:hAnsiTheme="minorHAnsi"/>
          <w:sz w:val="22"/>
        </w:rPr>
        <w:t xml:space="preserve">and other authorized entities for purposes related to the analysis of the Tender, in accordance with legal regulations and complies with the conditions set forth under Art. 6(1)(c) of the Regulation (EU) 2016/679 of the European Parliament and of the Council of </w:t>
      </w:r>
      <w:bookmarkStart w:id="0" w:name="_Hlk518312751"/>
      <w:r>
        <w:rPr>
          <w:rFonts w:asciiTheme="minorHAnsi" w:hAnsiTheme="minorHAnsi"/>
          <w:sz w:val="22"/>
        </w:rPr>
        <w:t>27 April 2016 on the protection of natural persons with regard to the processing of personal data and on the free movement of such data (hereinafter referred to as “GDPR”) – personal data is necessary for the implementation of the 2014-2020 Smart Growth Operational Program, inter alia pursuant to:</w:t>
      </w:r>
    </w:p>
    <w:p w14:paraId="38CDEA70" w14:textId="77777777" w:rsidR="005568FB" w:rsidRPr="008C2C1D" w:rsidRDefault="005568FB" w:rsidP="005568FB">
      <w:pPr>
        <w:numPr>
          <w:ilvl w:val="1"/>
          <w:numId w:val="8"/>
        </w:numPr>
        <w:tabs>
          <w:tab w:val="clear" w:pos="680"/>
          <w:tab w:val="num" w:pos="1276"/>
        </w:tabs>
        <w:spacing w:after="0" w:line="276" w:lineRule="auto"/>
        <w:ind w:left="1276" w:hanging="567"/>
        <w:jc w:val="both"/>
        <w:rPr>
          <w:rFonts w:asciiTheme="minorHAnsi" w:eastAsia="Garamond" w:hAnsiTheme="minorHAnsi" w:cstheme="minorHAnsi"/>
          <w:sz w:val="22"/>
        </w:rPr>
      </w:pPr>
      <w:r>
        <w:rPr>
          <w:rFonts w:asciiTheme="minorHAnsi" w:eastAsia="Garamond" w:hAnsiTheme="minorHAnsi" w:cstheme="minorHAnsi"/>
          <w:sz w:val="22"/>
        </w:rPr>
        <w:t>Regulation (EU)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4EA79146" w14:textId="77777777" w:rsidR="005568FB" w:rsidRPr="005568FB" w:rsidRDefault="005568FB" w:rsidP="005568FB">
      <w:pPr>
        <w:numPr>
          <w:ilvl w:val="1"/>
          <w:numId w:val="8"/>
        </w:numPr>
        <w:tabs>
          <w:tab w:val="clear" w:pos="680"/>
          <w:tab w:val="num" w:pos="1276"/>
        </w:tabs>
        <w:spacing w:after="0" w:line="276" w:lineRule="auto"/>
        <w:ind w:left="1276" w:hanging="567"/>
        <w:jc w:val="both"/>
        <w:rPr>
          <w:rFonts w:asciiTheme="minorHAnsi" w:eastAsia="Garamond" w:hAnsiTheme="minorHAnsi" w:cstheme="minorHAnsi"/>
          <w:sz w:val="22"/>
        </w:rPr>
      </w:pPr>
      <w:r>
        <w:rPr>
          <w:rFonts w:asciiTheme="minorHAnsi" w:eastAsia="Garamond" w:hAnsiTheme="minorHAnsi" w:cstheme="minorHAnsi"/>
          <w:sz w:val="22"/>
        </w:rPr>
        <w:lastRenderedPageBreak/>
        <w:t>the Act of 11 July 2014 on the implementation of cohesion policy-related programs funded under the 2014–2020 financial perspective</w:t>
      </w:r>
    </w:p>
    <w:p w14:paraId="0D7CF8F5" w14:textId="77777777" w:rsidR="005568FB" w:rsidRPr="008C2C1D" w:rsidRDefault="005568FB" w:rsidP="005568FB">
      <w:pPr>
        <w:suppressAutoHyphens/>
        <w:autoSpaceDN w:val="0"/>
        <w:spacing w:line="240" w:lineRule="auto"/>
        <w:ind w:left="357"/>
        <w:jc w:val="both"/>
        <w:textAlignment w:val="baseline"/>
        <w:rPr>
          <w:rFonts w:asciiTheme="minorHAnsi" w:hAnsiTheme="minorHAnsi" w:cstheme="minorHAnsi"/>
          <w:sz w:val="22"/>
        </w:rPr>
      </w:pPr>
      <w:r>
        <w:rPr>
          <w:rFonts w:asciiTheme="minorHAnsi" w:hAnsiTheme="minorHAnsi" w:cstheme="minorHAnsi"/>
          <w:sz w:val="22"/>
        </w:rPr>
        <w:t>The provision of data is necessary for participation in the tendering procedure.</w:t>
      </w:r>
      <w:bookmarkEnd w:id="0"/>
    </w:p>
    <w:p w14:paraId="0E679045" w14:textId="77777777" w:rsidR="005568FB" w:rsidRPr="008C2C1D" w:rsidRDefault="005568FB" w:rsidP="005568FB">
      <w:pPr>
        <w:pStyle w:val="ListParagraph"/>
        <w:numPr>
          <w:ilvl w:val="1"/>
          <w:numId w:val="9"/>
        </w:numPr>
        <w:suppressAutoHyphens/>
        <w:autoSpaceDN w:val="0"/>
        <w:spacing w:line="240" w:lineRule="auto"/>
        <w:ind w:left="714" w:hanging="357"/>
        <w:jc w:val="both"/>
        <w:textAlignment w:val="baseline"/>
        <w:rPr>
          <w:rFonts w:asciiTheme="minorHAnsi" w:hAnsiTheme="minorHAnsi" w:cstheme="minorHAnsi"/>
          <w:sz w:val="22"/>
        </w:rPr>
      </w:pPr>
      <w:r>
        <w:rPr>
          <w:rFonts w:asciiTheme="minorHAnsi" w:hAnsiTheme="minorHAnsi" w:cstheme="minorHAnsi"/>
          <w:sz w:val="22"/>
        </w:rPr>
        <w:t>I hereby acknowledge that:</w:t>
      </w:r>
    </w:p>
    <w:p w14:paraId="3616628F" w14:textId="77777777" w:rsidR="005568FB" w:rsidRPr="008C2C1D" w:rsidRDefault="005568FB" w:rsidP="005568FB">
      <w:pPr>
        <w:pStyle w:val="ListParagraph"/>
        <w:numPr>
          <w:ilvl w:val="3"/>
          <w:numId w:val="7"/>
        </w:numPr>
        <w:suppressAutoHyphens/>
        <w:autoSpaceDN w:val="0"/>
        <w:spacing w:line="240" w:lineRule="auto"/>
        <w:ind w:left="1276" w:hanging="567"/>
        <w:contextualSpacing w:val="0"/>
        <w:jc w:val="both"/>
        <w:textAlignment w:val="baseline"/>
        <w:rPr>
          <w:rFonts w:asciiTheme="minorHAnsi" w:hAnsiTheme="minorHAnsi" w:cstheme="minorHAnsi"/>
          <w:sz w:val="22"/>
        </w:rPr>
      </w:pPr>
      <w:r>
        <w:rPr>
          <w:rFonts w:asciiTheme="minorHAnsi" w:hAnsiTheme="minorHAnsi" w:cstheme="minorHAnsi"/>
          <w:sz w:val="22"/>
        </w:rPr>
        <w:t xml:space="preserve">The personal data included in the wording of the Tender, processed as part of the data set titled “2014-2020 Smart Growth Operational Program” are controlled by the minister relevant for regional development, with their seat at the Ministry of Investment and Development, at ul. </w:t>
      </w:r>
      <w:proofErr w:type="spellStart"/>
      <w:r>
        <w:rPr>
          <w:rFonts w:asciiTheme="minorHAnsi" w:hAnsiTheme="minorHAnsi" w:cstheme="minorHAnsi"/>
          <w:sz w:val="22"/>
        </w:rPr>
        <w:t>Wspólna</w:t>
      </w:r>
      <w:proofErr w:type="spellEnd"/>
      <w:r>
        <w:rPr>
          <w:rFonts w:asciiTheme="minorHAnsi" w:hAnsiTheme="minorHAnsi" w:cstheme="minorHAnsi"/>
          <w:sz w:val="22"/>
        </w:rPr>
        <w:t xml:space="preserve"> 2/4, 00-926 Warsaw, acting in the capacity of the Smart Growth Operational Program’s Managing Institution. PFR Ventures acts to the order of the personal data Controller, pursuant to an agreement concluded with the Controller.</w:t>
      </w:r>
    </w:p>
    <w:p w14:paraId="13CFEA55" w14:textId="77777777" w:rsidR="005568FB" w:rsidRDefault="005568FB" w:rsidP="005568FB">
      <w:pPr>
        <w:pStyle w:val="ListParagraph"/>
        <w:numPr>
          <w:ilvl w:val="3"/>
          <w:numId w:val="7"/>
        </w:numPr>
        <w:suppressAutoHyphens/>
        <w:autoSpaceDN w:val="0"/>
        <w:spacing w:line="240" w:lineRule="auto"/>
        <w:ind w:left="1276" w:hanging="567"/>
        <w:contextualSpacing w:val="0"/>
        <w:jc w:val="both"/>
        <w:textAlignment w:val="baseline"/>
        <w:rPr>
          <w:rFonts w:asciiTheme="minorHAnsi" w:hAnsiTheme="minorHAnsi"/>
          <w:sz w:val="22"/>
        </w:rPr>
      </w:pPr>
      <w:r>
        <w:rPr>
          <w:rFonts w:asciiTheme="minorHAnsi" w:hAnsiTheme="minorHAnsi"/>
          <w:sz w:val="22"/>
        </w:rPr>
        <w:t xml:space="preserve">the personal data are processed in accordance with personal data protection regulations, for the purpose of acquiring and selecting tenders for financial intermediaries of </w:t>
      </w:r>
      <w:r>
        <w:rPr>
          <w:rFonts w:ascii="Calibri" w:hAnsi="Calibri" w:cs="Calibri"/>
          <w:sz w:val="22"/>
          <w:lang w:val="en-GB"/>
        </w:rPr>
        <w:t>PFR Open Innovations FIZ</w:t>
      </w:r>
      <w:r>
        <w:rPr>
          <w:rFonts w:asciiTheme="minorHAnsi" w:hAnsiTheme="minorHAnsi"/>
          <w:sz w:val="22"/>
        </w:rPr>
        <w:t xml:space="preserve">, </w:t>
      </w:r>
    </w:p>
    <w:p w14:paraId="2A5D8550" w14:textId="77777777" w:rsidR="005568FB" w:rsidRDefault="005568FB" w:rsidP="005568FB">
      <w:pPr>
        <w:pStyle w:val="ListParagraph"/>
        <w:numPr>
          <w:ilvl w:val="3"/>
          <w:numId w:val="7"/>
        </w:numPr>
        <w:suppressAutoHyphens/>
        <w:autoSpaceDN w:val="0"/>
        <w:spacing w:line="240" w:lineRule="auto"/>
        <w:ind w:left="1276" w:hanging="567"/>
        <w:contextualSpacing w:val="0"/>
        <w:jc w:val="both"/>
        <w:textAlignment w:val="baseline"/>
        <w:rPr>
          <w:rFonts w:asciiTheme="minorHAnsi" w:hAnsiTheme="minorHAnsi"/>
          <w:sz w:val="22"/>
        </w:rPr>
      </w:pPr>
      <w:r>
        <w:rPr>
          <w:rFonts w:asciiTheme="minorHAnsi" w:hAnsiTheme="minorHAnsi"/>
          <w:sz w:val="22"/>
        </w:rPr>
        <w:t xml:space="preserve">the scope of the data processed includes data presented in the Tender, </w:t>
      </w:r>
      <w:proofErr w:type="spellStart"/>
      <w:r>
        <w:rPr>
          <w:rFonts w:asciiTheme="minorHAnsi" w:hAnsiTheme="minorHAnsi"/>
          <w:sz w:val="22"/>
        </w:rPr>
        <w:t>i.e</w:t>
      </w:r>
      <w:proofErr w:type="spellEnd"/>
      <w:r>
        <w:rPr>
          <w:rFonts w:asciiTheme="minorHAnsi" w:hAnsiTheme="minorHAnsi"/>
          <w:sz w:val="22"/>
        </w:rPr>
        <w:t xml:space="preserve">: first and last name, address, telephone number, e-mail, website address, information on business activity/company name, description of professional experience, </w:t>
      </w:r>
    </w:p>
    <w:p w14:paraId="60D01E02" w14:textId="77777777" w:rsidR="005568FB" w:rsidRDefault="005568FB" w:rsidP="008017CF">
      <w:pPr>
        <w:pStyle w:val="ListParagraph"/>
        <w:numPr>
          <w:ilvl w:val="3"/>
          <w:numId w:val="7"/>
        </w:numPr>
        <w:suppressAutoHyphens/>
        <w:autoSpaceDN w:val="0"/>
        <w:spacing w:line="240" w:lineRule="auto"/>
        <w:ind w:left="1276" w:hanging="567"/>
        <w:contextualSpacing w:val="0"/>
        <w:jc w:val="both"/>
        <w:textAlignment w:val="baseline"/>
        <w:rPr>
          <w:rFonts w:asciiTheme="minorHAnsi" w:hAnsiTheme="minorHAnsi"/>
          <w:sz w:val="22"/>
        </w:rPr>
      </w:pPr>
      <w:r>
        <w:rPr>
          <w:rFonts w:asciiTheme="minorHAnsi" w:hAnsiTheme="minorHAnsi"/>
          <w:sz w:val="22"/>
        </w:rPr>
        <w:t xml:space="preserve">the expected recipient of the personal data is PFR Ventures Sp. z </w:t>
      </w:r>
      <w:proofErr w:type="spellStart"/>
      <w:r>
        <w:rPr>
          <w:rFonts w:asciiTheme="minorHAnsi" w:hAnsiTheme="minorHAnsi"/>
          <w:sz w:val="22"/>
        </w:rPr>
        <w:t>o.o</w:t>
      </w:r>
      <w:proofErr w:type="spellEnd"/>
      <w:r>
        <w:rPr>
          <w:rFonts w:asciiTheme="minorHAnsi" w:hAnsiTheme="minorHAnsi"/>
          <w:sz w:val="22"/>
        </w:rPr>
        <w:t xml:space="preserve">.; </w:t>
      </w:r>
      <w:r>
        <w:rPr>
          <w:rFonts w:ascii="Calibri" w:hAnsi="Calibri" w:cs="Calibri"/>
          <w:sz w:val="22"/>
          <w:lang w:val="en-GB"/>
        </w:rPr>
        <w:t xml:space="preserve">PFR Open Innovations FIZ </w:t>
      </w:r>
      <w:r>
        <w:rPr>
          <w:rFonts w:asciiTheme="minorHAnsi" w:hAnsiTheme="minorHAnsi"/>
          <w:sz w:val="22"/>
        </w:rPr>
        <w:t xml:space="preserve">and entities authorized to control the activity of PFR Ventures Sp. z </w:t>
      </w:r>
      <w:proofErr w:type="spellStart"/>
      <w:r>
        <w:rPr>
          <w:rFonts w:asciiTheme="minorHAnsi" w:hAnsiTheme="minorHAnsi"/>
          <w:sz w:val="22"/>
        </w:rPr>
        <w:t>o.o</w:t>
      </w:r>
      <w:proofErr w:type="spellEnd"/>
      <w:r>
        <w:rPr>
          <w:rFonts w:asciiTheme="minorHAnsi" w:hAnsiTheme="minorHAnsi"/>
          <w:sz w:val="22"/>
        </w:rPr>
        <w:t xml:space="preserve">., in relation to the management of the closed-end non-public investment fund portfolio (in particular the Polish Financial Supervision Authority and PFR TFI SA); in relation to funding agreements under the 2014-2020 Smart Growth Operational Program (in particular the Ministry of Investment and Development and Bank </w:t>
      </w:r>
      <w:proofErr w:type="spellStart"/>
      <w:r>
        <w:rPr>
          <w:rFonts w:asciiTheme="minorHAnsi" w:hAnsiTheme="minorHAnsi"/>
          <w:sz w:val="22"/>
        </w:rPr>
        <w:t>Gospodarstwa</w:t>
      </w:r>
      <w:proofErr w:type="spellEnd"/>
      <w:r>
        <w:rPr>
          <w:rFonts w:asciiTheme="minorHAnsi" w:hAnsiTheme="minorHAnsi"/>
          <w:sz w:val="22"/>
        </w:rPr>
        <w:t xml:space="preserve"> </w:t>
      </w:r>
      <w:proofErr w:type="spellStart"/>
      <w:r>
        <w:rPr>
          <w:rFonts w:asciiTheme="minorHAnsi" w:hAnsiTheme="minorHAnsi"/>
          <w:sz w:val="22"/>
        </w:rPr>
        <w:t>Krajowego</w:t>
      </w:r>
      <w:proofErr w:type="spellEnd"/>
      <w:r>
        <w:rPr>
          <w:rFonts w:asciiTheme="minorHAnsi" w:hAnsiTheme="minorHAnsi"/>
          <w:sz w:val="22"/>
        </w:rPr>
        <w:t>), as well as other authorized entities, for purposes related to analyzing the Tender,</w:t>
      </w:r>
    </w:p>
    <w:p w14:paraId="2B1C2BAA" w14:textId="24F1DAB3" w:rsidR="005568FB" w:rsidRPr="00A0768E" w:rsidRDefault="005568FB" w:rsidP="008017CF">
      <w:pPr>
        <w:pStyle w:val="ListParagraph"/>
        <w:numPr>
          <w:ilvl w:val="3"/>
          <w:numId w:val="7"/>
        </w:numPr>
        <w:suppressAutoHyphens/>
        <w:autoSpaceDN w:val="0"/>
        <w:spacing w:line="240" w:lineRule="auto"/>
        <w:ind w:left="1276" w:hanging="567"/>
        <w:contextualSpacing w:val="0"/>
        <w:jc w:val="both"/>
        <w:textAlignment w:val="baseline"/>
        <w:rPr>
          <w:rFonts w:asciiTheme="minorHAnsi" w:hAnsiTheme="minorHAnsi"/>
          <w:sz w:val="22"/>
        </w:rPr>
      </w:pPr>
      <w:r>
        <w:rPr>
          <w:rFonts w:asciiTheme="minorHAnsi" w:hAnsiTheme="minorHAnsi"/>
          <w:sz w:val="22"/>
        </w:rPr>
        <w:t>I have the right to access, amend and supplement my data, and to object their processing, and have the right to lodge a complaint to the President of the Data Protection Office, if the processing thereof is performed in violation of GDPR;</w:t>
      </w:r>
    </w:p>
    <w:p w14:paraId="72C3D2AD" w14:textId="77777777" w:rsidR="005568FB" w:rsidRPr="008C2C1D" w:rsidRDefault="005568FB" w:rsidP="008017CF">
      <w:pPr>
        <w:pStyle w:val="ListParagraph"/>
        <w:numPr>
          <w:ilvl w:val="3"/>
          <w:numId w:val="7"/>
        </w:numPr>
        <w:suppressAutoHyphens/>
        <w:autoSpaceDN w:val="0"/>
        <w:spacing w:line="240" w:lineRule="auto"/>
        <w:ind w:left="1276" w:hanging="567"/>
        <w:contextualSpacing w:val="0"/>
        <w:jc w:val="both"/>
        <w:textAlignment w:val="baseline"/>
        <w:rPr>
          <w:rFonts w:asciiTheme="minorHAnsi" w:hAnsiTheme="minorHAnsi" w:cstheme="minorHAnsi"/>
          <w:sz w:val="22"/>
        </w:rPr>
      </w:pPr>
      <w:bookmarkStart w:id="1" w:name="_Hlk518312436"/>
      <w:r>
        <w:rPr>
          <w:rFonts w:asciiTheme="minorHAnsi" w:hAnsiTheme="minorHAnsi" w:cstheme="minorHAnsi"/>
          <w:sz w:val="22"/>
        </w:rPr>
        <w:t>the personal data may be disclosed to other entities authorized pursuant to applicable legal regulations;</w:t>
      </w:r>
    </w:p>
    <w:p w14:paraId="5D762058" w14:textId="77777777" w:rsidR="005568FB" w:rsidRDefault="005568FB" w:rsidP="005568FB">
      <w:pPr>
        <w:pStyle w:val="ListParagraph"/>
        <w:numPr>
          <w:ilvl w:val="3"/>
          <w:numId w:val="7"/>
        </w:numPr>
        <w:suppressAutoHyphens/>
        <w:autoSpaceDN w:val="0"/>
        <w:spacing w:line="240" w:lineRule="auto"/>
        <w:ind w:left="1276" w:hanging="567"/>
        <w:jc w:val="both"/>
        <w:textAlignment w:val="baseline"/>
        <w:rPr>
          <w:rFonts w:asciiTheme="minorHAnsi" w:hAnsiTheme="minorHAnsi" w:cstheme="minorHAnsi"/>
          <w:sz w:val="22"/>
        </w:rPr>
      </w:pPr>
      <w:bookmarkStart w:id="2" w:name="_Hlk518312490"/>
      <w:bookmarkEnd w:id="1"/>
      <w:r>
        <w:rPr>
          <w:rFonts w:asciiTheme="minorHAnsi" w:hAnsiTheme="minorHAnsi" w:cstheme="minorHAnsi"/>
          <w:sz w:val="22"/>
        </w:rPr>
        <w:t>the personal data included in the Tender will be processed over the term of the program, for archiving and control-related purposes; they may be stored over a period of time set forth in the regulations concerned with the provision of EU-funded financial support;</w:t>
      </w:r>
    </w:p>
    <w:p w14:paraId="17C3C695" w14:textId="77777777" w:rsidR="005568FB" w:rsidRDefault="005568FB" w:rsidP="005568FB">
      <w:pPr>
        <w:pStyle w:val="ListParagraph"/>
        <w:numPr>
          <w:ilvl w:val="3"/>
          <w:numId w:val="7"/>
        </w:numPr>
        <w:suppressAutoHyphens/>
        <w:autoSpaceDN w:val="0"/>
        <w:spacing w:line="240" w:lineRule="auto"/>
        <w:ind w:left="1276" w:hanging="567"/>
        <w:jc w:val="both"/>
        <w:textAlignment w:val="baseline"/>
        <w:rPr>
          <w:rFonts w:asciiTheme="minorHAnsi" w:hAnsiTheme="minorHAnsi" w:cstheme="minorHAnsi"/>
          <w:sz w:val="22"/>
        </w:rPr>
      </w:pPr>
      <w:r>
        <w:rPr>
          <w:rFonts w:asciiTheme="minorHAnsi" w:hAnsiTheme="minorHAnsi" w:cstheme="minorHAnsi"/>
          <w:sz w:val="22"/>
        </w:rPr>
        <w:t>the personal data shall not be processed in an automated manner; including by profiling;</w:t>
      </w:r>
    </w:p>
    <w:p w14:paraId="4CA60A36" w14:textId="77777777" w:rsidR="005568FB" w:rsidRPr="00A0768E" w:rsidRDefault="005568FB" w:rsidP="005568FB">
      <w:pPr>
        <w:pStyle w:val="ListParagraph"/>
        <w:numPr>
          <w:ilvl w:val="3"/>
          <w:numId w:val="7"/>
        </w:numPr>
        <w:suppressAutoHyphens/>
        <w:autoSpaceDN w:val="0"/>
        <w:spacing w:line="240" w:lineRule="auto"/>
        <w:ind w:left="1276" w:hanging="567"/>
        <w:jc w:val="both"/>
        <w:textAlignment w:val="baseline"/>
        <w:rPr>
          <w:rFonts w:asciiTheme="minorHAnsi" w:hAnsiTheme="minorHAnsi" w:cstheme="minorHAnsi"/>
          <w:sz w:val="22"/>
        </w:rPr>
      </w:pPr>
      <w:bookmarkStart w:id="3" w:name="_Hlk518312572"/>
      <w:bookmarkEnd w:id="2"/>
      <w:r>
        <w:rPr>
          <w:rFonts w:asciiTheme="minorHAnsi" w:hAnsiTheme="minorHAnsi" w:cstheme="minorHAnsi"/>
          <w:sz w:val="22"/>
        </w:rPr>
        <w:t xml:space="preserve">I may contact the Data Protection Officer appointed by the Controller, by sending an e-mail to: </w:t>
      </w:r>
      <w:hyperlink r:id="rId8" w:history="1">
        <w:r>
          <w:rPr>
            <w:rStyle w:val="Hyperlink"/>
            <w:rFonts w:asciiTheme="minorHAnsi" w:hAnsiTheme="minorHAnsi" w:cstheme="minorHAnsi"/>
            <w:sz w:val="22"/>
          </w:rPr>
          <w:t>iod@miir.gov.pl</w:t>
        </w:r>
      </w:hyperlink>
      <w:r>
        <w:rPr>
          <w:rFonts w:asciiTheme="minorHAnsi" w:hAnsiTheme="minorHAnsi" w:cstheme="minorHAnsi"/>
          <w:sz w:val="22"/>
        </w:rPr>
        <w:t>, or the data processor, at: kontakt@pfrventures.pl</w:t>
      </w:r>
      <w:bookmarkEnd w:id="3"/>
    </w:p>
    <w:tbl>
      <w:tblPr>
        <w:tblStyle w:val="TableGrid"/>
        <w:tblW w:w="0" w:type="auto"/>
        <w:jc w:val="center"/>
        <w:tblLook w:val="04A0" w:firstRow="1" w:lastRow="0" w:firstColumn="1" w:lastColumn="0" w:noHBand="0" w:noVBand="1"/>
      </w:tblPr>
      <w:tblGrid>
        <w:gridCol w:w="7366"/>
      </w:tblGrid>
      <w:tr w:rsidR="005568FB" w14:paraId="214A89B7" w14:textId="77777777" w:rsidTr="00A17C80">
        <w:trPr>
          <w:jc w:val="center"/>
        </w:trPr>
        <w:tc>
          <w:tcPr>
            <w:tcW w:w="7366" w:type="dxa"/>
          </w:tcPr>
          <w:p w14:paraId="18E2896B" w14:textId="77777777" w:rsidR="005568FB" w:rsidRPr="008C2C1D" w:rsidRDefault="005568FB" w:rsidP="00A17C80">
            <w:pPr>
              <w:spacing w:line="259" w:lineRule="auto"/>
              <w:rPr>
                <w:rFonts w:asciiTheme="minorHAnsi" w:eastAsia="Times New Roman" w:hAnsiTheme="minorHAnsi" w:cstheme="minorHAnsi"/>
                <w:sz w:val="22"/>
              </w:rPr>
            </w:pPr>
          </w:p>
          <w:p w14:paraId="45BE9281" w14:textId="77777777" w:rsidR="005568FB" w:rsidRPr="008C2C1D" w:rsidRDefault="005568FB" w:rsidP="00A17C80">
            <w:pPr>
              <w:spacing w:line="259" w:lineRule="auto"/>
              <w:jc w:val="center"/>
              <w:rPr>
                <w:rFonts w:asciiTheme="minorHAnsi" w:eastAsia="Times New Roman" w:hAnsiTheme="minorHAnsi" w:cstheme="minorHAnsi"/>
                <w:sz w:val="22"/>
              </w:rPr>
            </w:pPr>
            <w:r>
              <w:rPr>
                <w:rFonts w:asciiTheme="minorHAnsi" w:eastAsia="Times New Roman" w:hAnsiTheme="minorHAnsi" w:cstheme="minorHAnsi"/>
                <w:sz w:val="22"/>
              </w:rPr>
              <w:t>___________________________________________________________</w:t>
            </w:r>
          </w:p>
          <w:p w14:paraId="3B074764" w14:textId="77777777" w:rsidR="005568FB" w:rsidRPr="008C2C1D" w:rsidRDefault="005568FB" w:rsidP="00A17C80">
            <w:pPr>
              <w:spacing w:line="259" w:lineRule="auto"/>
              <w:jc w:val="center"/>
              <w:rPr>
                <w:rFonts w:asciiTheme="minorHAnsi" w:eastAsia="Times New Roman" w:hAnsiTheme="minorHAnsi" w:cstheme="minorHAnsi"/>
                <w:sz w:val="22"/>
              </w:rPr>
            </w:pPr>
            <w:r>
              <w:rPr>
                <w:rFonts w:asciiTheme="minorHAnsi" w:eastAsia="Times New Roman" w:hAnsiTheme="minorHAnsi" w:cstheme="minorHAnsi"/>
                <w:sz w:val="22"/>
              </w:rPr>
              <w:t>Signature</w:t>
            </w:r>
          </w:p>
        </w:tc>
      </w:tr>
      <w:tr w:rsidR="005568FB" w14:paraId="7D52DD4E" w14:textId="77777777" w:rsidTr="00A17C80">
        <w:trPr>
          <w:jc w:val="center"/>
        </w:trPr>
        <w:tc>
          <w:tcPr>
            <w:tcW w:w="7366" w:type="dxa"/>
          </w:tcPr>
          <w:p w14:paraId="439208C6" w14:textId="77777777" w:rsidR="005568FB" w:rsidRPr="008C2C1D" w:rsidRDefault="005568FB" w:rsidP="00A17C80">
            <w:pPr>
              <w:spacing w:line="259" w:lineRule="auto"/>
              <w:rPr>
                <w:rFonts w:asciiTheme="minorHAnsi" w:hAnsiTheme="minorHAnsi" w:cstheme="minorHAnsi"/>
                <w:sz w:val="22"/>
              </w:rPr>
            </w:pPr>
          </w:p>
          <w:p w14:paraId="54675EDB" w14:textId="77777777" w:rsidR="005568FB" w:rsidRPr="008C2C1D" w:rsidRDefault="005568FB" w:rsidP="00A17C80">
            <w:pPr>
              <w:spacing w:line="259" w:lineRule="auto"/>
              <w:jc w:val="center"/>
              <w:rPr>
                <w:rFonts w:asciiTheme="minorHAnsi" w:eastAsia="Times New Roman" w:hAnsiTheme="minorHAnsi" w:cstheme="minorHAnsi"/>
                <w:sz w:val="22"/>
              </w:rPr>
            </w:pPr>
            <w:r>
              <w:rPr>
                <w:rFonts w:asciiTheme="minorHAnsi" w:hAnsiTheme="minorHAnsi" w:cstheme="minorHAnsi"/>
                <w:sz w:val="22"/>
              </w:rPr>
              <w:t>___________________________________________________________</w:t>
            </w:r>
          </w:p>
          <w:p w14:paraId="1CAEE9FA" w14:textId="77777777" w:rsidR="005568FB" w:rsidRPr="008C2C1D" w:rsidRDefault="005568FB" w:rsidP="00A17C80">
            <w:pPr>
              <w:spacing w:line="259" w:lineRule="auto"/>
              <w:jc w:val="center"/>
              <w:rPr>
                <w:rFonts w:asciiTheme="minorHAnsi" w:eastAsia="Times New Roman" w:hAnsiTheme="minorHAnsi" w:cstheme="minorHAnsi"/>
                <w:sz w:val="22"/>
              </w:rPr>
            </w:pPr>
            <w:r>
              <w:rPr>
                <w:rFonts w:asciiTheme="minorHAnsi" w:hAnsiTheme="minorHAnsi" w:cstheme="minorHAnsi"/>
                <w:sz w:val="22"/>
              </w:rPr>
              <w:t>Date, place</w:t>
            </w:r>
          </w:p>
        </w:tc>
      </w:tr>
    </w:tbl>
    <w:p w14:paraId="6F00F018" w14:textId="77777777" w:rsidR="009422DA" w:rsidRPr="00FF04C2" w:rsidRDefault="009422DA" w:rsidP="005568FB">
      <w:pPr>
        <w:spacing w:after="0"/>
        <w:rPr>
          <w:rFonts w:ascii="Calibri" w:eastAsia="Times New Roman" w:hAnsi="Calibri" w:cs="Calibri"/>
          <w:sz w:val="22"/>
          <w:lang w:val="pl-PL" w:eastAsia="pl-PL"/>
        </w:rPr>
      </w:pPr>
    </w:p>
    <w:sectPr w:rsidR="009422DA" w:rsidRPr="00FF04C2" w:rsidSect="00C503A4">
      <w:headerReference w:type="default" r:id="rId9"/>
      <w:footerReference w:type="default" r:id="rId10"/>
      <w:pgSz w:w="12240" w:h="15840"/>
      <w:pgMar w:top="1440" w:right="1440" w:bottom="1440" w:left="1440" w:header="39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8B1F" w14:textId="77777777" w:rsidR="00993E21" w:rsidRDefault="00993E21" w:rsidP="00E12D4E">
      <w:pPr>
        <w:spacing w:after="0" w:line="240" w:lineRule="auto"/>
      </w:pPr>
      <w:r>
        <w:separator/>
      </w:r>
    </w:p>
  </w:endnote>
  <w:endnote w:type="continuationSeparator" w:id="0">
    <w:p w14:paraId="72CA2279" w14:textId="77777777" w:rsidR="00993E21" w:rsidRDefault="00993E21" w:rsidP="00E1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823613"/>
      <w:docPartObj>
        <w:docPartGallery w:val="Page Numbers (Bottom of Page)"/>
        <w:docPartUnique/>
      </w:docPartObj>
    </w:sdtPr>
    <w:sdtEndPr>
      <w:rPr>
        <w:rFonts w:ascii="Calibri" w:hAnsi="Calibri" w:cs="Calibri"/>
      </w:rPr>
    </w:sdtEndPr>
    <w:sdtContent>
      <w:p w14:paraId="0FC78BB2" w14:textId="77777777" w:rsidR="00993E21" w:rsidRPr="00A828A3" w:rsidRDefault="00993E21">
        <w:pPr>
          <w:pStyle w:val="Footer"/>
          <w:jc w:val="right"/>
          <w:rPr>
            <w:rFonts w:ascii="Calibri" w:hAnsi="Calibri" w:cs="Calibri"/>
          </w:rPr>
        </w:pPr>
        <w:r w:rsidRPr="00A828A3">
          <w:rPr>
            <w:rFonts w:ascii="Calibri" w:hAnsi="Calibri" w:cs="Calibri"/>
          </w:rPr>
          <w:fldChar w:fldCharType="begin"/>
        </w:r>
        <w:r w:rsidRPr="00A828A3">
          <w:rPr>
            <w:rFonts w:ascii="Calibri" w:hAnsi="Calibri" w:cs="Calibri"/>
          </w:rPr>
          <w:instrText>PAGE   \* MERGEFORMAT</w:instrText>
        </w:r>
        <w:r w:rsidRPr="00A828A3">
          <w:rPr>
            <w:rFonts w:ascii="Calibri" w:hAnsi="Calibri" w:cs="Calibri"/>
          </w:rPr>
          <w:fldChar w:fldCharType="separate"/>
        </w:r>
        <w:r w:rsidR="00ED2DBD" w:rsidRPr="00ED2DBD">
          <w:rPr>
            <w:rFonts w:ascii="Calibri" w:hAnsi="Calibri" w:cs="Calibri"/>
            <w:noProof/>
            <w:lang w:val="pl-PL"/>
          </w:rPr>
          <w:t>2</w:t>
        </w:r>
        <w:r w:rsidRPr="00A828A3">
          <w:rPr>
            <w:rFonts w:ascii="Calibri" w:hAnsi="Calibri" w:cs="Calibri"/>
          </w:rPr>
          <w:fldChar w:fldCharType="end"/>
        </w:r>
      </w:p>
    </w:sdtContent>
  </w:sdt>
  <w:p w14:paraId="7546E8CD" w14:textId="77777777" w:rsidR="00993E21" w:rsidRPr="00A828A3" w:rsidRDefault="00993E21">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7C52E" w14:textId="77777777" w:rsidR="00993E21" w:rsidRDefault="00993E21" w:rsidP="00E12D4E">
      <w:pPr>
        <w:spacing w:after="0" w:line="240" w:lineRule="auto"/>
      </w:pPr>
      <w:r>
        <w:separator/>
      </w:r>
    </w:p>
  </w:footnote>
  <w:footnote w:type="continuationSeparator" w:id="0">
    <w:p w14:paraId="379DBB82" w14:textId="77777777" w:rsidR="00993E21" w:rsidRDefault="00993E21" w:rsidP="00E12D4E">
      <w:pPr>
        <w:spacing w:after="0" w:line="240" w:lineRule="auto"/>
      </w:pPr>
      <w:r>
        <w:continuationSeparator/>
      </w:r>
    </w:p>
  </w:footnote>
  <w:footnote w:id="1">
    <w:p w14:paraId="4928C035" w14:textId="77777777" w:rsidR="00993E21" w:rsidRPr="005568FB" w:rsidRDefault="00993E21">
      <w:pPr>
        <w:pStyle w:val="FootnoteText"/>
        <w:rPr>
          <w:rFonts w:asciiTheme="minorHAnsi" w:hAnsiTheme="minorHAnsi" w:cstheme="minorHAnsi"/>
        </w:rPr>
      </w:pPr>
      <w:r w:rsidRPr="005568FB">
        <w:rPr>
          <w:rStyle w:val="FootnoteReference"/>
          <w:rFonts w:asciiTheme="minorHAnsi" w:hAnsiTheme="minorHAnsi" w:cstheme="minorHAnsi"/>
        </w:rPr>
        <w:footnoteRef/>
      </w:r>
      <w:r w:rsidRPr="005568FB">
        <w:rPr>
          <w:rFonts w:asciiTheme="minorHAnsi" w:hAnsiTheme="minorHAnsi" w:cstheme="minorHAnsi"/>
        </w:rPr>
        <w:t xml:space="preserve"> The statement should be completed and signed separately by each person composing Key Personnel.</w:t>
      </w:r>
    </w:p>
  </w:footnote>
  <w:footnote w:id="2">
    <w:p w14:paraId="3B6291FD" w14:textId="77777777" w:rsidR="00993E21" w:rsidRPr="005568FB" w:rsidRDefault="00993E21" w:rsidP="00925B05">
      <w:pPr>
        <w:pStyle w:val="FootnoteText"/>
        <w:rPr>
          <w:rFonts w:asciiTheme="minorHAnsi" w:hAnsiTheme="minorHAnsi" w:cstheme="minorHAnsi"/>
        </w:rPr>
      </w:pPr>
      <w:r w:rsidRPr="005568FB">
        <w:rPr>
          <w:rStyle w:val="FootnoteReference"/>
          <w:rFonts w:asciiTheme="minorHAnsi" w:hAnsiTheme="minorHAnsi" w:cstheme="minorHAnsi"/>
        </w:rPr>
        <w:footnoteRef/>
      </w:r>
      <w:r w:rsidRPr="005568FB">
        <w:rPr>
          <w:rFonts w:asciiTheme="minorHAnsi" w:hAnsiTheme="minorHAnsi" w:cstheme="minorHAnsi"/>
        </w:rPr>
        <w:t xml:space="preserve"> Please enter here details of the Tenderer, in connection with whose Tender this statement is made.</w:t>
      </w:r>
    </w:p>
  </w:footnote>
  <w:footnote w:id="3">
    <w:p w14:paraId="4F875D7E" w14:textId="77777777" w:rsidR="00E55D0E" w:rsidRPr="00E55D0E" w:rsidRDefault="00E55D0E">
      <w:pPr>
        <w:pStyle w:val="FootnoteText"/>
      </w:pPr>
      <w:r w:rsidRPr="005568FB">
        <w:rPr>
          <w:rStyle w:val="FootnoteReference"/>
          <w:rFonts w:asciiTheme="minorHAnsi" w:hAnsiTheme="minorHAnsi" w:cstheme="minorHAnsi"/>
        </w:rPr>
        <w:footnoteRef/>
      </w:r>
      <w:r w:rsidRPr="005568FB">
        <w:rPr>
          <w:rFonts w:asciiTheme="minorHAnsi" w:hAnsiTheme="minorHAnsi" w:cstheme="minorHAnsi"/>
        </w:rPr>
        <w:t xml:space="preserve"> Delete as appropriate.</w:t>
      </w:r>
    </w:p>
  </w:footnote>
  <w:footnote w:id="4">
    <w:p w14:paraId="171A88A9" w14:textId="77777777" w:rsidR="00993E21" w:rsidRPr="005568FB" w:rsidRDefault="00993E21" w:rsidP="00A921C2">
      <w:pPr>
        <w:pStyle w:val="FootnoteText"/>
        <w:rPr>
          <w:rFonts w:asciiTheme="minorHAnsi" w:hAnsiTheme="minorHAnsi" w:cstheme="minorHAnsi"/>
        </w:rPr>
      </w:pPr>
      <w:r w:rsidRPr="005568FB">
        <w:rPr>
          <w:rStyle w:val="FootnoteReference"/>
          <w:rFonts w:asciiTheme="minorHAnsi" w:hAnsiTheme="minorHAnsi" w:cstheme="minorHAnsi"/>
        </w:rPr>
        <w:footnoteRef/>
      </w:r>
      <w:r w:rsidRPr="005568FB">
        <w:rPr>
          <w:rFonts w:asciiTheme="minorHAnsi" w:hAnsiTheme="minorHAnsi" w:cstheme="minorHAnsi"/>
        </w:rPr>
        <w:t xml:space="preserve"> Delete as appropriate.</w:t>
      </w:r>
    </w:p>
  </w:footnote>
  <w:footnote w:id="5">
    <w:p w14:paraId="6FF985B9" w14:textId="77777777" w:rsidR="00993E21" w:rsidRPr="005568FB" w:rsidRDefault="00993E21" w:rsidP="00757BB8">
      <w:pPr>
        <w:pStyle w:val="FootnoteText"/>
        <w:rPr>
          <w:rFonts w:asciiTheme="minorHAnsi" w:hAnsiTheme="minorHAnsi" w:cstheme="minorHAnsi"/>
        </w:rPr>
      </w:pPr>
      <w:r w:rsidRPr="005568FB">
        <w:rPr>
          <w:rStyle w:val="FootnoteReference"/>
          <w:rFonts w:asciiTheme="minorHAnsi" w:hAnsiTheme="minorHAnsi" w:cstheme="minorHAnsi"/>
        </w:rPr>
        <w:footnoteRef/>
      </w:r>
      <w:r w:rsidRPr="005568FB">
        <w:rPr>
          <w:rFonts w:asciiTheme="minorHAnsi" w:hAnsiTheme="minorHAnsi" w:cstheme="minorHAnsi"/>
        </w:rPr>
        <w:t xml:space="preserve"> Delete as appropriate.</w:t>
      </w:r>
    </w:p>
  </w:footnote>
  <w:footnote w:id="6">
    <w:p w14:paraId="528BEB3D" w14:textId="77777777" w:rsidR="00993E21" w:rsidRPr="005568FB" w:rsidRDefault="00993E21" w:rsidP="00925B05">
      <w:pPr>
        <w:pStyle w:val="FootnoteText"/>
        <w:rPr>
          <w:rFonts w:asciiTheme="minorHAnsi" w:hAnsiTheme="minorHAnsi" w:cstheme="minorHAnsi"/>
        </w:rPr>
      </w:pPr>
      <w:r w:rsidRPr="005568FB">
        <w:rPr>
          <w:rStyle w:val="FootnoteReference"/>
          <w:rFonts w:asciiTheme="minorHAnsi" w:hAnsiTheme="minorHAnsi" w:cstheme="minorHAnsi"/>
        </w:rPr>
        <w:footnoteRef/>
      </w:r>
      <w:r w:rsidRPr="005568FB">
        <w:rPr>
          <w:rFonts w:asciiTheme="minorHAnsi" w:hAnsiTheme="minorHAnsi" w:cstheme="minorHAnsi"/>
        </w:rPr>
        <w:t xml:space="preserve"> Delete as appropriate.</w:t>
      </w:r>
    </w:p>
  </w:footnote>
  <w:footnote w:id="7">
    <w:p w14:paraId="5CCC65B0" w14:textId="77777777" w:rsidR="00993E21" w:rsidRPr="005568FB" w:rsidRDefault="00993E21" w:rsidP="00925B05">
      <w:pPr>
        <w:pStyle w:val="FootnoteText"/>
        <w:rPr>
          <w:rFonts w:asciiTheme="minorHAnsi" w:hAnsiTheme="minorHAnsi" w:cstheme="minorHAnsi"/>
        </w:rPr>
      </w:pPr>
      <w:r w:rsidRPr="005568FB">
        <w:rPr>
          <w:rStyle w:val="FootnoteReference"/>
          <w:rFonts w:asciiTheme="minorHAnsi" w:hAnsiTheme="minorHAnsi" w:cstheme="minorHAnsi"/>
        </w:rPr>
        <w:footnoteRef/>
      </w:r>
      <w:r w:rsidRPr="005568FB">
        <w:rPr>
          <w:rFonts w:asciiTheme="minorHAnsi" w:hAnsiTheme="minorHAnsi" w:cstheme="minorHAnsi"/>
        </w:rPr>
        <w:t xml:space="preserve"> Please enter the percentage of working time </w:t>
      </w:r>
      <w:r w:rsidR="009422DA" w:rsidRPr="005568FB">
        <w:rPr>
          <w:rFonts w:asciiTheme="minorHAnsi" w:hAnsiTheme="minorHAnsi" w:cstheme="minorHAnsi"/>
        </w:rPr>
        <w:t>committed</w:t>
      </w:r>
      <w:r w:rsidRPr="005568FB">
        <w:rPr>
          <w:rFonts w:asciiTheme="minorHAnsi" w:hAnsiTheme="minorHAnsi" w:cstheme="minorHAnsi"/>
        </w:rPr>
        <w:t xml:space="preserve"> to the VC Fund.</w:t>
      </w:r>
    </w:p>
  </w:footnote>
  <w:footnote w:id="8">
    <w:p w14:paraId="28660BAC" w14:textId="77777777" w:rsidR="00E55D0E" w:rsidRPr="005568FB" w:rsidRDefault="00E55D0E">
      <w:pPr>
        <w:pStyle w:val="FootnoteText"/>
        <w:rPr>
          <w:rFonts w:asciiTheme="minorHAnsi" w:hAnsiTheme="minorHAnsi" w:cstheme="minorHAnsi"/>
        </w:rPr>
      </w:pPr>
      <w:r w:rsidRPr="005568FB">
        <w:rPr>
          <w:rStyle w:val="FootnoteReference"/>
          <w:rFonts w:asciiTheme="minorHAnsi" w:hAnsiTheme="minorHAnsi" w:cstheme="minorHAnsi"/>
        </w:rPr>
        <w:footnoteRef/>
      </w:r>
      <w:r w:rsidRPr="005568FB">
        <w:rPr>
          <w:rFonts w:asciiTheme="minorHAnsi" w:hAnsiTheme="minorHAnsi" w:cstheme="minorHAnsi"/>
        </w:rPr>
        <w:t xml:space="preserve"> Delete as </w:t>
      </w:r>
      <w:r w:rsidR="009422DA" w:rsidRPr="005568FB">
        <w:rPr>
          <w:rFonts w:asciiTheme="minorHAnsi" w:hAnsiTheme="minorHAnsi" w:cstheme="minorHAnsi"/>
        </w:rPr>
        <w:t>appropriate</w:t>
      </w:r>
    </w:p>
  </w:footnote>
  <w:footnote w:id="9">
    <w:p w14:paraId="6DDA8D30" w14:textId="77777777" w:rsidR="00AA3B02" w:rsidRPr="005568FB" w:rsidRDefault="00AA3B02">
      <w:pPr>
        <w:pStyle w:val="FootnoteText"/>
        <w:rPr>
          <w:rFonts w:asciiTheme="minorHAnsi" w:hAnsiTheme="minorHAnsi" w:cstheme="minorHAnsi"/>
        </w:rPr>
      </w:pPr>
      <w:r w:rsidRPr="005568FB">
        <w:rPr>
          <w:rFonts w:asciiTheme="minorHAnsi" w:hAnsiTheme="minorHAnsi" w:cstheme="minorHAnsi"/>
        </w:rPr>
        <w:footnoteRef/>
      </w:r>
      <w:r w:rsidRPr="005568FB">
        <w:rPr>
          <w:rFonts w:asciiTheme="minorHAnsi" w:hAnsiTheme="minorHAnsi" w:cstheme="minorHAnsi"/>
        </w:rPr>
        <w:t xml:space="preserve"> Delete as appropriate</w:t>
      </w:r>
    </w:p>
  </w:footnote>
  <w:footnote w:id="10">
    <w:p w14:paraId="7467641E" w14:textId="77777777" w:rsidR="00AA3B02" w:rsidRPr="005568FB" w:rsidRDefault="00AA3B02">
      <w:pPr>
        <w:pStyle w:val="FootnoteText"/>
        <w:rPr>
          <w:rFonts w:asciiTheme="minorHAnsi" w:hAnsiTheme="minorHAnsi" w:cstheme="minorHAnsi"/>
        </w:rPr>
      </w:pPr>
      <w:r w:rsidRPr="005568FB">
        <w:rPr>
          <w:rFonts w:asciiTheme="minorHAnsi" w:hAnsiTheme="minorHAnsi" w:cstheme="minorHAnsi"/>
        </w:rPr>
        <w:footnoteRef/>
      </w:r>
      <w:r w:rsidRPr="005568FB">
        <w:rPr>
          <w:rFonts w:asciiTheme="minorHAnsi" w:hAnsiTheme="minorHAnsi" w:cstheme="minorHAnsi"/>
        </w:rPr>
        <w:t xml:space="preserve"> Delete as appropriate</w:t>
      </w:r>
    </w:p>
  </w:footnote>
  <w:footnote w:id="11">
    <w:p w14:paraId="3D78D280" w14:textId="77777777" w:rsidR="00AA3B02" w:rsidRPr="005568FB" w:rsidRDefault="00AA3B02">
      <w:pPr>
        <w:pStyle w:val="FootnoteText"/>
        <w:rPr>
          <w:rFonts w:asciiTheme="minorHAnsi" w:hAnsiTheme="minorHAnsi" w:cstheme="minorHAnsi"/>
        </w:rPr>
      </w:pPr>
      <w:r w:rsidRPr="005568FB">
        <w:rPr>
          <w:rFonts w:asciiTheme="minorHAnsi" w:hAnsiTheme="minorHAnsi" w:cstheme="minorHAnsi"/>
        </w:rPr>
        <w:footnoteRef/>
      </w:r>
      <w:r w:rsidRPr="005568FB">
        <w:rPr>
          <w:rFonts w:asciiTheme="minorHAnsi" w:hAnsiTheme="minorHAnsi" w:cstheme="minorHAnsi"/>
        </w:rPr>
        <w:t xml:space="preserve"> Pursuant to the statement mentioned in </w:t>
      </w:r>
      <w:r w:rsidR="009422DA" w:rsidRPr="005568FB">
        <w:rPr>
          <w:rFonts w:asciiTheme="minorHAnsi" w:hAnsiTheme="minorHAnsi" w:cstheme="minorHAnsi"/>
        </w:rPr>
        <w:t>Appendix</w:t>
      </w:r>
      <w:r w:rsidRPr="005568FB">
        <w:rPr>
          <w:rFonts w:asciiTheme="minorHAnsi" w:hAnsiTheme="minorHAnsi" w:cstheme="minorHAnsi"/>
        </w:rPr>
        <w:t xml:space="preserve"> 2 concerning the history of obtaining funding</w:t>
      </w:r>
    </w:p>
  </w:footnote>
  <w:footnote w:id="12">
    <w:p w14:paraId="5F305F3A" w14:textId="77777777" w:rsidR="00AA3B02" w:rsidRPr="005568FB" w:rsidRDefault="00AA3B02">
      <w:pPr>
        <w:pStyle w:val="FootnoteText"/>
        <w:rPr>
          <w:rFonts w:asciiTheme="minorHAnsi" w:hAnsiTheme="minorHAnsi" w:cstheme="minorHAnsi"/>
        </w:rPr>
      </w:pPr>
      <w:r w:rsidRPr="005568FB">
        <w:rPr>
          <w:rFonts w:asciiTheme="minorHAnsi" w:hAnsiTheme="minorHAnsi" w:cstheme="minorHAnsi"/>
        </w:rPr>
        <w:footnoteRef/>
      </w:r>
      <w:r w:rsidRPr="005568FB">
        <w:rPr>
          <w:rFonts w:asciiTheme="minorHAnsi" w:hAnsiTheme="minorHAnsi" w:cstheme="minorHAnsi"/>
        </w:rPr>
        <w:t xml:space="preserve"> Delete when the </w:t>
      </w:r>
      <w:r w:rsidR="009422DA" w:rsidRPr="005568FB">
        <w:rPr>
          <w:rFonts w:asciiTheme="minorHAnsi" w:hAnsiTheme="minorHAnsi" w:cstheme="minorHAnsi"/>
        </w:rPr>
        <w:t>Team</w:t>
      </w:r>
      <w:r w:rsidRPr="005568FB">
        <w:rPr>
          <w:rFonts w:asciiTheme="minorHAnsi" w:hAnsiTheme="minorHAnsi" w:cstheme="minorHAnsi"/>
        </w:rPr>
        <w:t xml:space="preserve"> Member didn’t participate</w:t>
      </w:r>
      <w:r w:rsidR="0010226A" w:rsidRPr="005568FB">
        <w:rPr>
          <w:rFonts w:asciiTheme="minorHAnsi" w:hAnsiTheme="minorHAnsi" w:cstheme="minorHAnsi"/>
        </w:rPr>
        <w:t xml:space="preserve"> in obtaining or utilizing of public funds</w:t>
      </w:r>
    </w:p>
  </w:footnote>
  <w:footnote w:id="13">
    <w:p w14:paraId="5DC20F08" w14:textId="77777777" w:rsidR="0010226A" w:rsidRPr="00E55D0E" w:rsidRDefault="0010226A">
      <w:pPr>
        <w:pStyle w:val="FootnoteText"/>
      </w:pPr>
      <w:r w:rsidRPr="005568FB">
        <w:rPr>
          <w:rFonts w:asciiTheme="minorHAnsi" w:hAnsiTheme="minorHAnsi" w:cstheme="minorHAnsi"/>
        </w:rPr>
        <w:footnoteRef/>
      </w:r>
      <w:r w:rsidRPr="005568FB">
        <w:rPr>
          <w:rFonts w:asciiTheme="minorHAnsi" w:hAnsiTheme="minorHAnsi" w:cstheme="minorHAnsi"/>
        </w:rPr>
        <w:t xml:space="preserve"> In the case when  the carried-out audit or the issued decisions concerning the return/correction of funding, the </w:t>
      </w:r>
      <w:r w:rsidR="009422DA" w:rsidRPr="005568FB">
        <w:rPr>
          <w:rFonts w:asciiTheme="minorHAnsi" w:hAnsiTheme="minorHAnsi" w:cstheme="minorHAnsi"/>
        </w:rPr>
        <w:t>Team</w:t>
      </w:r>
      <w:r w:rsidRPr="005568FB">
        <w:rPr>
          <w:rFonts w:asciiTheme="minorHAnsi" w:hAnsiTheme="minorHAnsi" w:cstheme="minorHAnsi"/>
        </w:rPr>
        <w:t xml:space="preserve"> Member should indicate those decisions/audit results along with their </w:t>
      </w:r>
      <w:r w:rsidR="00DE5651" w:rsidRPr="005568FB">
        <w:rPr>
          <w:rFonts w:asciiTheme="minorHAnsi" w:hAnsiTheme="minorHAnsi" w:cstheme="minorHAnsi"/>
        </w:rPr>
        <w:t>main</w:t>
      </w:r>
      <w:r w:rsidRPr="005568FB">
        <w:rPr>
          <w:rFonts w:asciiTheme="minorHAnsi" w:hAnsiTheme="minorHAnsi" w:cstheme="minorHAnsi"/>
        </w:rPr>
        <w:t xml:space="preserve"> conclusions.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0BF4" w14:textId="77777777" w:rsidR="00993E21" w:rsidRDefault="00C503A4">
    <w:pPr>
      <w:pStyle w:val="Header"/>
    </w:pPr>
    <w:r>
      <w:rPr>
        <w:noProof/>
      </w:rPr>
      <w:drawing>
        <wp:inline distT="0" distB="0" distL="0" distR="0" wp14:anchorId="43070155" wp14:editId="7ECAE7BA">
          <wp:extent cx="5943600" cy="641985"/>
          <wp:effectExtent l="0" t="0" r="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ag znakow_ENG.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41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6DAA"/>
    <w:multiLevelType w:val="multilevel"/>
    <w:tmpl w:val="2E443CF2"/>
    <w:lvl w:ilvl="0">
      <w:start w:val="1"/>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440" w:hanging="720"/>
      </w:pPr>
    </w:lvl>
    <w:lvl w:ilvl="3">
      <w:start w:val="1"/>
      <w:numFmt w:val="lowerLetter"/>
      <w:lvlText w:val="%4)"/>
      <w:lvlJc w:val="left"/>
      <w:pPr>
        <w:ind w:left="1800"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10861317"/>
    <w:multiLevelType w:val="multilevel"/>
    <w:tmpl w:val="FE9E7D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7C7695"/>
    <w:multiLevelType w:val="multilevel"/>
    <w:tmpl w:val="C8AAA42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B1A742D"/>
    <w:multiLevelType w:val="multilevel"/>
    <w:tmpl w:val="54BE58FA"/>
    <w:lvl w:ilvl="0">
      <w:start w:val="1"/>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5DD3C60"/>
    <w:multiLevelType w:val="multilevel"/>
    <w:tmpl w:val="D794DA60"/>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5" w15:restartNumberingAfterBreak="0">
    <w:nsid w:val="2B680092"/>
    <w:multiLevelType w:val="multilevel"/>
    <w:tmpl w:val="70E09D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6732039"/>
    <w:multiLevelType w:val="multilevel"/>
    <w:tmpl w:val="D8AE07E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lowerLetter"/>
      <w:lvlText w:val="%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639F2902"/>
    <w:multiLevelType w:val="multilevel"/>
    <w:tmpl w:val="DFC87B8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0"/>
  </w:num>
  <w:num w:numId="2">
    <w:abstractNumId w:val="1"/>
  </w:num>
  <w:num w:numId="3">
    <w:abstractNumId w:val="3"/>
  </w:num>
  <w:num w:numId="4">
    <w:abstractNumId w:val="7"/>
  </w:num>
  <w:num w:numId="5">
    <w:abstractNumId w:val="0"/>
  </w:num>
  <w:num w:numId="6">
    <w:abstractNumId w:val="5"/>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D4E"/>
    <w:rsid w:val="00020DF6"/>
    <w:rsid w:val="00075950"/>
    <w:rsid w:val="000764D0"/>
    <w:rsid w:val="00087205"/>
    <w:rsid w:val="0010226A"/>
    <w:rsid w:val="00142551"/>
    <w:rsid w:val="00146B95"/>
    <w:rsid w:val="00163408"/>
    <w:rsid w:val="00177C11"/>
    <w:rsid w:val="00192110"/>
    <w:rsid w:val="001A79AA"/>
    <w:rsid w:val="001B6B20"/>
    <w:rsid w:val="001D3451"/>
    <w:rsid w:val="0023554C"/>
    <w:rsid w:val="00277A79"/>
    <w:rsid w:val="002E1935"/>
    <w:rsid w:val="002E37E3"/>
    <w:rsid w:val="002E5197"/>
    <w:rsid w:val="002E56CE"/>
    <w:rsid w:val="00337B01"/>
    <w:rsid w:val="003A32C1"/>
    <w:rsid w:val="003E1495"/>
    <w:rsid w:val="003E31E3"/>
    <w:rsid w:val="0040156D"/>
    <w:rsid w:val="004B3208"/>
    <w:rsid w:val="004D454B"/>
    <w:rsid w:val="005568FB"/>
    <w:rsid w:val="005A5668"/>
    <w:rsid w:val="005C0457"/>
    <w:rsid w:val="006976BA"/>
    <w:rsid w:val="006C6080"/>
    <w:rsid w:val="006E3039"/>
    <w:rsid w:val="006F2141"/>
    <w:rsid w:val="00757BB8"/>
    <w:rsid w:val="007813FD"/>
    <w:rsid w:val="007B03D5"/>
    <w:rsid w:val="008017CF"/>
    <w:rsid w:val="008F7E31"/>
    <w:rsid w:val="009053F2"/>
    <w:rsid w:val="009144BB"/>
    <w:rsid w:val="00925B05"/>
    <w:rsid w:val="009302CD"/>
    <w:rsid w:val="00937151"/>
    <w:rsid w:val="009422DA"/>
    <w:rsid w:val="0094275A"/>
    <w:rsid w:val="00955D03"/>
    <w:rsid w:val="0097451D"/>
    <w:rsid w:val="00981143"/>
    <w:rsid w:val="00993E21"/>
    <w:rsid w:val="00A82E89"/>
    <w:rsid w:val="00A91EDB"/>
    <w:rsid w:val="00A921C2"/>
    <w:rsid w:val="00A97CC6"/>
    <w:rsid w:val="00AA3B02"/>
    <w:rsid w:val="00B52E0D"/>
    <w:rsid w:val="00BD6A46"/>
    <w:rsid w:val="00BF5DBF"/>
    <w:rsid w:val="00C17B8E"/>
    <w:rsid w:val="00C40BC6"/>
    <w:rsid w:val="00C503A4"/>
    <w:rsid w:val="00CA1442"/>
    <w:rsid w:val="00CD63BA"/>
    <w:rsid w:val="00CE2AF0"/>
    <w:rsid w:val="00D2467E"/>
    <w:rsid w:val="00D71BAC"/>
    <w:rsid w:val="00DB10A3"/>
    <w:rsid w:val="00DD6D68"/>
    <w:rsid w:val="00DE5651"/>
    <w:rsid w:val="00E12D4E"/>
    <w:rsid w:val="00E34590"/>
    <w:rsid w:val="00E55D0E"/>
    <w:rsid w:val="00ED2DBD"/>
    <w:rsid w:val="00F54727"/>
    <w:rsid w:val="00F775B0"/>
    <w:rsid w:val="00F87504"/>
    <w:rsid w:val="00F9498F"/>
    <w:rsid w:val="00FF04C2"/>
  </w:rsids>
  <m:mathPr>
    <m:mathFont m:val="Cambria Math"/>
    <m:brkBin m:val="before"/>
    <m:brkBinSub m:val="--"/>
    <m:smallFrac m:val="0"/>
    <m:dispDef/>
    <m:lMargin m:val="0"/>
    <m:rMargin m:val="0"/>
    <m:defJc m:val="centerGroup"/>
    <m:wrapIndent m:val="1440"/>
    <m:intLim m:val="subSup"/>
    <m:naryLim m:val="undOvr"/>
  </m:mathPr>
  <w:themeFontLang w:val="pl-PL"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593C31"/>
  <w15:chartTrackingRefBased/>
  <w15:docId w15:val="{9318C336-4A8C-406D-8067-FDC8D9CE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D4E"/>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erowanie,Akapit z listą BS,Kolorowa lista — akcent 11"/>
    <w:basedOn w:val="Normal"/>
    <w:link w:val="ListParagraphChar"/>
    <w:qFormat/>
    <w:rsid w:val="00E12D4E"/>
    <w:pPr>
      <w:ind w:left="720"/>
      <w:contextualSpacing/>
    </w:pPr>
  </w:style>
  <w:style w:type="table" w:styleId="TableGrid">
    <w:name w:val="Table Grid"/>
    <w:basedOn w:val="TableNormal"/>
    <w:uiPriority w:val="59"/>
    <w:rsid w:val="00E12D4E"/>
    <w:pPr>
      <w:spacing w:after="0" w:line="240" w:lineRule="auto"/>
    </w:pPr>
    <w:rPr>
      <w:rFonts w:ascii="Georgia" w:hAnsi="Georg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Znak Znak"/>
    <w:basedOn w:val="Normal"/>
    <w:link w:val="HeaderChar"/>
    <w:unhideWhenUsed/>
    <w:rsid w:val="00E12D4E"/>
    <w:pPr>
      <w:tabs>
        <w:tab w:val="center" w:pos="4536"/>
        <w:tab w:val="right" w:pos="9072"/>
      </w:tabs>
      <w:spacing w:after="0" w:line="240" w:lineRule="auto"/>
    </w:pPr>
  </w:style>
  <w:style w:type="character" w:customStyle="1" w:styleId="HeaderChar">
    <w:name w:val="Header Char"/>
    <w:aliases w:val="Znak Znak Char"/>
    <w:basedOn w:val="DefaultParagraphFont"/>
    <w:link w:val="Header"/>
    <w:rsid w:val="00E12D4E"/>
    <w:rPr>
      <w:rFonts w:ascii="Georgia" w:hAnsi="Georgia"/>
      <w:sz w:val="20"/>
    </w:rPr>
  </w:style>
  <w:style w:type="paragraph" w:styleId="Footer">
    <w:name w:val="footer"/>
    <w:basedOn w:val="Normal"/>
    <w:link w:val="FooterChar"/>
    <w:uiPriority w:val="99"/>
    <w:unhideWhenUsed/>
    <w:rsid w:val="00E12D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2D4E"/>
    <w:rPr>
      <w:rFonts w:ascii="Georgia" w:hAnsi="Georgia"/>
      <w:sz w:val="20"/>
    </w:rPr>
  </w:style>
  <w:style w:type="paragraph" w:styleId="FootnoteText">
    <w:name w:val="footnote text"/>
    <w:aliases w:val="Podrozdział,Podrozdział Znak,Podrozdział Znak Znak,Footnote,Podrozdzia3,-E Fuﬂnotentext,Fuﬂnotentext Ursprung,Fußnotentext Ursprung,-E Fußnotentext,Footnote text,Tekst przypisu Znak Znak Znak Znak,Fußnote,footnote text,fn,Znak,o"/>
    <w:basedOn w:val="Normal"/>
    <w:link w:val="FootnoteTextChar"/>
    <w:qFormat/>
    <w:rsid w:val="00E12D4E"/>
    <w:pPr>
      <w:spacing w:after="0" w:line="240" w:lineRule="auto"/>
    </w:pPr>
    <w:rPr>
      <w:rFonts w:ascii="Times New Roman" w:eastAsia="Times New Roman" w:hAnsi="Times New Roman" w:cs="Times New Roman"/>
      <w:szCs w:val="20"/>
    </w:rPr>
  </w:style>
  <w:style w:type="character" w:customStyle="1" w:styleId="FootnoteTextChar">
    <w:name w:val="Footnote Text Char"/>
    <w:aliases w:val="Podrozdział Char,Podrozdział Znak Char,Podrozdział Znak Znak Char,Footnote Char,Podrozdzia3 Char,-E Fuﬂnotentext Char,Fuﬂnotentext Ursprung Char,Fußnotentext Ursprung Char,-E Fußnotentext Char,Footnote text Char,Fußnote Char,fn Char"/>
    <w:basedOn w:val="DefaultParagraphFont"/>
    <w:link w:val="FootnoteText"/>
    <w:rsid w:val="00E12D4E"/>
    <w:rPr>
      <w:rFonts w:ascii="Times New Roman" w:eastAsia="Times New Roman" w:hAnsi="Times New Roman" w:cs="Times New Roman"/>
      <w:sz w:val="20"/>
      <w:szCs w:val="20"/>
    </w:rPr>
  </w:style>
  <w:style w:type="character" w:styleId="FootnoteReference">
    <w:name w:val="footnote reference"/>
    <w:aliases w:val="Footnote Reference Number,Odwołanie przypisu,Footnote symbol,Footnote reference number,note TESI,SUPERS,EN Footnote Reference,Footnote number,Ref,de nota al pie,Odwo3anie przypisu,Times 10 Point,Exposant 3 Point,number,16 Poi"/>
    <w:rsid w:val="00E12D4E"/>
    <w:rPr>
      <w:rFonts w:cs="Times New Roman"/>
      <w:vertAlign w:val="superscript"/>
    </w:rPr>
  </w:style>
  <w:style w:type="character" w:customStyle="1" w:styleId="ListParagraphChar">
    <w:name w:val="List Paragraph Char"/>
    <w:aliases w:val="Numerowanie Char,Akapit z listą BS Char,Kolorowa lista — akcent 11 Char"/>
    <w:link w:val="ListParagraph"/>
    <w:locked/>
    <w:rsid w:val="00E12D4E"/>
    <w:rPr>
      <w:rFonts w:ascii="Georgia" w:hAnsi="Georgia"/>
      <w:sz w:val="20"/>
    </w:rPr>
  </w:style>
  <w:style w:type="paragraph" w:styleId="BalloonText">
    <w:name w:val="Balloon Text"/>
    <w:basedOn w:val="Normal"/>
    <w:link w:val="BalloonTextChar"/>
    <w:uiPriority w:val="99"/>
    <w:semiHidden/>
    <w:unhideWhenUsed/>
    <w:rsid w:val="00CD6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3BA"/>
    <w:rPr>
      <w:rFonts w:ascii="Segoe UI" w:hAnsi="Segoe UI" w:cs="Segoe UI"/>
      <w:sz w:val="18"/>
      <w:szCs w:val="18"/>
    </w:rPr>
  </w:style>
  <w:style w:type="character" w:styleId="Hyperlink">
    <w:name w:val="Hyperlink"/>
    <w:rsid w:val="005568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7431">
      <w:bodyDiv w:val="1"/>
      <w:marLeft w:val="0"/>
      <w:marRight w:val="0"/>
      <w:marTop w:val="0"/>
      <w:marBottom w:val="0"/>
      <w:divBdr>
        <w:top w:val="none" w:sz="0" w:space="0" w:color="auto"/>
        <w:left w:val="none" w:sz="0" w:space="0" w:color="auto"/>
        <w:bottom w:val="none" w:sz="0" w:space="0" w:color="auto"/>
        <w:right w:val="none" w:sz="0" w:space="0" w:color="auto"/>
      </w:divBdr>
    </w:div>
    <w:div w:id="1504707207">
      <w:bodyDiv w:val="1"/>
      <w:marLeft w:val="0"/>
      <w:marRight w:val="0"/>
      <w:marTop w:val="0"/>
      <w:marBottom w:val="0"/>
      <w:divBdr>
        <w:top w:val="none" w:sz="0" w:space="0" w:color="auto"/>
        <w:left w:val="none" w:sz="0" w:space="0" w:color="auto"/>
        <w:bottom w:val="none" w:sz="0" w:space="0" w:color="auto"/>
        <w:right w:val="none" w:sz="0" w:space="0" w:color="auto"/>
      </w:divBdr>
    </w:div>
    <w:div w:id="153310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5F768-576D-4203-B13F-40E5E3B9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1400</Words>
  <Characters>8405</Characters>
  <Application>Microsoft Office Word</Application>
  <DocSecurity>0</DocSecurity>
  <Lines>70</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Sobkowicz</dc:creator>
  <cp:keywords/>
  <dc:description/>
  <cp:lastModifiedBy>Dmytro Golournyi</cp:lastModifiedBy>
  <cp:revision>10</cp:revision>
  <dcterms:created xsi:type="dcterms:W3CDTF">2018-08-22T09:33:00Z</dcterms:created>
  <dcterms:modified xsi:type="dcterms:W3CDTF">2021-08-06T12:13:00Z</dcterms:modified>
</cp:coreProperties>
</file>